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5635188" w:displacedByCustomXml="next"/>
    <w:bookmarkEnd w:id="0" w:displacedByCustomXml="next"/>
    <w:sdt>
      <w:sdtPr>
        <w:id w:val="339588212"/>
        <w:docPartObj>
          <w:docPartGallery w:val="Cover Pages"/>
          <w:docPartUnique/>
        </w:docPartObj>
      </w:sdtPr>
      <w:sdtEndPr>
        <w:rPr>
          <w:rFonts w:ascii="Times New Roman" w:hAnsi="Times New Roman" w:cs="Times New Roman"/>
          <w:b/>
          <w:sz w:val="28"/>
          <w:szCs w:val="28"/>
        </w:rPr>
      </w:sdtEndPr>
      <w:sdtContent>
        <w:p w14:paraId="1AA486B5" w14:textId="79343FC2" w:rsidR="00E70EBF" w:rsidRDefault="00912BEA" w:rsidP="00E70EBF">
          <w:pPr>
            <w:rPr>
              <w:rFonts w:ascii="Times New Roman" w:hAnsi="Times New Roman" w:cs="Times New Roman"/>
              <w:bCs/>
              <w:i/>
              <w:iCs/>
              <w:sz w:val="28"/>
              <w:szCs w:val="28"/>
            </w:rPr>
          </w:pPr>
          <w:r>
            <w:rPr>
              <w:noProof/>
            </w:rPr>
            <mc:AlternateContent>
              <mc:Choice Requires="wps">
                <w:drawing>
                  <wp:anchor distT="0" distB="0" distL="182880" distR="182880" simplePos="0" relativeHeight="251660288" behindDoc="0" locked="0" layoutInCell="1" allowOverlap="1" wp14:anchorId="08B4C1CD" wp14:editId="1861C0F5">
                    <wp:simplePos x="0" y="0"/>
                    <mc:AlternateContent>
                      <mc:Choice Requires="wp14">
                        <wp:positionH relativeFrom="margin">
                          <wp14:pctPosHOffset>7700</wp14:pctPosHOffset>
                        </wp:positionH>
                      </mc:Choice>
                      <mc:Fallback>
                        <wp:positionH relativeFrom="page">
                          <wp:posOffset>1537335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119370" cy="262255"/>
                    <wp:effectExtent l="0" t="0" r="0" b="0"/>
                    <wp:wrapSquare wrapText="bothSides"/>
                    <wp:docPr id="131" name="Текстовое 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937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96A7D" w14:textId="77777777" w:rsidR="00D44953" w:rsidRDefault="00D44953">
                                <w:pPr>
                                  <w:pStyle w:val="af2"/>
                                  <w:spacing w:before="80" w:after="40"/>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4C1CD" id="_x0000_t202" coordsize="21600,21600" o:spt="202" path="m,l,21600r21600,l21600,xe">
                    <v:stroke joinstyle="miter"/>
                    <v:path gradientshapeok="t" o:connecttype="rect"/>
                  </v:shapetype>
                  <v:shape id="Текстовое поле 131" o:spid="_x0000_s1026" type="#_x0000_t202" style="position:absolute;margin-left:0;margin-top:0;width:403.1pt;height:20.65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" filled="f" stroked="f" strokeweight=".5pt">
                    <v:textbox style="mso-fit-shape-to-text:t" inset="0,0,0,0">
                      <w:txbxContent>
                        <w:p w14:paraId="22C96A7D" w14:textId="77777777" w:rsidR="00D44953" w:rsidRDefault="00D44953">
                          <w:pPr>
                            <w:pStyle w:val="af2"/>
                            <w:spacing w:before="80" w:after="40"/>
                            <w:rPr>
                              <w:caps/>
                              <w:color w:val="4BACC6" w:themeColor="accent5"/>
                              <w:sz w:val="24"/>
                              <w:szCs w:val="24"/>
                            </w:rPr>
                          </w:pPr>
                        </w:p>
                      </w:txbxContent>
                    </v:textbox>
                    <w10:wrap type="square" anchorx="margin" anchory="page"/>
                  </v:shape>
                </w:pict>
              </mc:Fallback>
            </mc:AlternateContent>
          </w:r>
        </w:p>
        <w:p w14:paraId="34D08175" w14:textId="77777777" w:rsidR="00E70EBF" w:rsidRPr="007D1840" w:rsidRDefault="00E70EBF" w:rsidP="00B65D94">
          <w:pPr>
            <w:spacing w:after="0" w:line="360" w:lineRule="auto"/>
            <w:jc w:val="center"/>
            <w:rPr>
              <w:rFonts w:ascii="Times New Roman" w:hAnsi="Times New Roman" w:cs="Times New Roman"/>
              <w:bCs/>
              <w:i/>
              <w:iCs/>
              <w:sz w:val="28"/>
              <w:szCs w:val="28"/>
            </w:rPr>
          </w:pPr>
          <w:r w:rsidRPr="007D1840">
            <w:rPr>
              <w:rFonts w:ascii="Times New Roman" w:hAnsi="Times New Roman" w:cs="Times New Roman"/>
              <w:bCs/>
              <w:i/>
              <w:iCs/>
              <w:sz w:val="28"/>
              <w:szCs w:val="28"/>
            </w:rPr>
            <w:t xml:space="preserve">Муниципальное автономное общеобразовательное учреждение </w:t>
          </w:r>
        </w:p>
        <w:p w14:paraId="3E0325B8" w14:textId="77777777" w:rsidR="00E70EBF" w:rsidRPr="007D1840" w:rsidRDefault="00E70EBF" w:rsidP="00B65D94">
          <w:pPr>
            <w:spacing w:after="0" w:line="360" w:lineRule="auto"/>
            <w:jc w:val="center"/>
            <w:rPr>
              <w:rFonts w:ascii="Times New Roman" w:hAnsi="Times New Roman" w:cs="Times New Roman"/>
              <w:bCs/>
              <w:i/>
              <w:iCs/>
              <w:sz w:val="28"/>
              <w:szCs w:val="28"/>
            </w:rPr>
          </w:pPr>
          <w:r w:rsidRPr="007D1840">
            <w:rPr>
              <w:rFonts w:ascii="Times New Roman" w:hAnsi="Times New Roman" w:cs="Times New Roman"/>
              <w:bCs/>
              <w:i/>
              <w:iCs/>
              <w:sz w:val="28"/>
              <w:szCs w:val="28"/>
            </w:rPr>
            <w:t>СОШ № 3 им. Героя России С. Ромашина</w:t>
          </w:r>
        </w:p>
        <w:p w14:paraId="19CAD0DF" w14:textId="33CB82F4" w:rsidR="00E70EBF" w:rsidRDefault="000F7906" w:rsidP="00B65D94">
          <w:pPr>
            <w:spacing w:after="0" w:line="360" w:lineRule="auto"/>
            <w:jc w:val="center"/>
            <w:rPr>
              <w:rFonts w:ascii="Times New Roman" w:hAnsi="Times New Roman" w:cs="Times New Roman"/>
              <w:bCs/>
              <w:i/>
              <w:iCs/>
              <w:sz w:val="28"/>
              <w:szCs w:val="28"/>
            </w:rPr>
          </w:pPr>
          <w:r>
            <w:rPr>
              <w:rFonts w:ascii="Times New Roman" w:hAnsi="Times New Roman" w:cs="Times New Roman"/>
              <w:bCs/>
              <w:i/>
              <w:iCs/>
              <w:sz w:val="28"/>
              <w:szCs w:val="28"/>
            </w:rPr>
            <w:t>г</w:t>
          </w:r>
          <w:r w:rsidR="00E70EBF" w:rsidRPr="007D1840">
            <w:rPr>
              <w:rFonts w:ascii="Times New Roman" w:hAnsi="Times New Roman" w:cs="Times New Roman"/>
              <w:bCs/>
              <w:i/>
              <w:iCs/>
              <w:sz w:val="28"/>
              <w:szCs w:val="28"/>
            </w:rPr>
            <w:t>. Южно-Сахалинск</w:t>
          </w:r>
        </w:p>
        <w:p w14:paraId="14BBCA5D" w14:textId="77777777" w:rsidR="00E70EBF" w:rsidRDefault="00E70EBF" w:rsidP="00E70EBF">
          <w:pPr>
            <w:spacing w:line="360" w:lineRule="auto"/>
            <w:jc w:val="center"/>
            <w:rPr>
              <w:rFonts w:ascii="Times New Roman" w:hAnsi="Times New Roman" w:cs="Times New Roman"/>
              <w:bCs/>
              <w:i/>
              <w:iCs/>
              <w:sz w:val="28"/>
              <w:szCs w:val="28"/>
            </w:rPr>
          </w:pPr>
        </w:p>
        <w:p w14:paraId="034F12FA" w14:textId="77777777" w:rsidR="00E70EBF" w:rsidRPr="00844C09" w:rsidRDefault="00E70EBF" w:rsidP="00E70EBF">
          <w:pPr>
            <w:spacing w:line="360" w:lineRule="auto"/>
            <w:jc w:val="center"/>
            <w:rPr>
              <w:rFonts w:ascii="Times New Roman" w:hAnsi="Times New Roman" w:cs="Times New Roman"/>
              <w:bCs/>
              <w:iCs/>
              <w:sz w:val="28"/>
              <w:szCs w:val="28"/>
            </w:rPr>
          </w:pPr>
          <w:r>
            <w:rPr>
              <w:rFonts w:ascii="Times New Roman" w:hAnsi="Times New Roman" w:cs="Times New Roman"/>
              <w:bCs/>
              <w:iCs/>
              <w:sz w:val="28"/>
              <w:szCs w:val="28"/>
            </w:rPr>
            <w:t>СОЦИАЛЬНО-ГУМАНИТАРНОЕ НАПРАВЛЕНИЕ</w:t>
          </w:r>
        </w:p>
        <w:p w14:paraId="0B97B559" w14:textId="77777777" w:rsidR="00E70EBF" w:rsidRPr="007D1840" w:rsidRDefault="00440962" w:rsidP="00E70EBF">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ПРОЕКТНО</w:t>
          </w:r>
          <w:r w:rsidR="00E70EBF">
            <w:rPr>
              <w:rFonts w:ascii="Times New Roman" w:hAnsi="Times New Roman" w:cs="Times New Roman"/>
              <w:bCs/>
              <w:sz w:val="28"/>
              <w:szCs w:val="28"/>
            </w:rPr>
            <w:t>-ИССЛЕДОВАТЕЛЬСКАЯ РАБОТА</w:t>
          </w:r>
          <w:r w:rsidR="00E70EBF" w:rsidRPr="007D1840">
            <w:rPr>
              <w:rFonts w:ascii="Times New Roman" w:hAnsi="Times New Roman" w:cs="Times New Roman"/>
              <w:bCs/>
              <w:sz w:val="28"/>
              <w:szCs w:val="28"/>
            </w:rPr>
            <w:t>:</w:t>
          </w:r>
        </w:p>
        <w:p w14:paraId="5614D779" w14:textId="77777777" w:rsidR="00E70EBF" w:rsidRPr="007D1840" w:rsidRDefault="00E70EBF" w:rsidP="00E70EBF">
          <w:pPr>
            <w:spacing w:line="360" w:lineRule="auto"/>
            <w:jc w:val="center"/>
            <w:rPr>
              <w:rFonts w:ascii="Times New Roman" w:hAnsi="Times New Roman" w:cs="Times New Roman"/>
              <w:b/>
              <w:bCs/>
              <w:sz w:val="28"/>
              <w:szCs w:val="28"/>
            </w:rPr>
          </w:pPr>
          <w:r w:rsidRPr="007D1840">
            <w:rPr>
              <w:rFonts w:ascii="Times New Roman" w:hAnsi="Times New Roman" w:cs="Times New Roman"/>
              <w:b/>
              <w:bCs/>
              <w:sz w:val="28"/>
              <w:szCs w:val="28"/>
            </w:rPr>
            <w:t>Отмена каторги и ссылки - переломный рубеж истории Сахалина и Курил</w:t>
          </w:r>
        </w:p>
        <w:p w14:paraId="789B1A01" w14:textId="77777777" w:rsidR="00E70EBF" w:rsidRPr="007D1840" w:rsidRDefault="00E70EBF" w:rsidP="00E70EBF">
          <w:pPr>
            <w:spacing w:line="360" w:lineRule="auto"/>
            <w:jc w:val="center"/>
            <w:rPr>
              <w:rFonts w:ascii="Times New Roman" w:hAnsi="Times New Roman" w:cs="Times New Roman"/>
              <w:sz w:val="28"/>
              <w:szCs w:val="28"/>
            </w:rPr>
          </w:pPr>
        </w:p>
        <w:p w14:paraId="7141A035" w14:textId="77777777" w:rsidR="00E70EBF" w:rsidRPr="007D1840" w:rsidRDefault="00E70EBF" w:rsidP="00E70EBF">
          <w:pPr>
            <w:spacing w:line="360" w:lineRule="auto"/>
            <w:jc w:val="right"/>
            <w:rPr>
              <w:rFonts w:ascii="Times New Roman" w:hAnsi="Times New Roman" w:cs="Times New Roman"/>
              <w:sz w:val="28"/>
              <w:szCs w:val="28"/>
            </w:rPr>
          </w:pPr>
          <w:r w:rsidRPr="007D1840">
            <w:rPr>
              <w:rFonts w:ascii="Times New Roman" w:hAnsi="Times New Roman" w:cs="Times New Roman"/>
              <w:sz w:val="28"/>
              <w:szCs w:val="28"/>
            </w:rPr>
            <w:t xml:space="preserve"> Автор работы:</w:t>
          </w:r>
        </w:p>
        <w:p w14:paraId="7DABF73A" w14:textId="77777777" w:rsidR="00E70EBF" w:rsidRPr="007D1840" w:rsidRDefault="00E70EBF" w:rsidP="00E70EBF">
          <w:pPr>
            <w:spacing w:line="360" w:lineRule="auto"/>
            <w:jc w:val="right"/>
            <w:rPr>
              <w:rFonts w:ascii="Times New Roman" w:hAnsi="Times New Roman" w:cs="Times New Roman"/>
              <w:sz w:val="28"/>
              <w:szCs w:val="28"/>
            </w:rPr>
          </w:pPr>
          <w:r w:rsidRPr="007D1840">
            <w:rPr>
              <w:rFonts w:ascii="Times New Roman" w:hAnsi="Times New Roman" w:cs="Times New Roman"/>
              <w:sz w:val="28"/>
              <w:szCs w:val="28"/>
            </w:rPr>
            <w:t xml:space="preserve"> Бакшеев Михаил Алексеевич, обучающийся </w:t>
          </w:r>
          <w:r w:rsidR="00440962">
            <w:rPr>
              <w:rFonts w:ascii="Times New Roman" w:hAnsi="Times New Roman" w:cs="Times New Roman"/>
              <w:sz w:val="28"/>
              <w:szCs w:val="28"/>
            </w:rPr>
            <w:t xml:space="preserve">10 </w:t>
          </w:r>
          <w:proofErr w:type="gramStart"/>
          <w:r w:rsidR="00440962">
            <w:rPr>
              <w:rFonts w:ascii="Times New Roman" w:hAnsi="Times New Roman" w:cs="Times New Roman"/>
              <w:sz w:val="28"/>
              <w:szCs w:val="28"/>
            </w:rPr>
            <w:t>А</w:t>
          </w:r>
          <w:proofErr w:type="gramEnd"/>
          <w:r w:rsidRPr="007D1840">
            <w:rPr>
              <w:rFonts w:ascii="Times New Roman" w:hAnsi="Times New Roman" w:cs="Times New Roman"/>
              <w:sz w:val="28"/>
              <w:szCs w:val="28"/>
            </w:rPr>
            <w:t xml:space="preserve"> класса.</w:t>
          </w:r>
        </w:p>
        <w:p w14:paraId="49387484" w14:textId="77777777" w:rsidR="00E70EBF" w:rsidRPr="007D1840" w:rsidRDefault="00E70EBF" w:rsidP="00E70EBF">
          <w:pPr>
            <w:spacing w:line="360" w:lineRule="auto"/>
            <w:jc w:val="right"/>
            <w:rPr>
              <w:rFonts w:ascii="Times New Roman" w:hAnsi="Times New Roman" w:cs="Times New Roman"/>
              <w:sz w:val="28"/>
              <w:szCs w:val="28"/>
            </w:rPr>
          </w:pPr>
          <w:r w:rsidRPr="007D1840">
            <w:rPr>
              <w:rFonts w:ascii="Times New Roman" w:hAnsi="Times New Roman" w:cs="Times New Roman"/>
              <w:sz w:val="28"/>
              <w:szCs w:val="28"/>
            </w:rPr>
            <w:t xml:space="preserve">  Руководитель </w:t>
          </w:r>
          <w:r w:rsidR="00440962">
            <w:rPr>
              <w:rFonts w:ascii="Times New Roman" w:hAnsi="Times New Roman" w:cs="Times New Roman"/>
              <w:sz w:val="28"/>
              <w:szCs w:val="28"/>
            </w:rPr>
            <w:t>проектно</w:t>
          </w:r>
          <w:r w:rsidRPr="007D1840">
            <w:rPr>
              <w:rFonts w:ascii="Times New Roman" w:hAnsi="Times New Roman" w:cs="Times New Roman"/>
              <w:sz w:val="28"/>
              <w:szCs w:val="28"/>
            </w:rPr>
            <w:t>-исследовательской работы:</w:t>
          </w:r>
        </w:p>
        <w:p w14:paraId="15DABCF4" w14:textId="77777777" w:rsidR="00E70EBF" w:rsidRPr="007D1840" w:rsidRDefault="00E70EBF" w:rsidP="00E70EBF">
          <w:pPr>
            <w:spacing w:line="360" w:lineRule="auto"/>
            <w:jc w:val="right"/>
            <w:rPr>
              <w:rFonts w:ascii="Times New Roman" w:hAnsi="Times New Roman" w:cs="Times New Roman"/>
              <w:sz w:val="28"/>
              <w:szCs w:val="28"/>
            </w:rPr>
          </w:pPr>
          <w:r w:rsidRPr="007D1840">
            <w:rPr>
              <w:rFonts w:ascii="Times New Roman" w:hAnsi="Times New Roman" w:cs="Times New Roman"/>
              <w:sz w:val="28"/>
              <w:szCs w:val="28"/>
            </w:rPr>
            <w:t xml:space="preserve"> Гороховская Ольга Леонидовна, </w:t>
          </w:r>
        </w:p>
        <w:p w14:paraId="038F9DAF" w14:textId="77777777" w:rsidR="00E70EBF" w:rsidRPr="007D1840" w:rsidRDefault="00E70EBF" w:rsidP="00E70EBF">
          <w:pPr>
            <w:spacing w:line="360" w:lineRule="auto"/>
            <w:jc w:val="right"/>
            <w:rPr>
              <w:rFonts w:ascii="Times New Roman" w:hAnsi="Times New Roman" w:cs="Times New Roman"/>
              <w:sz w:val="28"/>
              <w:szCs w:val="28"/>
            </w:rPr>
          </w:pPr>
          <w:r w:rsidRPr="007D1840">
            <w:rPr>
              <w:rFonts w:ascii="Times New Roman" w:hAnsi="Times New Roman" w:cs="Times New Roman"/>
              <w:sz w:val="28"/>
              <w:szCs w:val="28"/>
            </w:rPr>
            <w:t xml:space="preserve">учитель </w:t>
          </w:r>
          <w:r>
            <w:rPr>
              <w:rFonts w:ascii="Times New Roman" w:hAnsi="Times New Roman" w:cs="Times New Roman"/>
              <w:sz w:val="28"/>
              <w:szCs w:val="28"/>
            </w:rPr>
            <w:t>МАОУ СОШ №3</w:t>
          </w:r>
          <w:r w:rsidRPr="007D1840">
            <w:rPr>
              <w:rFonts w:ascii="Times New Roman" w:hAnsi="Times New Roman" w:cs="Times New Roman"/>
              <w:sz w:val="28"/>
              <w:szCs w:val="28"/>
            </w:rPr>
            <w:t>.</w:t>
          </w:r>
        </w:p>
        <w:p w14:paraId="37A0E92A" w14:textId="77777777" w:rsidR="00E70EBF" w:rsidRPr="007D1840" w:rsidRDefault="00E70EBF" w:rsidP="00E70EBF">
          <w:pPr>
            <w:spacing w:line="360" w:lineRule="auto"/>
            <w:jc w:val="right"/>
            <w:rPr>
              <w:rFonts w:ascii="Times New Roman" w:hAnsi="Times New Roman" w:cs="Times New Roman"/>
              <w:sz w:val="28"/>
              <w:szCs w:val="28"/>
            </w:rPr>
          </w:pPr>
        </w:p>
        <w:p w14:paraId="331DB8A4" w14:textId="77777777" w:rsidR="00E70EBF" w:rsidRPr="007D1840" w:rsidRDefault="00E70EBF" w:rsidP="00E70EBF">
          <w:pPr>
            <w:spacing w:line="360" w:lineRule="auto"/>
            <w:jc w:val="right"/>
            <w:rPr>
              <w:rFonts w:ascii="Times New Roman" w:hAnsi="Times New Roman" w:cs="Times New Roman"/>
              <w:sz w:val="28"/>
              <w:szCs w:val="28"/>
            </w:rPr>
          </w:pPr>
        </w:p>
        <w:p w14:paraId="164130E4" w14:textId="77777777" w:rsidR="00E70EBF" w:rsidRPr="007D1840" w:rsidRDefault="00E70EBF" w:rsidP="00E70EBF">
          <w:pPr>
            <w:spacing w:line="360" w:lineRule="auto"/>
            <w:jc w:val="right"/>
            <w:rPr>
              <w:rFonts w:ascii="Times New Roman" w:hAnsi="Times New Roman" w:cs="Times New Roman"/>
              <w:sz w:val="28"/>
              <w:szCs w:val="28"/>
            </w:rPr>
          </w:pPr>
        </w:p>
        <w:p w14:paraId="5DFD4EFA" w14:textId="77777777" w:rsidR="00E70EBF" w:rsidRPr="007D1840" w:rsidRDefault="00E70EBF" w:rsidP="00E70EBF">
          <w:pPr>
            <w:spacing w:line="360" w:lineRule="auto"/>
            <w:jc w:val="right"/>
            <w:rPr>
              <w:rFonts w:ascii="Times New Roman" w:hAnsi="Times New Roman" w:cs="Times New Roman"/>
              <w:sz w:val="28"/>
              <w:szCs w:val="28"/>
            </w:rPr>
          </w:pPr>
        </w:p>
        <w:p w14:paraId="59CBB6D8" w14:textId="77777777" w:rsidR="00E70EBF" w:rsidRPr="007D1840" w:rsidRDefault="00E70EBF" w:rsidP="00E70EBF">
          <w:pPr>
            <w:spacing w:line="360" w:lineRule="auto"/>
            <w:jc w:val="center"/>
            <w:rPr>
              <w:rFonts w:ascii="Times New Roman" w:hAnsi="Times New Roman" w:cs="Times New Roman"/>
              <w:sz w:val="28"/>
              <w:szCs w:val="28"/>
            </w:rPr>
          </w:pPr>
          <w:r w:rsidRPr="007D1840">
            <w:rPr>
              <w:rFonts w:ascii="Times New Roman" w:hAnsi="Times New Roman" w:cs="Times New Roman"/>
              <w:sz w:val="28"/>
              <w:szCs w:val="28"/>
            </w:rPr>
            <w:t>Южно-Сахалинск</w:t>
          </w:r>
        </w:p>
        <w:p w14:paraId="77325721" w14:textId="77777777" w:rsidR="00E70EBF" w:rsidRDefault="00E70EBF" w:rsidP="00E70EBF">
          <w:pPr>
            <w:spacing w:line="360" w:lineRule="auto"/>
            <w:jc w:val="center"/>
            <w:rPr>
              <w:rFonts w:ascii="Times New Roman" w:hAnsi="Times New Roman" w:cs="Times New Roman"/>
              <w:sz w:val="28"/>
              <w:szCs w:val="28"/>
            </w:rPr>
          </w:pPr>
          <w:r w:rsidRPr="007D1840">
            <w:rPr>
              <w:rFonts w:ascii="Times New Roman" w:hAnsi="Times New Roman" w:cs="Times New Roman"/>
              <w:sz w:val="28"/>
              <w:szCs w:val="28"/>
            </w:rPr>
            <w:t>202</w:t>
          </w:r>
          <w:r w:rsidR="00241A4F">
            <w:rPr>
              <w:rFonts w:ascii="Times New Roman" w:hAnsi="Times New Roman" w:cs="Times New Roman"/>
              <w:sz w:val="28"/>
              <w:szCs w:val="28"/>
            </w:rPr>
            <w:t>2</w:t>
          </w:r>
          <w:r w:rsidRPr="007D1840">
            <w:rPr>
              <w:rFonts w:ascii="Times New Roman" w:hAnsi="Times New Roman" w:cs="Times New Roman"/>
              <w:sz w:val="28"/>
              <w:szCs w:val="28"/>
            </w:rPr>
            <w:t xml:space="preserve"> г</w:t>
          </w:r>
          <w:r w:rsidRPr="00E70EBF">
            <w:rPr>
              <w:rFonts w:ascii="Times New Roman" w:hAnsi="Times New Roman" w:cs="Times New Roman"/>
              <w:sz w:val="28"/>
              <w:szCs w:val="28"/>
            </w:rPr>
            <w:t>.</w:t>
          </w:r>
        </w:p>
        <w:p w14:paraId="614584F2" w14:textId="77777777" w:rsidR="00E70EBF" w:rsidRDefault="007B12E8" w:rsidP="00B65D94">
          <w:pPr>
            <w:spacing w:after="0"/>
            <w:rPr>
              <w:rFonts w:ascii="Times New Roman" w:eastAsiaTheme="majorEastAsia" w:hAnsi="Times New Roman" w:cs="Times New Roman"/>
              <w:b/>
              <w:sz w:val="28"/>
              <w:szCs w:val="28"/>
            </w:rPr>
          </w:pPr>
        </w:p>
      </w:sdtContent>
    </w:sdt>
    <w:sdt>
      <w:sdtPr>
        <w:rPr>
          <w:rFonts w:ascii="Times New Roman" w:eastAsiaTheme="minorHAnsi" w:hAnsi="Times New Roman" w:cs="Times New Roman"/>
          <w:sz w:val="28"/>
          <w:szCs w:val="28"/>
          <w:lang w:eastAsia="en-US"/>
        </w:rPr>
        <w:id w:val="-2022690598"/>
        <w:docPartObj>
          <w:docPartGallery w:val="Table of Contents"/>
          <w:docPartUnique/>
        </w:docPartObj>
      </w:sdtPr>
      <w:sdtEndPr>
        <w:rPr>
          <w:rFonts w:eastAsiaTheme="minorEastAsia"/>
          <w:color w:val="000000" w:themeColor="text1"/>
          <w:lang w:eastAsia="ru-RU"/>
        </w:rPr>
      </w:sdtEndPr>
      <w:sdtContent>
        <w:p w14:paraId="4B90F779" w14:textId="77777777" w:rsidR="00EC4941" w:rsidRPr="0047477D" w:rsidRDefault="00EC4941" w:rsidP="00B65D94">
          <w:pPr>
            <w:keepNext/>
            <w:keepLines/>
            <w:spacing w:after="0" w:line="360" w:lineRule="auto"/>
            <w:jc w:val="center"/>
            <w:rPr>
              <w:rFonts w:ascii="Times New Roman" w:eastAsiaTheme="majorEastAsia" w:hAnsi="Times New Roman" w:cs="Times New Roman"/>
              <w:b/>
              <w:color w:val="000000" w:themeColor="text1"/>
              <w:sz w:val="24"/>
              <w:szCs w:val="24"/>
            </w:rPr>
          </w:pPr>
          <w:r w:rsidRPr="0047477D">
            <w:rPr>
              <w:rFonts w:ascii="Times New Roman" w:eastAsiaTheme="majorEastAsia" w:hAnsi="Times New Roman" w:cs="Times New Roman"/>
              <w:b/>
              <w:color w:val="000000" w:themeColor="text1"/>
              <w:sz w:val="24"/>
              <w:szCs w:val="24"/>
            </w:rPr>
            <w:t>Оглавление</w:t>
          </w:r>
        </w:p>
        <w:p w14:paraId="1372B41A" w14:textId="1DE948DA" w:rsidR="00EC4941" w:rsidRPr="00E55C4B" w:rsidRDefault="00EC4941" w:rsidP="00B65D94">
          <w:pPr>
            <w:tabs>
              <w:tab w:val="right" w:leader="dot" w:pos="10205"/>
            </w:tabs>
            <w:spacing w:after="0" w:line="360" w:lineRule="auto"/>
            <w:rPr>
              <w:rFonts w:ascii="Times New Roman" w:eastAsiaTheme="minorHAnsi" w:hAnsi="Times New Roman" w:cs="Times New Roman"/>
              <w:noProof/>
              <w:color w:val="000000" w:themeColor="text1"/>
              <w:sz w:val="24"/>
              <w:szCs w:val="24"/>
              <w:lang w:eastAsia="en-US"/>
            </w:rPr>
          </w:pPr>
          <w:r w:rsidRPr="00E55C4B">
            <w:rPr>
              <w:rFonts w:ascii="Times New Roman" w:eastAsiaTheme="minorHAnsi" w:hAnsi="Times New Roman" w:cs="Times New Roman"/>
              <w:bCs/>
              <w:color w:val="000000" w:themeColor="text1"/>
              <w:sz w:val="24"/>
              <w:szCs w:val="24"/>
              <w:lang w:eastAsia="en-US"/>
            </w:rPr>
            <w:fldChar w:fldCharType="begin"/>
          </w:r>
          <w:r w:rsidRPr="00E55C4B">
            <w:rPr>
              <w:rFonts w:ascii="Times New Roman" w:eastAsiaTheme="minorHAnsi" w:hAnsi="Times New Roman" w:cs="Times New Roman"/>
              <w:bCs/>
              <w:color w:val="000000" w:themeColor="text1"/>
              <w:sz w:val="24"/>
              <w:szCs w:val="24"/>
              <w:lang w:eastAsia="en-US"/>
            </w:rPr>
            <w:instrText xml:space="preserve"> TOC \o "1-3" \h \z \u </w:instrText>
          </w:r>
          <w:r w:rsidRPr="00E55C4B">
            <w:rPr>
              <w:rFonts w:ascii="Times New Roman" w:eastAsiaTheme="minorHAnsi" w:hAnsi="Times New Roman" w:cs="Times New Roman"/>
              <w:bCs/>
              <w:color w:val="000000" w:themeColor="text1"/>
              <w:sz w:val="24"/>
              <w:szCs w:val="24"/>
              <w:lang w:eastAsia="en-US"/>
            </w:rPr>
            <w:fldChar w:fldCharType="separate"/>
          </w:r>
          <w:hyperlink r:id="rId8" w:anchor="_Toc43672681" w:history="1">
            <w:r w:rsidRPr="00E55C4B">
              <w:rPr>
                <w:rFonts w:ascii="Times New Roman" w:eastAsiaTheme="minorHAnsi" w:hAnsi="Times New Roman" w:cs="Times New Roman"/>
                <w:noProof/>
                <w:color w:val="000000" w:themeColor="text1"/>
                <w:sz w:val="24"/>
                <w:szCs w:val="24"/>
              </w:rPr>
              <w:t>Введение</w:t>
            </w:r>
            <w:r w:rsidR="00B65D94" w:rsidRPr="00E55C4B">
              <w:rPr>
                <w:rFonts w:ascii="Times New Roman" w:eastAsiaTheme="minorHAnsi" w:hAnsi="Times New Roman" w:cs="Times New Roman"/>
                <w:noProof/>
                <w:webHidden/>
                <w:color w:val="000000" w:themeColor="text1"/>
                <w:sz w:val="24"/>
                <w:szCs w:val="24"/>
                <w:lang w:eastAsia="en-US"/>
              </w:rPr>
              <w:t>…………</w:t>
            </w:r>
            <w:r w:rsidRPr="00E55C4B">
              <w:rPr>
                <w:rFonts w:ascii="Times New Roman" w:eastAsiaTheme="minorHAnsi" w:hAnsi="Times New Roman" w:cs="Times New Roman"/>
                <w:noProof/>
                <w:webHidden/>
                <w:color w:val="000000" w:themeColor="text1"/>
                <w:sz w:val="24"/>
                <w:szCs w:val="24"/>
                <w:lang w:eastAsia="en-US"/>
              </w:rPr>
              <w:t>………………………</w:t>
            </w:r>
          </w:hyperlink>
          <w:r w:rsidR="00E55C4B" w:rsidRPr="00E55C4B">
            <w:rPr>
              <w:rFonts w:ascii="Times New Roman" w:eastAsiaTheme="minorHAnsi" w:hAnsi="Times New Roman" w:cs="Times New Roman"/>
              <w:noProof/>
              <w:color w:val="000000" w:themeColor="text1"/>
              <w:sz w:val="24"/>
              <w:szCs w:val="24"/>
              <w:lang w:eastAsia="en-US"/>
            </w:rPr>
            <w:t>………………………………………………………3</w:t>
          </w:r>
        </w:p>
        <w:p w14:paraId="665418A9" w14:textId="5B623FB6" w:rsidR="00EC4941" w:rsidRPr="00E55C4B" w:rsidRDefault="00EC4941" w:rsidP="00B65D94">
          <w:pPr>
            <w:tabs>
              <w:tab w:val="right" w:leader="dot" w:pos="10205"/>
            </w:tabs>
            <w:spacing w:after="0" w:line="360" w:lineRule="auto"/>
            <w:rPr>
              <w:rFonts w:ascii="Times New Roman" w:hAnsi="Times New Roman" w:cs="Times New Roman"/>
              <w:noProof/>
              <w:color w:val="000000" w:themeColor="text1"/>
              <w:sz w:val="24"/>
              <w:szCs w:val="24"/>
            </w:rPr>
          </w:pPr>
          <w:r w:rsidRPr="00E55C4B">
            <w:rPr>
              <w:rFonts w:ascii="Times New Roman" w:eastAsiaTheme="minorHAnsi" w:hAnsi="Times New Roman" w:cs="Times New Roman"/>
              <w:noProof/>
              <w:color w:val="000000" w:themeColor="text1"/>
              <w:sz w:val="24"/>
              <w:szCs w:val="24"/>
              <w:lang w:eastAsia="en-US"/>
            </w:rPr>
            <w:t xml:space="preserve">Раздел </w:t>
          </w:r>
          <w:r w:rsidRPr="00E55C4B">
            <w:rPr>
              <w:rFonts w:ascii="Times New Roman" w:eastAsiaTheme="minorHAnsi" w:hAnsi="Times New Roman" w:cs="Times New Roman"/>
              <w:noProof/>
              <w:color w:val="000000" w:themeColor="text1"/>
              <w:sz w:val="24"/>
              <w:szCs w:val="24"/>
              <w:lang w:val="en-US" w:eastAsia="en-US"/>
            </w:rPr>
            <w:t>I</w:t>
          </w:r>
          <w:r w:rsidR="003E34E1" w:rsidRPr="00E55C4B">
            <w:rPr>
              <w:rFonts w:ascii="Times New Roman" w:eastAsiaTheme="minorHAnsi" w:hAnsi="Times New Roman" w:cs="Times New Roman"/>
              <w:noProof/>
              <w:color w:val="000000" w:themeColor="text1"/>
              <w:sz w:val="24"/>
              <w:szCs w:val="24"/>
              <w:lang w:eastAsia="en-US"/>
            </w:rPr>
            <w:t>.</w:t>
          </w:r>
          <w:r w:rsidRPr="00E55C4B">
            <w:rPr>
              <w:rFonts w:ascii="Times New Roman" w:eastAsiaTheme="minorHAnsi" w:hAnsi="Times New Roman" w:cs="Times New Roman"/>
              <w:noProof/>
              <w:color w:val="000000" w:themeColor="text1"/>
              <w:sz w:val="24"/>
              <w:szCs w:val="24"/>
              <w:lang w:eastAsia="en-US"/>
            </w:rPr>
            <w:t xml:space="preserve"> Теоретическая </w:t>
          </w:r>
          <w:r w:rsidR="00B65D94" w:rsidRPr="00E55C4B">
            <w:rPr>
              <w:rFonts w:ascii="Times New Roman" w:eastAsiaTheme="minorHAnsi" w:hAnsi="Times New Roman" w:cs="Times New Roman"/>
              <w:noProof/>
              <w:color w:val="000000" w:themeColor="text1"/>
              <w:sz w:val="24"/>
              <w:szCs w:val="24"/>
              <w:lang w:eastAsia="en-US"/>
            </w:rPr>
            <w:t>ч</w:t>
          </w:r>
          <w:r w:rsidRPr="00E55C4B">
            <w:rPr>
              <w:rFonts w:ascii="Times New Roman" w:eastAsiaTheme="minorHAnsi" w:hAnsi="Times New Roman" w:cs="Times New Roman"/>
              <w:noProof/>
              <w:color w:val="000000" w:themeColor="text1"/>
              <w:sz w:val="24"/>
              <w:szCs w:val="24"/>
              <w:lang w:eastAsia="en-US"/>
            </w:rPr>
            <w:t>асть…………</w:t>
          </w:r>
          <w:r w:rsidR="003E34E1" w:rsidRPr="00E55C4B">
            <w:rPr>
              <w:rFonts w:ascii="Times New Roman" w:eastAsiaTheme="minorHAnsi" w:hAnsi="Times New Roman" w:cs="Times New Roman"/>
              <w:noProof/>
              <w:color w:val="000000" w:themeColor="text1"/>
              <w:sz w:val="24"/>
              <w:szCs w:val="24"/>
              <w:lang w:eastAsia="en-US"/>
            </w:rPr>
            <w:t>..</w:t>
          </w:r>
          <w:r w:rsidR="00B65D94" w:rsidRPr="00E55C4B">
            <w:rPr>
              <w:rFonts w:ascii="Times New Roman" w:eastAsiaTheme="minorHAnsi" w:hAnsi="Times New Roman" w:cs="Times New Roman"/>
              <w:noProof/>
              <w:color w:val="000000" w:themeColor="text1"/>
              <w:sz w:val="24"/>
              <w:szCs w:val="24"/>
              <w:lang w:eastAsia="en-US"/>
            </w:rPr>
            <w:t>……</w:t>
          </w:r>
          <w:r w:rsidRPr="00E55C4B">
            <w:rPr>
              <w:rFonts w:ascii="Times New Roman" w:eastAsiaTheme="minorHAnsi" w:hAnsi="Times New Roman" w:cs="Times New Roman"/>
              <w:noProof/>
              <w:color w:val="000000" w:themeColor="text1"/>
              <w:sz w:val="24"/>
              <w:szCs w:val="24"/>
              <w:lang w:eastAsia="en-US"/>
            </w:rPr>
            <w:t>………………………………</w:t>
          </w:r>
          <w:r w:rsidR="0047477D" w:rsidRPr="00E55C4B">
            <w:rPr>
              <w:rFonts w:ascii="Times New Roman" w:eastAsiaTheme="minorHAnsi" w:hAnsi="Times New Roman" w:cs="Times New Roman"/>
              <w:noProof/>
              <w:color w:val="000000" w:themeColor="text1"/>
              <w:sz w:val="24"/>
              <w:szCs w:val="24"/>
              <w:lang w:eastAsia="en-US"/>
            </w:rPr>
            <w:t>………</w:t>
          </w:r>
          <w:r w:rsidR="00B65D94" w:rsidRPr="00E55C4B">
            <w:rPr>
              <w:rFonts w:ascii="Times New Roman" w:eastAsiaTheme="minorHAnsi" w:hAnsi="Times New Roman" w:cs="Times New Roman"/>
              <w:noProof/>
              <w:color w:val="000000" w:themeColor="text1"/>
              <w:sz w:val="24"/>
              <w:szCs w:val="24"/>
              <w:lang w:eastAsia="en-US"/>
            </w:rPr>
            <w:t>..</w:t>
          </w:r>
          <w:r w:rsidR="0047477D" w:rsidRPr="00E55C4B">
            <w:rPr>
              <w:rFonts w:ascii="Times New Roman" w:eastAsiaTheme="minorHAnsi" w:hAnsi="Times New Roman" w:cs="Times New Roman"/>
              <w:noProof/>
              <w:color w:val="000000" w:themeColor="text1"/>
              <w:sz w:val="24"/>
              <w:szCs w:val="24"/>
              <w:lang w:eastAsia="en-US"/>
            </w:rPr>
            <w:t>…….</w:t>
          </w:r>
          <w:r w:rsidRPr="00E55C4B">
            <w:rPr>
              <w:rFonts w:ascii="Times New Roman" w:eastAsiaTheme="minorHAnsi" w:hAnsi="Times New Roman" w:cs="Times New Roman"/>
              <w:noProof/>
              <w:color w:val="000000" w:themeColor="text1"/>
              <w:sz w:val="24"/>
              <w:szCs w:val="24"/>
              <w:lang w:eastAsia="en-US"/>
            </w:rPr>
            <w:t>…5</w:t>
          </w:r>
        </w:p>
        <w:p w14:paraId="32740670" w14:textId="0B5DD275" w:rsidR="00EC4941" w:rsidRPr="00E55C4B" w:rsidRDefault="007B12E8" w:rsidP="00B65D94">
          <w:pPr>
            <w:spacing w:after="0" w:line="360" w:lineRule="auto"/>
            <w:rPr>
              <w:rFonts w:ascii="Times New Roman" w:hAnsi="Times New Roman" w:cs="Times New Roman"/>
              <w:noProof/>
              <w:color w:val="000000" w:themeColor="text1"/>
              <w:sz w:val="24"/>
              <w:szCs w:val="24"/>
            </w:rPr>
          </w:pPr>
          <w:hyperlink r:id="rId9" w:anchor="_Toc43672682" w:history="1">
            <w:r w:rsidR="00EC4941" w:rsidRPr="00E55C4B">
              <w:rPr>
                <w:rFonts w:ascii="Times New Roman" w:eastAsiaTheme="minorHAnsi" w:hAnsi="Times New Roman" w:cs="Times New Roman"/>
                <w:noProof/>
                <w:color w:val="000000" w:themeColor="text1"/>
                <w:sz w:val="24"/>
                <w:szCs w:val="24"/>
                <w:lang w:eastAsia="en-US"/>
              </w:rPr>
              <w:t xml:space="preserve">Глава 1. </w:t>
            </w:r>
            <w:r w:rsidR="00EC4941" w:rsidRPr="00E55C4B">
              <w:rPr>
                <w:rFonts w:ascii="Times New Roman" w:eastAsia="Times New Roman" w:hAnsi="Times New Roman" w:cs="Times New Roman"/>
                <w:bCs/>
                <w:color w:val="000000" w:themeColor="text1"/>
                <w:sz w:val="24"/>
                <w:szCs w:val="24"/>
                <w:lang w:eastAsia="en-US"/>
              </w:rPr>
              <w:t>Социально-экономическая жизнь каторжного Сахалина</w:t>
            </w:r>
            <w:r w:rsidR="00EC4941" w:rsidRPr="00E55C4B">
              <w:rPr>
                <w:rFonts w:ascii="Times New Roman" w:eastAsiaTheme="minorHAnsi" w:hAnsi="Times New Roman" w:cs="Times New Roman"/>
                <w:noProof/>
                <w:webHidden/>
                <w:color w:val="000000" w:themeColor="text1"/>
                <w:sz w:val="24"/>
                <w:szCs w:val="24"/>
                <w:lang w:eastAsia="en-US"/>
              </w:rPr>
              <w:tab/>
              <w:t>…………</w:t>
            </w:r>
            <w:r w:rsidR="00B65D94" w:rsidRPr="00E55C4B">
              <w:rPr>
                <w:rFonts w:ascii="Times New Roman" w:eastAsiaTheme="minorHAnsi" w:hAnsi="Times New Roman" w:cs="Times New Roman"/>
                <w:noProof/>
                <w:webHidden/>
                <w:color w:val="000000" w:themeColor="text1"/>
                <w:sz w:val="24"/>
                <w:szCs w:val="24"/>
                <w:lang w:eastAsia="en-US"/>
              </w:rPr>
              <w:t>…..</w:t>
            </w:r>
            <w:r w:rsidR="0047477D"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…..5</w:t>
            </w:r>
          </w:hyperlink>
        </w:p>
        <w:p w14:paraId="2827CAFC" w14:textId="5D8E6D02" w:rsidR="00EC4941" w:rsidRPr="00E55C4B" w:rsidRDefault="007B12E8" w:rsidP="00B65D94">
          <w:pPr>
            <w:tabs>
              <w:tab w:val="right" w:leader="dot" w:pos="9345"/>
            </w:tabs>
            <w:spacing w:after="0" w:line="360" w:lineRule="auto"/>
            <w:rPr>
              <w:rFonts w:ascii="Times New Roman" w:eastAsiaTheme="minorHAnsi" w:hAnsi="Times New Roman" w:cs="Times New Roman"/>
              <w:noProof/>
              <w:color w:val="000000" w:themeColor="text1"/>
              <w:sz w:val="24"/>
              <w:szCs w:val="24"/>
              <w:lang w:eastAsia="en-US"/>
            </w:rPr>
          </w:pPr>
          <w:hyperlink r:id="rId10" w:anchor="_Toc43672683" w:history="1">
            <w:r w:rsidR="00EC4941" w:rsidRPr="00E55C4B">
              <w:rPr>
                <w:rFonts w:ascii="Times New Roman" w:eastAsiaTheme="minorHAnsi" w:hAnsi="Times New Roman" w:cs="Times New Roman"/>
                <w:noProof/>
                <w:color w:val="000000" w:themeColor="text1"/>
                <w:sz w:val="24"/>
                <w:szCs w:val="24"/>
                <w:lang w:eastAsia="en-US"/>
              </w:rPr>
              <w:t xml:space="preserve">Глава 2. </w:t>
            </w:r>
            <w:r w:rsidR="00EC4941" w:rsidRPr="00E55C4B">
              <w:rPr>
                <w:rFonts w:ascii="Times New Roman" w:eastAsia="Times New Roman" w:hAnsi="Times New Roman" w:cs="Times New Roman"/>
                <w:bCs/>
                <w:color w:val="000000" w:themeColor="text1"/>
                <w:sz w:val="24"/>
                <w:szCs w:val="24"/>
              </w:rPr>
              <w:t>Сахалин в русск</w:t>
            </w:r>
            <w:r w:rsidR="00B65D94" w:rsidRPr="00E55C4B">
              <w:rPr>
                <w:rFonts w:ascii="Times New Roman" w:eastAsia="Times New Roman" w:hAnsi="Times New Roman" w:cs="Times New Roman"/>
                <w:bCs/>
                <w:color w:val="000000" w:themeColor="text1"/>
                <w:sz w:val="24"/>
                <w:szCs w:val="24"/>
              </w:rPr>
              <w:t>о-японской войне 1904-1905 годов………………………..</w:t>
            </w:r>
            <w:r w:rsidR="0047477D"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……...6</w:t>
            </w:r>
          </w:hyperlink>
        </w:p>
        <w:p w14:paraId="19A2E64A" w14:textId="1EBE0A02" w:rsidR="00EC4941" w:rsidRPr="00E55C4B" w:rsidRDefault="00EC4941" w:rsidP="00B65D94">
          <w:pPr>
            <w:tabs>
              <w:tab w:val="right" w:leader="dot" w:pos="9345"/>
            </w:tabs>
            <w:spacing w:after="0" w:line="360" w:lineRule="auto"/>
            <w:rPr>
              <w:rFonts w:ascii="Times New Roman" w:eastAsiaTheme="minorHAnsi" w:hAnsi="Times New Roman" w:cs="Times New Roman"/>
              <w:color w:val="000000" w:themeColor="text1"/>
              <w:sz w:val="24"/>
              <w:szCs w:val="24"/>
              <w:lang w:eastAsia="en-US"/>
            </w:rPr>
          </w:pPr>
          <w:r w:rsidRPr="00E55C4B">
            <w:rPr>
              <w:rFonts w:ascii="Times New Roman" w:eastAsiaTheme="minorHAnsi" w:hAnsi="Times New Roman" w:cs="Times New Roman"/>
              <w:noProof/>
              <w:color w:val="000000" w:themeColor="text1"/>
              <w:sz w:val="24"/>
              <w:szCs w:val="24"/>
              <w:lang w:eastAsia="en-US"/>
            </w:rPr>
            <w:t xml:space="preserve">2.1. </w:t>
          </w:r>
          <w:r w:rsidRPr="00E55C4B">
            <w:rPr>
              <w:rFonts w:ascii="Times New Roman" w:eastAsiaTheme="minorHAnsi" w:hAnsi="Times New Roman" w:cs="Times New Roman"/>
              <w:color w:val="000000" w:themeColor="text1"/>
              <w:sz w:val="24"/>
              <w:szCs w:val="24"/>
              <w:lang w:eastAsia="en-US"/>
            </w:rPr>
            <w:t xml:space="preserve">Подвиг крейсера «Новик» </w:t>
          </w:r>
          <w:r w:rsidR="00B65D94" w:rsidRPr="00E55C4B">
            <w:rPr>
              <w:rFonts w:ascii="Times New Roman" w:eastAsiaTheme="minorHAnsi" w:hAnsi="Times New Roman" w:cs="Times New Roman"/>
              <w:color w:val="000000" w:themeColor="text1"/>
              <w:sz w:val="24"/>
              <w:szCs w:val="24"/>
              <w:lang w:eastAsia="en-US"/>
            </w:rPr>
            <w:t>…………</w:t>
          </w:r>
          <w:r w:rsidRPr="00E55C4B">
            <w:rPr>
              <w:rFonts w:ascii="Times New Roman" w:eastAsiaTheme="minorHAnsi" w:hAnsi="Times New Roman" w:cs="Times New Roman"/>
              <w:color w:val="000000" w:themeColor="text1"/>
              <w:sz w:val="24"/>
              <w:szCs w:val="24"/>
              <w:lang w:eastAsia="en-US"/>
            </w:rPr>
            <w:t>……………………</w:t>
          </w:r>
          <w:r w:rsidR="005B58D6" w:rsidRPr="00E55C4B">
            <w:rPr>
              <w:rFonts w:ascii="Times New Roman" w:eastAsiaTheme="minorHAnsi" w:hAnsi="Times New Roman" w:cs="Times New Roman"/>
              <w:color w:val="000000" w:themeColor="text1"/>
              <w:sz w:val="24"/>
              <w:szCs w:val="24"/>
              <w:lang w:eastAsia="en-US"/>
            </w:rPr>
            <w:t>……….</w:t>
          </w:r>
          <w:r w:rsidRPr="00E55C4B">
            <w:rPr>
              <w:rFonts w:ascii="Times New Roman" w:eastAsiaTheme="minorHAnsi" w:hAnsi="Times New Roman" w:cs="Times New Roman"/>
              <w:color w:val="000000" w:themeColor="text1"/>
              <w:sz w:val="24"/>
              <w:szCs w:val="24"/>
              <w:lang w:eastAsia="en-US"/>
            </w:rPr>
            <w:t>………</w:t>
          </w:r>
          <w:r w:rsidR="0047477D" w:rsidRPr="00E55C4B">
            <w:rPr>
              <w:rFonts w:ascii="Times New Roman" w:eastAsiaTheme="minorHAnsi" w:hAnsi="Times New Roman" w:cs="Times New Roman"/>
              <w:color w:val="000000" w:themeColor="text1"/>
              <w:sz w:val="24"/>
              <w:szCs w:val="24"/>
              <w:lang w:eastAsia="en-US"/>
            </w:rPr>
            <w:t>……………….</w:t>
          </w:r>
          <w:r w:rsidRPr="00E55C4B">
            <w:rPr>
              <w:rFonts w:ascii="Times New Roman" w:eastAsiaTheme="minorHAnsi" w:hAnsi="Times New Roman" w:cs="Times New Roman"/>
              <w:color w:val="000000" w:themeColor="text1"/>
              <w:sz w:val="24"/>
              <w:szCs w:val="24"/>
              <w:lang w:eastAsia="en-US"/>
            </w:rPr>
            <w:t>.7</w:t>
          </w:r>
        </w:p>
        <w:p w14:paraId="196955F7" w14:textId="7F5AEF76" w:rsidR="00EC4941" w:rsidRPr="00E55C4B" w:rsidRDefault="00EC4941" w:rsidP="00B65D94">
          <w:pPr>
            <w:tabs>
              <w:tab w:val="right" w:leader="dot" w:pos="9345"/>
            </w:tabs>
            <w:spacing w:after="0" w:line="360" w:lineRule="auto"/>
            <w:rPr>
              <w:rFonts w:ascii="Times New Roman" w:hAnsi="Times New Roman" w:cs="Times New Roman"/>
              <w:noProof/>
              <w:color w:val="000000" w:themeColor="text1"/>
              <w:sz w:val="24"/>
              <w:szCs w:val="24"/>
            </w:rPr>
          </w:pPr>
          <w:r w:rsidRPr="00E55C4B">
            <w:rPr>
              <w:rFonts w:ascii="Times New Roman" w:eastAsiaTheme="minorHAnsi" w:hAnsi="Times New Roman" w:cs="Times New Roman"/>
              <w:color w:val="000000" w:themeColor="text1"/>
              <w:sz w:val="24"/>
              <w:szCs w:val="24"/>
              <w:lang w:eastAsia="en-US"/>
            </w:rPr>
            <w:t>2.2. Портсмутский мирный договор…………</w:t>
          </w:r>
          <w:r w:rsidR="005B58D6" w:rsidRPr="00E55C4B">
            <w:rPr>
              <w:rFonts w:ascii="Times New Roman" w:eastAsiaTheme="minorHAnsi" w:hAnsi="Times New Roman" w:cs="Times New Roman"/>
              <w:color w:val="000000" w:themeColor="text1"/>
              <w:sz w:val="24"/>
              <w:szCs w:val="24"/>
              <w:lang w:eastAsia="en-US"/>
            </w:rPr>
            <w:t>…..</w:t>
          </w:r>
          <w:r w:rsidRPr="00E55C4B">
            <w:rPr>
              <w:rFonts w:ascii="Times New Roman" w:eastAsiaTheme="minorHAnsi" w:hAnsi="Times New Roman" w:cs="Times New Roman"/>
              <w:color w:val="000000" w:themeColor="text1"/>
              <w:sz w:val="24"/>
              <w:szCs w:val="24"/>
              <w:lang w:eastAsia="en-US"/>
            </w:rPr>
            <w:t>………………………</w:t>
          </w:r>
          <w:r w:rsidR="005B58D6" w:rsidRPr="00E55C4B">
            <w:rPr>
              <w:rFonts w:ascii="Times New Roman" w:eastAsiaTheme="minorHAnsi" w:hAnsi="Times New Roman" w:cs="Times New Roman"/>
              <w:color w:val="000000" w:themeColor="text1"/>
              <w:sz w:val="24"/>
              <w:szCs w:val="24"/>
              <w:lang w:eastAsia="en-US"/>
            </w:rPr>
            <w:t xml:space="preserve"> </w:t>
          </w:r>
          <w:r w:rsidRPr="00E55C4B">
            <w:rPr>
              <w:rFonts w:ascii="Times New Roman" w:eastAsiaTheme="minorHAnsi" w:hAnsi="Times New Roman" w:cs="Times New Roman"/>
              <w:color w:val="000000" w:themeColor="text1"/>
              <w:sz w:val="24"/>
              <w:szCs w:val="24"/>
              <w:lang w:eastAsia="en-US"/>
            </w:rPr>
            <w:t>...…</w:t>
          </w:r>
          <w:r w:rsidR="0047477D" w:rsidRPr="00E55C4B">
            <w:rPr>
              <w:rFonts w:ascii="Times New Roman" w:eastAsiaTheme="minorHAnsi" w:hAnsi="Times New Roman" w:cs="Times New Roman"/>
              <w:color w:val="000000" w:themeColor="text1"/>
              <w:sz w:val="24"/>
              <w:szCs w:val="24"/>
              <w:lang w:eastAsia="en-US"/>
            </w:rPr>
            <w:t>…………</w:t>
          </w:r>
          <w:r w:rsidR="00514DB7">
            <w:rPr>
              <w:rFonts w:ascii="Times New Roman" w:eastAsiaTheme="minorHAnsi" w:hAnsi="Times New Roman" w:cs="Times New Roman"/>
              <w:color w:val="000000" w:themeColor="text1"/>
              <w:sz w:val="24"/>
              <w:szCs w:val="24"/>
              <w:lang w:eastAsia="en-US"/>
            </w:rPr>
            <w:t>.</w:t>
          </w:r>
          <w:r w:rsidR="0047477D" w:rsidRPr="00E55C4B">
            <w:rPr>
              <w:rFonts w:ascii="Times New Roman" w:eastAsiaTheme="minorHAnsi" w:hAnsi="Times New Roman" w:cs="Times New Roman"/>
              <w:color w:val="000000" w:themeColor="text1"/>
              <w:sz w:val="24"/>
              <w:szCs w:val="24"/>
              <w:lang w:eastAsia="en-US"/>
            </w:rPr>
            <w:t>……</w:t>
          </w:r>
          <w:r w:rsidR="00514DB7">
            <w:rPr>
              <w:rFonts w:ascii="Times New Roman" w:eastAsiaTheme="minorHAnsi" w:hAnsi="Times New Roman" w:cs="Times New Roman"/>
              <w:color w:val="000000" w:themeColor="text1"/>
              <w:sz w:val="24"/>
              <w:szCs w:val="24"/>
              <w:lang w:eastAsia="en-US"/>
            </w:rPr>
            <w:t>8</w:t>
          </w:r>
        </w:p>
        <w:p w14:paraId="7913973B" w14:textId="5147BC7F" w:rsidR="00EC4941" w:rsidRPr="00E55C4B" w:rsidRDefault="007B12E8" w:rsidP="00B65D94">
          <w:pPr>
            <w:tabs>
              <w:tab w:val="right" w:leader="dot" w:pos="9345"/>
            </w:tabs>
            <w:spacing w:after="0" w:line="360" w:lineRule="auto"/>
            <w:rPr>
              <w:rFonts w:ascii="Times New Roman" w:eastAsiaTheme="minorHAnsi" w:hAnsi="Times New Roman" w:cs="Times New Roman"/>
              <w:noProof/>
              <w:color w:val="000000" w:themeColor="text1"/>
              <w:sz w:val="24"/>
              <w:szCs w:val="24"/>
              <w:lang w:eastAsia="en-US"/>
            </w:rPr>
          </w:pPr>
          <w:hyperlink r:id="rId11" w:anchor="_Toc43672684" w:history="1">
            <w:r w:rsidR="00EC4941" w:rsidRPr="00E55C4B">
              <w:rPr>
                <w:rFonts w:ascii="Times New Roman" w:eastAsiaTheme="minorHAnsi" w:hAnsi="Times New Roman" w:cs="Times New Roman"/>
                <w:noProof/>
                <w:color w:val="000000" w:themeColor="text1"/>
                <w:sz w:val="24"/>
                <w:szCs w:val="24"/>
                <w:lang w:eastAsia="en-US"/>
              </w:rPr>
              <w:t xml:space="preserve">Глава 3. </w:t>
            </w:r>
            <w:r w:rsidR="00EC4941" w:rsidRPr="00E55C4B">
              <w:rPr>
                <w:rFonts w:ascii="Times New Roman" w:eastAsia="Times New Roman" w:hAnsi="Times New Roman" w:cs="Times New Roman"/>
                <w:color w:val="000000" w:themeColor="text1"/>
                <w:sz w:val="24"/>
                <w:szCs w:val="24"/>
                <w:lang w:eastAsia="en-US"/>
              </w:rPr>
              <w:t>Миссионерская деятельность священнослужителей острова Сахалин во   второй половине XIX – начале ХХ века</w:t>
            </w:r>
            <w:r w:rsidR="00EC4941" w:rsidRPr="00E55C4B">
              <w:rPr>
                <w:rFonts w:ascii="Times New Roman" w:eastAsiaTheme="minorHAnsi" w:hAnsi="Times New Roman" w:cs="Times New Roman"/>
                <w:noProof/>
                <w:color w:val="000000" w:themeColor="text1"/>
                <w:sz w:val="24"/>
                <w:szCs w:val="24"/>
                <w:lang w:eastAsia="en-US"/>
              </w:rPr>
              <w:t xml:space="preserve"> </w:t>
            </w:r>
            <w:r w:rsidR="005B58D6" w:rsidRPr="00E55C4B">
              <w:rPr>
                <w:rFonts w:ascii="Times New Roman" w:eastAsiaTheme="minorHAnsi" w:hAnsi="Times New Roman" w:cs="Times New Roman"/>
                <w:noProof/>
                <w:color w:val="000000" w:themeColor="text1"/>
                <w:sz w:val="24"/>
                <w:szCs w:val="24"/>
                <w:lang w:eastAsia="en-US"/>
              </w:rPr>
              <w:t>….</w:t>
            </w:r>
            <w:r w:rsidR="00EC4941" w:rsidRPr="00E55C4B">
              <w:rPr>
                <w:rFonts w:ascii="Times New Roman" w:eastAsiaTheme="minorHAnsi" w:hAnsi="Times New Roman" w:cs="Times New Roman"/>
                <w:noProof/>
                <w:color w:val="000000" w:themeColor="text1"/>
                <w:sz w:val="24"/>
                <w:szCs w:val="24"/>
                <w:lang w:eastAsia="en-US"/>
              </w:rPr>
              <w:t>…………………...…</w:t>
            </w:r>
            <w:r w:rsidR="0047477D" w:rsidRPr="00E55C4B">
              <w:rPr>
                <w:rFonts w:ascii="Times New Roman" w:eastAsiaTheme="minorHAnsi" w:hAnsi="Times New Roman" w:cs="Times New Roman"/>
                <w:noProof/>
                <w:color w:val="000000" w:themeColor="text1"/>
                <w:sz w:val="24"/>
                <w:szCs w:val="24"/>
                <w:lang w:eastAsia="en-US"/>
              </w:rPr>
              <w:t>…………………………………..</w:t>
            </w:r>
            <w:r w:rsidR="003E34E1" w:rsidRPr="00E55C4B">
              <w:rPr>
                <w:rFonts w:ascii="Times New Roman" w:eastAsiaTheme="minorHAnsi" w:hAnsi="Times New Roman" w:cs="Times New Roman"/>
                <w:noProof/>
                <w:color w:val="000000" w:themeColor="text1"/>
                <w:sz w:val="24"/>
                <w:szCs w:val="24"/>
                <w:lang w:eastAsia="en-US"/>
              </w:rPr>
              <w:t>.</w:t>
            </w:r>
            <w:r w:rsidR="00EC4941" w:rsidRPr="00E55C4B">
              <w:rPr>
                <w:rFonts w:ascii="Times New Roman" w:eastAsiaTheme="minorHAnsi" w:hAnsi="Times New Roman" w:cs="Times New Roman"/>
                <w:noProof/>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8</w:t>
            </w:r>
          </w:hyperlink>
        </w:p>
        <w:p w14:paraId="2785851A" w14:textId="4A0D8145" w:rsidR="005B58D6" w:rsidRPr="00E55C4B" w:rsidRDefault="00EC4941" w:rsidP="005B58D6">
          <w:pPr>
            <w:tabs>
              <w:tab w:val="right" w:leader="dot" w:pos="9345"/>
            </w:tabs>
            <w:spacing w:after="0" w:line="360" w:lineRule="auto"/>
            <w:rPr>
              <w:rFonts w:ascii="Times New Roman" w:eastAsia="Times New Roman" w:hAnsi="Times New Roman" w:cs="Times New Roman"/>
              <w:color w:val="000000" w:themeColor="text1"/>
              <w:sz w:val="24"/>
              <w:szCs w:val="24"/>
              <w:lang w:eastAsia="en-US"/>
            </w:rPr>
          </w:pPr>
          <w:r w:rsidRPr="00E55C4B">
            <w:rPr>
              <w:rFonts w:ascii="Times New Roman" w:eastAsia="Times New Roman" w:hAnsi="Times New Roman" w:cs="Times New Roman"/>
              <w:color w:val="000000" w:themeColor="text1"/>
              <w:sz w:val="24"/>
              <w:szCs w:val="24"/>
              <w:lang w:eastAsia="en-US"/>
            </w:rPr>
            <w:t>3.1. Служение духовенства поселенцам и коренным народом региона………</w:t>
          </w:r>
          <w:r w:rsidR="0047477D" w:rsidRPr="00E55C4B">
            <w:rPr>
              <w:rFonts w:ascii="Times New Roman" w:eastAsia="Times New Roman" w:hAnsi="Times New Roman" w:cs="Times New Roman"/>
              <w:color w:val="000000" w:themeColor="text1"/>
              <w:sz w:val="24"/>
              <w:szCs w:val="24"/>
              <w:lang w:eastAsia="en-US"/>
            </w:rPr>
            <w:t>……</w:t>
          </w:r>
          <w:r w:rsidR="005B58D6" w:rsidRPr="00E55C4B">
            <w:rPr>
              <w:rFonts w:ascii="Times New Roman" w:eastAsia="Times New Roman" w:hAnsi="Times New Roman" w:cs="Times New Roman"/>
              <w:color w:val="000000" w:themeColor="text1"/>
              <w:sz w:val="24"/>
              <w:szCs w:val="24"/>
              <w:lang w:eastAsia="en-US"/>
            </w:rPr>
            <w:t>…..…...</w:t>
          </w:r>
          <w:r w:rsidRPr="00E55C4B">
            <w:rPr>
              <w:rFonts w:ascii="Times New Roman" w:eastAsia="Times New Roman" w:hAnsi="Times New Roman" w:cs="Times New Roman"/>
              <w:color w:val="000000" w:themeColor="text1"/>
              <w:sz w:val="24"/>
              <w:szCs w:val="24"/>
              <w:lang w:eastAsia="en-US"/>
            </w:rPr>
            <w:t>8</w:t>
          </w:r>
        </w:p>
        <w:p w14:paraId="0320E7EF" w14:textId="25312957" w:rsidR="0047477D" w:rsidRPr="00E55C4B" w:rsidRDefault="00EC4941" w:rsidP="005B58D6">
          <w:pPr>
            <w:tabs>
              <w:tab w:val="right" w:leader="dot" w:pos="9345"/>
            </w:tabs>
            <w:spacing w:after="0" w:line="360" w:lineRule="auto"/>
            <w:rPr>
              <w:rFonts w:ascii="Times New Roman" w:eastAsia="Times New Roman" w:hAnsi="Times New Roman" w:cs="Times New Roman"/>
              <w:color w:val="000000" w:themeColor="text1"/>
              <w:sz w:val="24"/>
              <w:szCs w:val="24"/>
            </w:rPr>
          </w:pPr>
          <w:r w:rsidRPr="00E55C4B">
            <w:rPr>
              <w:rFonts w:ascii="Times New Roman" w:eastAsia="Times New Roman" w:hAnsi="Times New Roman" w:cs="Times New Roman"/>
              <w:color w:val="000000" w:themeColor="text1"/>
              <w:sz w:val="24"/>
              <w:szCs w:val="24"/>
            </w:rPr>
            <w:t>3.2. Духовно-нравственное окормление каторжан и ссыльнопоселенцев острова Сахали</w:t>
          </w:r>
          <w:r w:rsidR="0047477D" w:rsidRPr="00E55C4B">
            <w:rPr>
              <w:rFonts w:ascii="Times New Roman" w:eastAsia="Times New Roman" w:hAnsi="Times New Roman" w:cs="Times New Roman"/>
              <w:color w:val="000000" w:themeColor="text1"/>
              <w:sz w:val="24"/>
              <w:szCs w:val="24"/>
            </w:rPr>
            <w:t>н……</w:t>
          </w:r>
          <w:r w:rsidR="005B58D6" w:rsidRPr="00E55C4B">
            <w:rPr>
              <w:rFonts w:ascii="Times New Roman" w:eastAsia="Times New Roman" w:hAnsi="Times New Roman" w:cs="Times New Roman"/>
              <w:color w:val="000000" w:themeColor="text1"/>
              <w:sz w:val="24"/>
              <w:szCs w:val="24"/>
            </w:rPr>
            <w:t>…………………………………………………………………………………</w:t>
          </w:r>
          <w:r w:rsidR="00514DB7">
            <w:rPr>
              <w:rFonts w:ascii="Times New Roman" w:eastAsia="Times New Roman" w:hAnsi="Times New Roman" w:cs="Times New Roman"/>
              <w:color w:val="000000" w:themeColor="text1"/>
              <w:sz w:val="24"/>
              <w:szCs w:val="24"/>
            </w:rPr>
            <w:t>...10</w:t>
          </w:r>
        </w:p>
        <w:p w14:paraId="4D2FE29C" w14:textId="77777777" w:rsidR="0047477D" w:rsidRPr="00E55C4B" w:rsidRDefault="00EC4941" w:rsidP="00B65D94">
          <w:pPr>
            <w:spacing w:after="0" w:line="360" w:lineRule="auto"/>
            <w:jc w:val="both"/>
            <w:rPr>
              <w:rFonts w:ascii="Times New Roman" w:eastAsia="Times New Roman" w:hAnsi="Times New Roman" w:cs="Times New Roman"/>
              <w:color w:val="000000" w:themeColor="text1"/>
              <w:sz w:val="24"/>
              <w:szCs w:val="24"/>
              <w:lang w:eastAsia="en-US"/>
            </w:rPr>
          </w:pPr>
          <w:r w:rsidRPr="00E55C4B">
            <w:rPr>
              <w:rFonts w:ascii="Times New Roman" w:eastAsia="Times New Roman" w:hAnsi="Times New Roman" w:cs="Times New Roman"/>
              <w:color w:val="000000" w:themeColor="text1"/>
              <w:sz w:val="24"/>
              <w:szCs w:val="24"/>
              <w:lang w:eastAsia="en-US"/>
            </w:rPr>
            <w:t xml:space="preserve">3.3. Организация церковной жизни на юге острова Сахалин после русско-японской войны </w:t>
          </w:r>
        </w:p>
        <w:p w14:paraId="0CCF3EEF" w14:textId="2C07E3F3" w:rsidR="00EC4941" w:rsidRPr="00E55C4B" w:rsidRDefault="00EC4941" w:rsidP="00B65D94">
          <w:pPr>
            <w:spacing w:after="0" w:line="360" w:lineRule="auto"/>
            <w:jc w:val="both"/>
            <w:rPr>
              <w:rFonts w:ascii="Times New Roman" w:eastAsia="Times New Roman" w:hAnsi="Times New Roman" w:cs="Times New Roman"/>
              <w:color w:val="000000" w:themeColor="text1"/>
              <w:sz w:val="24"/>
              <w:szCs w:val="24"/>
              <w:lang w:eastAsia="en-US"/>
            </w:rPr>
          </w:pPr>
          <w:r w:rsidRPr="00E55C4B">
            <w:rPr>
              <w:rFonts w:ascii="Times New Roman" w:eastAsia="Times New Roman" w:hAnsi="Times New Roman" w:cs="Times New Roman"/>
              <w:color w:val="000000" w:themeColor="text1"/>
              <w:sz w:val="24"/>
              <w:szCs w:val="24"/>
              <w:lang w:eastAsia="en-US"/>
            </w:rPr>
            <w:t>1904-1905 годов ………………………………</w:t>
          </w:r>
          <w:r w:rsidR="005B58D6" w:rsidRPr="00E55C4B">
            <w:rPr>
              <w:rFonts w:ascii="Times New Roman" w:eastAsia="Times New Roman" w:hAnsi="Times New Roman" w:cs="Times New Roman"/>
              <w:color w:val="000000" w:themeColor="text1"/>
              <w:sz w:val="24"/>
              <w:szCs w:val="24"/>
              <w:lang w:eastAsia="en-US"/>
            </w:rPr>
            <w:t>…………………………</w:t>
          </w:r>
          <w:r w:rsidR="0047477D" w:rsidRPr="00E55C4B">
            <w:rPr>
              <w:rFonts w:ascii="Times New Roman" w:eastAsia="Times New Roman" w:hAnsi="Times New Roman" w:cs="Times New Roman"/>
              <w:color w:val="000000" w:themeColor="text1"/>
              <w:sz w:val="24"/>
              <w:szCs w:val="24"/>
              <w:lang w:eastAsia="en-US"/>
            </w:rPr>
            <w:t>…………</w:t>
          </w:r>
          <w:r w:rsidR="005B58D6" w:rsidRPr="00E55C4B">
            <w:rPr>
              <w:rFonts w:ascii="Times New Roman" w:eastAsia="Times New Roman" w:hAnsi="Times New Roman" w:cs="Times New Roman"/>
              <w:color w:val="000000" w:themeColor="text1"/>
              <w:sz w:val="24"/>
              <w:szCs w:val="24"/>
              <w:lang w:eastAsia="en-US"/>
            </w:rPr>
            <w:t>………….</w:t>
          </w:r>
          <w:r w:rsidR="003E34E1" w:rsidRPr="00E55C4B">
            <w:rPr>
              <w:rFonts w:ascii="Times New Roman" w:eastAsia="Times New Roman" w:hAnsi="Times New Roman" w:cs="Times New Roman"/>
              <w:color w:val="000000" w:themeColor="text1"/>
              <w:sz w:val="24"/>
              <w:szCs w:val="24"/>
              <w:lang w:eastAsia="en-US"/>
            </w:rPr>
            <w:t>1</w:t>
          </w:r>
          <w:r w:rsidR="00514DB7">
            <w:rPr>
              <w:rFonts w:ascii="Times New Roman" w:eastAsia="Times New Roman" w:hAnsi="Times New Roman" w:cs="Times New Roman"/>
              <w:color w:val="000000" w:themeColor="text1"/>
              <w:sz w:val="24"/>
              <w:szCs w:val="24"/>
              <w:lang w:eastAsia="en-US"/>
            </w:rPr>
            <w:t>2</w:t>
          </w:r>
        </w:p>
        <w:p w14:paraId="05AE1E62" w14:textId="763E3051" w:rsidR="00EC4941" w:rsidRPr="00E55C4B" w:rsidRDefault="007B12E8" w:rsidP="00B65D94">
          <w:pPr>
            <w:tabs>
              <w:tab w:val="right" w:leader="dot" w:pos="9345"/>
            </w:tabs>
            <w:spacing w:after="0" w:line="360" w:lineRule="auto"/>
            <w:rPr>
              <w:rFonts w:ascii="Times New Roman" w:eastAsiaTheme="minorHAnsi" w:hAnsi="Times New Roman" w:cs="Times New Roman"/>
              <w:noProof/>
              <w:color w:val="000000" w:themeColor="text1"/>
              <w:sz w:val="24"/>
              <w:szCs w:val="24"/>
              <w:lang w:eastAsia="en-US"/>
            </w:rPr>
          </w:pPr>
          <w:hyperlink r:id="rId12" w:anchor="_Toc43672685" w:history="1">
            <w:r w:rsidR="003E34E1" w:rsidRPr="00E55C4B">
              <w:rPr>
                <w:rFonts w:ascii="Times New Roman" w:eastAsia="Calibri" w:hAnsi="Times New Roman" w:cs="Times New Roman"/>
                <w:noProof/>
                <w:color w:val="000000" w:themeColor="text1"/>
                <w:sz w:val="24"/>
                <w:szCs w:val="24"/>
                <w:lang w:eastAsia="en-US"/>
              </w:rPr>
              <w:t>Выводы по теоретической части</w:t>
            </w:r>
            <w:r w:rsidR="00EC4941" w:rsidRPr="00E55C4B">
              <w:rPr>
                <w:rFonts w:ascii="Times New Roman" w:eastAsiaTheme="minorHAnsi" w:hAnsi="Times New Roman" w:cs="Times New Roman"/>
                <w:noProof/>
                <w:webHidden/>
                <w:color w:val="000000" w:themeColor="text1"/>
                <w:sz w:val="24"/>
                <w:szCs w:val="24"/>
                <w:lang w:eastAsia="en-US"/>
              </w:rPr>
              <w:t>……………………………</w:t>
            </w:r>
            <w:r w:rsidR="005B58D6"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47477D"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3E34E1"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3E34E1" w:rsidRPr="00E55C4B">
              <w:rPr>
                <w:rFonts w:ascii="Times New Roman" w:eastAsiaTheme="minorHAnsi" w:hAnsi="Times New Roman" w:cs="Times New Roman"/>
                <w:noProof/>
                <w:webHidden/>
                <w:color w:val="000000" w:themeColor="text1"/>
                <w:sz w:val="24"/>
                <w:szCs w:val="24"/>
                <w:lang w:eastAsia="en-US"/>
              </w:rPr>
              <w:t>15</w:t>
            </w:r>
          </w:hyperlink>
        </w:p>
        <w:p w14:paraId="387EB895" w14:textId="09483415" w:rsidR="003E34E1" w:rsidRPr="00E55C4B" w:rsidRDefault="003E34E1" w:rsidP="00B65D94">
          <w:pPr>
            <w:tabs>
              <w:tab w:val="right" w:leader="dot" w:pos="9345"/>
            </w:tabs>
            <w:spacing w:after="0" w:line="360" w:lineRule="auto"/>
            <w:rPr>
              <w:rFonts w:ascii="Times New Roman" w:hAnsi="Times New Roman" w:cs="Times New Roman"/>
              <w:noProof/>
              <w:color w:val="000000" w:themeColor="text1"/>
              <w:sz w:val="24"/>
              <w:szCs w:val="24"/>
            </w:rPr>
          </w:pPr>
          <w:r w:rsidRPr="00E55C4B">
            <w:rPr>
              <w:rFonts w:ascii="Times New Roman" w:eastAsiaTheme="minorHAnsi" w:hAnsi="Times New Roman" w:cs="Times New Roman"/>
              <w:noProof/>
              <w:color w:val="000000" w:themeColor="text1"/>
              <w:sz w:val="24"/>
              <w:szCs w:val="24"/>
              <w:lang w:eastAsia="en-US"/>
            </w:rPr>
            <w:t xml:space="preserve">Раздел </w:t>
          </w:r>
          <w:r w:rsidRPr="00E55C4B">
            <w:rPr>
              <w:rFonts w:ascii="Times New Roman" w:eastAsiaTheme="minorHAnsi" w:hAnsi="Times New Roman" w:cs="Times New Roman"/>
              <w:noProof/>
              <w:color w:val="000000" w:themeColor="text1"/>
              <w:sz w:val="24"/>
              <w:szCs w:val="24"/>
              <w:lang w:val="en-US" w:eastAsia="en-US"/>
            </w:rPr>
            <w:t>II</w:t>
          </w:r>
          <w:r w:rsidRPr="00E55C4B">
            <w:rPr>
              <w:rFonts w:ascii="Times New Roman" w:eastAsiaTheme="minorHAnsi" w:hAnsi="Times New Roman" w:cs="Times New Roman"/>
              <w:noProof/>
              <w:color w:val="000000" w:themeColor="text1"/>
              <w:sz w:val="24"/>
              <w:szCs w:val="24"/>
              <w:lang w:eastAsia="en-US"/>
            </w:rPr>
            <w:t>. Практическая часть…………...…………………………</w:t>
          </w:r>
          <w:r w:rsidR="005B58D6" w:rsidRPr="00E55C4B">
            <w:rPr>
              <w:rFonts w:ascii="Times New Roman" w:eastAsiaTheme="minorHAnsi" w:hAnsi="Times New Roman" w:cs="Times New Roman"/>
              <w:noProof/>
              <w:color w:val="000000" w:themeColor="text1"/>
              <w:sz w:val="24"/>
              <w:szCs w:val="24"/>
              <w:lang w:eastAsia="en-US"/>
            </w:rPr>
            <w:t>..</w:t>
          </w:r>
          <w:r w:rsidRPr="00E55C4B">
            <w:rPr>
              <w:rFonts w:ascii="Times New Roman" w:eastAsiaTheme="minorHAnsi" w:hAnsi="Times New Roman" w:cs="Times New Roman"/>
              <w:noProof/>
              <w:color w:val="000000" w:themeColor="text1"/>
              <w:sz w:val="24"/>
              <w:szCs w:val="24"/>
              <w:lang w:eastAsia="en-US"/>
            </w:rPr>
            <w:t>…</w:t>
          </w:r>
          <w:r w:rsidR="0047477D" w:rsidRPr="00E55C4B">
            <w:rPr>
              <w:rFonts w:ascii="Times New Roman" w:eastAsiaTheme="minorHAnsi" w:hAnsi="Times New Roman" w:cs="Times New Roman"/>
              <w:noProof/>
              <w:color w:val="000000" w:themeColor="text1"/>
              <w:sz w:val="24"/>
              <w:szCs w:val="24"/>
              <w:lang w:eastAsia="en-US"/>
            </w:rPr>
            <w:t>………………</w:t>
          </w:r>
          <w:r w:rsidRPr="00E55C4B">
            <w:rPr>
              <w:rFonts w:ascii="Times New Roman" w:eastAsiaTheme="minorHAnsi" w:hAnsi="Times New Roman" w:cs="Times New Roman"/>
              <w:noProof/>
              <w:color w:val="000000" w:themeColor="text1"/>
              <w:sz w:val="24"/>
              <w:szCs w:val="24"/>
              <w:lang w:eastAsia="en-US"/>
            </w:rPr>
            <w:t>……..1</w:t>
          </w:r>
          <w:r w:rsidR="00514DB7">
            <w:rPr>
              <w:rFonts w:ascii="Times New Roman" w:eastAsiaTheme="minorHAnsi" w:hAnsi="Times New Roman" w:cs="Times New Roman"/>
              <w:noProof/>
              <w:color w:val="000000" w:themeColor="text1"/>
              <w:sz w:val="24"/>
              <w:szCs w:val="24"/>
              <w:lang w:eastAsia="en-US"/>
            </w:rPr>
            <w:t>7</w:t>
          </w:r>
        </w:p>
        <w:p w14:paraId="03D05AFD" w14:textId="2BD320DD" w:rsidR="00EC4941" w:rsidRPr="00E55C4B" w:rsidRDefault="007B12E8" w:rsidP="00B65D94">
          <w:pPr>
            <w:tabs>
              <w:tab w:val="right" w:leader="dot" w:pos="9345"/>
            </w:tabs>
            <w:spacing w:after="0" w:line="360" w:lineRule="auto"/>
            <w:rPr>
              <w:rFonts w:ascii="Times New Roman" w:hAnsi="Times New Roman" w:cs="Times New Roman"/>
              <w:noProof/>
              <w:color w:val="000000" w:themeColor="text1"/>
              <w:sz w:val="24"/>
              <w:szCs w:val="24"/>
            </w:rPr>
          </w:pPr>
          <w:hyperlink r:id="rId13" w:anchor="_Toc43672686" w:history="1">
            <w:r w:rsidR="0047477D" w:rsidRPr="00E55C4B">
              <w:rPr>
                <w:rFonts w:ascii="Times New Roman" w:eastAsiaTheme="minorHAnsi" w:hAnsi="Times New Roman" w:cs="Times New Roman"/>
                <w:noProof/>
                <w:color w:val="000000" w:themeColor="text1"/>
                <w:sz w:val="24"/>
                <w:szCs w:val="24"/>
                <w:lang w:eastAsia="en-US"/>
              </w:rPr>
              <w:t xml:space="preserve">Список </w:t>
            </w:r>
            <w:r w:rsidR="00EC4941" w:rsidRPr="00E55C4B">
              <w:rPr>
                <w:rFonts w:ascii="Times New Roman" w:eastAsiaTheme="minorHAnsi" w:hAnsi="Times New Roman" w:cs="Times New Roman"/>
                <w:noProof/>
                <w:color w:val="000000" w:themeColor="text1"/>
                <w:sz w:val="24"/>
                <w:szCs w:val="24"/>
                <w:lang w:eastAsia="en-US"/>
              </w:rPr>
              <w:t>литературы…</w:t>
            </w:r>
            <w:r w:rsidR="00EC4941" w:rsidRPr="00E55C4B">
              <w:rPr>
                <w:rFonts w:ascii="Times New Roman" w:eastAsiaTheme="minorHAnsi" w:hAnsi="Times New Roman" w:cs="Times New Roman"/>
                <w:noProof/>
                <w:webHidden/>
                <w:color w:val="000000" w:themeColor="text1"/>
                <w:sz w:val="24"/>
                <w:szCs w:val="24"/>
                <w:lang w:eastAsia="en-US"/>
              </w:rPr>
              <w:t>………</w:t>
            </w:r>
            <w:r w:rsidR="005B58D6"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47477D"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2C1B81" w:rsidRPr="00E55C4B">
              <w:rPr>
                <w:rFonts w:ascii="Times New Roman" w:eastAsiaTheme="minorHAnsi" w:hAnsi="Times New Roman" w:cs="Times New Roman"/>
                <w:noProof/>
                <w:webHidden/>
                <w:color w:val="000000" w:themeColor="text1"/>
                <w:sz w:val="24"/>
                <w:szCs w:val="24"/>
                <w:lang w:eastAsia="en-US"/>
              </w:rPr>
              <w:t>2</w:t>
            </w:r>
            <w:r w:rsidR="00514DB7">
              <w:rPr>
                <w:rFonts w:ascii="Times New Roman" w:eastAsiaTheme="minorHAnsi" w:hAnsi="Times New Roman" w:cs="Times New Roman"/>
                <w:noProof/>
                <w:webHidden/>
                <w:color w:val="000000" w:themeColor="text1"/>
                <w:sz w:val="24"/>
                <w:szCs w:val="24"/>
                <w:lang w:eastAsia="en-US"/>
              </w:rPr>
              <w:t>2</w:t>
            </w:r>
          </w:hyperlink>
        </w:p>
        <w:p w14:paraId="6B3F5707" w14:textId="74691BC3" w:rsidR="00EC4941" w:rsidRPr="00E55C4B" w:rsidRDefault="007B12E8" w:rsidP="00B65D94">
          <w:pPr>
            <w:tabs>
              <w:tab w:val="right" w:leader="dot" w:pos="9345"/>
            </w:tabs>
            <w:spacing w:after="0" w:line="360" w:lineRule="auto"/>
            <w:rPr>
              <w:rFonts w:ascii="Times New Roman" w:hAnsi="Times New Roman" w:cs="Times New Roman"/>
              <w:noProof/>
              <w:color w:val="000000" w:themeColor="text1"/>
              <w:sz w:val="24"/>
              <w:szCs w:val="24"/>
            </w:rPr>
          </w:pPr>
          <w:hyperlink r:id="rId14" w:anchor="_Toc43672688" w:history="1">
            <w:r w:rsidR="00EC4941" w:rsidRPr="00E55C4B">
              <w:rPr>
                <w:rFonts w:ascii="Times New Roman" w:eastAsiaTheme="minorHAnsi" w:hAnsi="Times New Roman" w:cs="Times New Roman"/>
                <w:noProof/>
                <w:color w:val="000000" w:themeColor="text1"/>
                <w:sz w:val="24"/>
                <w:szCs w:val="24"/>
                <w:lang w:eastAsia="en-US"/>
              </w:rPr>
              <w:t xml:space="preserve">Приложение </w:t>
            </w:r>
            <w:r w:rsidR="002C1B81" w:rsidRPr="00E55C4B">
              <w:rPr>
                <w:rFonts w:ascii="Times New Roman" w:eastAsiaTheme="minorHAnsi" w:hAnsi="Times New Roman" w:cs="Times New Roman"/>
                <w:noProof/>
                <w:color w:val="000000" w:themeColor="text1"/>
                <w:sz w:val="24"/>
                <w:szCs w:val="24"/>
                <w:lang w:eastAsia="en-US"/>
              </w:rPr>
              <w:t>1……………………</w:t>
            </w:r>
            <w:r w:rsidR="005B58D6" w:rsidRPr="00E55C4B">
              <w:rPr>
                <w:rFonts w:ascii="Times New Roman" w:eastAsiaTheme="minorHAnsi" w:hAnsi="Times New Roman" w:cs="Times New Roman"/>
                <w:noProof/>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r w:rsidR="0047477D" w:rsidRPr="00E55C4B">
              <w:rPr>
                <w:rFonts w:ascii="Times New Roman" w:eastAsiaTheme="minorHAnsi" w:hAnsi="Times New Roman" w:cs="Times New Roman"/>
                <w:noProof/>
                <w:webHidden/>
                <w:color w:val="000000" w:themeColor="text1"/>
                <w:sz w:val="24"/>
                <w:szCs w:val="24"/>
                <w:lang w:eastAsia="en-US"/>
              </w:rPr>
              <w:t>………………</w:t>
            </w:r>
            <w:r w:rsidR="00EC4941" w:rsidRPr="00E55C4B">
              <w:rPr>
                <w:rFonts w:ascii="Times New Roman" w:eastAsiaTheme="minorHAnsi" w:hAnsi="Times New Roman" w:cs="Times New Roman"/>
                <w:noProof/>
                <w:webHidden/>
                <w:color w:val="000000" w:themeColor="text1"/>
                <w:sz w:val="24"/>
                <w:szCs w:val="24"/>
                <w:lang w:eastAsia="en-US"/>
              </w:rPr>
              <w:t>….</w:t>
            </w:r>
          </w:hyperlink>
          <w:r w:rsidR="0047477D" w:rsidRPr="00E55C4B">
            <w:rPr>
              <w:rFonts w:ascii="Times New Roman" w:eastAsiaTheme="minorHAnsi" w:hAnsi="Times New Roman" w:cs="Times New Roman"/>
              <w:noProof/>
              <w:color w:val="000000" w:themeColor="text1"/>
              <w:sz w:val="24"/>
              <w:szCs w:val="24"/>
              <w:lang w:eastAsia="en-US"/>
            </w:rPr>
            <w:t>2</w:t>
          </w:r>
          <w:r w:rsidR="00514DB7">
            <w:rPr>
              <w:rFonts w:ascii="Times New Roman" w:eastAsiaTheme="minorHAnsi" w:hAnsi="Times New Roman" w:cs="Times New Roman"/>
              <w:noProof/>
              <w:color w:val="000000" w:themeColor="text1"/>
              <w:sz w:val="24"/>
              <w:szCs w:val="24"/>
              <w:lang w:eastAsia="en-US"/>
            </w:rPr>
            <w:t>3</w:t>
          </w:r>
        </w:p>
        <w:p w14:paraId="77FA8D71" w14:textId="77777777" w:rsidR="00EC4941" w:rsidRPr="00E55C4B" w:rsidRDefault="00EC4941" w:rsidP="00B65D94">
          <w:pPr>
            <w:spacing w:after="0" w:line="360" w:lineRule="auto"/>
            <w:rPr>
              <w:rFonts w:ascii="Times New Roman" w:hAnsi="Times New Roman" w:cs="Times New Roman"/>
              <w:color w:val="000000" w:themeColor="text1"/>
              <w:sz w:val="28"/>
              <w:szCs w:val="28"/>
            </w:rPr>
          </w:pPr>
          <w:r w:rsidRPr="00E55C4B">
            <w:rPr>
              <w:rFonts w:ascii="Times New Roman" w:hAnsi="Times New Roman" w:cs="Times New Roman"/>
              <w:bCs/>
              <w:color w:val="000000" w:themeColor="text1"/>
              <w:sz w:val="24"/>
              <w:szCs w:val="24"/>
            </w:rPr>
            <w:fldChar w:fldCharType="end"/>
          </w:r>
        </w:p>
      </w:sdtContent>
    </w:sdt>
    <w:p w14:paraId="1883F1E8" w14:textId="145CEA30" w:rsidR="00EC4941" w:rsidRPr="00EC4941" w:rsidRDefault="00EC4941" w:rsidP="00EC4941">
      <w:pPr>
        <w:keepNext/>
        <w:keepLines/>
        <w:spacing w:before="240" w:after="0" w:line="360" w:lineRule="auto"/>
        <w:jc w:val="center"/>
        <w:rPr>
          <w:rFonts w:ascii="Times New Roman" w:hAnsi="Times New Roman" w:cs="Times New Roman"/>
          <w:sz w:val="28"/>
          <w:szCs w:val="28"/>
        </w:rPr>
      </w:pPr>
    </w:p>
    <w:p w14:paraId="2B8A0ED0" w14:textId="669D085F" w:rsidR="002C5576" w:rsidRDefault="002C5576"/>
    <w:p w14:paraId="6A671C13" w14:textId="77777777" w:rsidR="002C5576" w:rsidRDefault="002C5576" w:rsidP="006B27DA">
      <w:pPr>
        <w:spacing w:after="0" w:line="360" w:lineRule="auto"/>
        <w:rPr>
          <w:rFonts w:ascii="Times New Roman" w:eastAsia="Times New Roman" w:hAnsi="Times New Roman" w:cs="Times New Roman"/>
          <w:color w:val="222222"/>
          <w:sz w:val="28"/>
          <w:szCs w:val="28"/>
        </w:rPr>
      </w:pPr>
    </w:p>
    <w:p w14:paraId="10ACEEEE" w14:textId="77777777" w:rsidR="002C5576" w:rsidRDefault="002C5576" w:rsidP="006B27DA">
      <w:pPr>
        <w:spacing w:after="0" w:line="360" w:lineRule="auto"/>
        <w:rPr>
          <w:rFonts w:ascii="Times New Roman" w:eastAsia="Times New Roman" w:hAnsi="Times New Roman" w:cs="Times New Roman"/>
          <w:color w:val="222222"/>
          <w:sz w:val="28"/>
          <w:szCs w:val="28"/>
        </w:rPr>
      </w:pPr>
    </w:p>
    <w:p w14:paraId="5556D4C3" w14:textId="77777777" w:rsidR="002C5576" w:rsidRDefault="002C5576" w:rsidP="006B27DA">
      <w:pPr>
        <w:spacing w:after="0" w:line="360" w:lineRule="auto"/>
        <w:rPr>
          <w:rFonts w:ascii="Times New Roman" w:eastAsia="Times New Roman" w:hAnsi="Times New Roman" w:cs="Times New Roman"/>
          <w:color w:val="222222"/>
          <w:sz w:val="28"/>
          <w:szCs w:val="28"/>
        </w:rPr>
      </w:pPr>
    </w:p>
    <w:p w14:paraId="7F2D0E6F" w14:textId="77777777" w:rsidR="002C5576" w:rsidRDefault="002C5576" w:rsidP="006B27DA">
      <w:pPr>
        <w:spacing w:after="0" w:line="360" w:lineRule="auto"/>
        <w:rPr>
          <w:rFonts w:ascii="Times New Roman" w:eastAsia="Times New Roman" w:hAnsi="Times New Roman" w:cs="Times New Roman"/>
          <w:color w:val="222222"/>
          <w:sz w:val="28"/>
          <w:szCs w:val="28"/>
        </w:rPr>
      </w:pPr>
    </w:p>
    <w:p w14:paraId="0A14194B" w14:textId="77777777" w:rsidR="002C5576" w:rsidRDefault="002C5576" w:rsidP="006B27DA">
      <w:pPr>
        <w:spacing w:after="0" w:line="360" w:lineRule="auto"/>
        <w:rPr>
          <w:rFonts w:ascii="Times New Roman" w:eastAsia="Times New Roman" w:hAnsi="Times New Roman" w:cs="Times New Roman"/>
          <w:color w:val="222222"/>
          <w:sz w:val="28"/>
          <w:szCs w:val="28"/>
        </w:rPr>
      </w:pPr>
    </w:p>
    <w:p w14:paraId="26D1078B" w14:textId="77777777" w:rsidR="009B2F47" w:rsidRDefault="00CA751C" w:rsidP="00CA751C">
      <w:pPr>
        <w:spacing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14:paraId="7900C61B" w14:textId="77777777" w:rsidR="009B2F47" w:rsidRDefault="009B2F47" w:rsidP="00CA751C">
      <w:pPr>
        <w:spacing w:after="0" w:line="360" w:lineRule="auto"/>
        <w:rPr>
          <w:rFonts w:ascii="Times New Roman" w:eastAsia="Times New Roman" w:hAnsi="Times New Roman" w:cs="Times New Roman"/>
          <w:color w:val="222222"/>
          <w:sz w:val="28"/>
          <w:szCs w:val="28"/>
        </w:rPr>
      </w:pPr>
    </w:p>
    <w:p w14:paraId="64D61FBC" w14:textId="77777777" w:rsidR="0047477D" w:rsidRDefault="0047477D" w:rsidP="009B2F47">
      <w:pPr>
        <w:spacing w:after="0" w:line="240" w:lineRule="auto"/>
        <w:jc w:val="center"/>
        <w:rPr>
          <w:rFonts w:ascii="Times New Roman" w:eastAsia="Times New Roman" w:hAnsi="Times New Roman" w:cs="Times New Roman"/>
          <w:b/>
          <w:bCs/>
          <w:color w:val="222222"/>
          <w:sz w:val="24"/>
          <w:szCs w:val="24"/>
        </w:rPr>
      </w:pPr>
    </w:p>
    <w:p w14:paraId="76370356" w14:textId="77777777" w:rsidR="0047477D" w:rsidRDefault="0047477D" w:rsidP="009B2F47">
      <w:pPr>
        <w:spacing w:after="0" w:line="240" w:lineRule="auto"/>
        <w:jc w:val="center"/>
        <w:rPr>
          <w:rFonts w:ascii="Times New Roman" w:eastAsia="Times New Roman" w:hAnsi="Times New Roman" w:cs="Times New Roman"/>
          <w:b/>
          <w:bCs/>
          <w:color w:val="222222"/>
          <w:sz w:val="24"/>
          <w:szCs w:val="24"/>
        </w:rPr>
      </w:pPr>
    </w:p>
    <w:p w14:paraId="73443FC0" w14:textId="77777777" w:rsidR="0047477D" w:rsidRDefault="0047477D" w:rsidP="009B2F47">
      <w:pPr>
        <w:spacing w:after="0" w:line="240" w:lineRule="auto"/>
        <w:jc w:val="center"/>
        <w:rPr>
          <w:rFonts w:ascii="Times New Roman" w:eastAsia="Times New Roman" w:hAnsi="Times New Roman" w:cs="Times New Roman"/>
          <w:b/>
          <w:bCs/>
          <w:color w:val="222222"/>
          <w:sz w:val="24"/>
          <w:szCs w:val="24"/>
        </w:rPr>
      </w:pPr>
    </w:p>
    <w:p w14:paraId="1152835A" w14:textId="77777777" w:rsidR="0047477D" w:rsidRDefault="0047477D" w:rsidP="009B2F47">
      <w:pPr>
        <w:spacing w:after="0" w:line="240" w:lineRule="auto"/>
        <w:jc w:val="center"/>
        <w:rPr>
          <w:rFonts w:ascii="Times New Roman" w:eastAsia="Times New Roman" w:hAnsi="Times New Roman" w:cs="Times New Roman"/>
          <w:b/>
          <w:bCs/>
          <w:color w:val="222222"/>
          <w:sz w:val="24"/>
          <w:szCs w:val="24"/>
        </w:rPr>
      </w:pPr>
    </w:p>
    <w:p w14:paraId="4D0CA1D8" w14:textId="1C4EAD13" w:rsidR="00CA751C" w:rsidRPr="00B65D94" w:rsidRDefault="00CA751C" w:rsidP="00B65D94">
      <w:pPr>
        <w:pStyle w:val="1"/>
        <w:spacing w:before="160" w:after="160" w:line="240" w:lineRule="auto"/>
        <w:ind w:firstLine="709"/>
        <w:jc w:val="center"/>
        <w:rPr>
          <w:rFonts w:ascii="Times New Roman" w:eastAsia="Times New Roman" w:hAnsi="Times New Roman" w:cs="Times New Roman"/>
          <w:b/>
          <w:color w:val="000000"/>
          <w:sz w:val="24"/>
          <w:szCs w:val="24"/>
        </w:rPr>
      </w:pPr>
      <w:r w:rsidRPr="00B65D94">
        <w:rPr>
          <w:rFonts w:ascii="Times New Roman" w:eastAsia="Times New Roman" w:hAnsi="Times New Roman" w:cs="Times New Roman"/>
          <w:b/>
          <w:color w:val="000000"/>
          <w:sz w:val="24"/>
          <w:szCs w:val="24"/>
        </w:rPr>
        <w:t>Введение</w:t>
      </w:r>
    </w:p>
    <w:p w14:paraId="2FC4B644" w14:textId="77777777" w:rsidR="00570EEF" w:rsidRPr="0044043E" w:rsidRDefault="00570EEF"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Освоение и заселение Сахалина русскими людьми с конца 50-х годов XIX века стало составной частью процесса расширения территории России. Православие являлось основой духовной жизни, </w:t>
      </w:r>
      <w:proofErr w:type="spellStart"/>
      <w:r w:rsidRPr="0044043E">
        <w:rPr>
          <w:rFonts w:ascii="Times New Roman" w:hAnsi="Times New Roman" w:cs="Times New Roman"/>
          <w:sz w:val="24"/>
          <w:szCs w:val="24"/>
        </w:rPr>
        <w:t>культурообразующей</w:t>
      </w:r>
      <w:proofErr w:type="spellEnd"/>
      <w:r w:rsidRPr="0044043E">
        <w:rPr>
          <w:rFonts w:ascii="Times New Roman" w:hAnsi="Times New Roman" w:cs="Times New Roman"/>
          <w:sz w:val="24"/>
          <w:szCs w:val="24"/>
        </w:rPr>
        <w:t xml:space="preserve"> религией в России, и его распространение на Дальнем Востоке, в частности на Сахалине, считалось одной из важнейших государственных задач и способствовало укреплению основ российской культуры на острове.</w:t>
      </w:r>
    </w:p>
    <w:p w14:paraId="289119B5" w14:textId="77777777" w:rsidR="00F14561" w:rsidRPr="0044043E" w:rsidRDefault="00F14561"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В отечественной библиографии, представляющей жизнь и деятельность духовенства </w:t>
      </w:r>
      <w:r w:rsidR="003858AB" w:rsidRPr="0044043E">
        <w:rPr>
          <w:rFonts w:ascii="Times New Roman" w:hAnsi="Times New Roman" w:cs="Times New Roman"/>
          <w:sz w:val="24"/>
          <w:szCs w:val="24"/>
        </w:rPr>
        <w:t>п</w:t>
      </w:r>
      <w:r w:rsidRPr="0044043E">
        <w:rPr>
          <w:rFonts w:ascii="Times New Roman" w:hAnsi="Times New Roman" w:cs="Times New Roman"/>
          <w:sz w:val="24"/>
          <w:szCs w:val="24"/>
        </w:rPr>
        <w:t xml:space="preserve">равославной </w:t>
      </w:r>
      <w:r w:rsidR="003858AB" w:rsidRPr="0044043E">
        <w:rPr>
          <w:rFonts w:ascii="Times New Roman" w:hAnsi="Times New Roman" w:cs="Times New Roman"/>
          <w:sz w:val="24"/>
          <w:szCs w:val="24"/>
        </w:rPr>
        <w:t>ц</w:t>
      </w:r>
      <w:r w:rsidRPr="0044043E">
        <w:rPr>
          <w:rFonts w:ascii="Times New Roman" w:hAnsi="Times New Roman" w:cs="Times New Roman"/>
          <w:sz w:val="24"/>
          <w:szCs w:val="24"/>
        </w:rPr>
        <w:t xml:space="preserve">еркви на Дальнем Востоке, следует выделить вклад знаменитых </w:t>
      </w:r>
      <w:r w:rsidRPr="0044043E">
        <w:rPr>
          <w:rFonts w:ascii="Times New Roman" w:hAnsi="Times New Roman" w:cs="Times New Roman"/>
          <w:sz w:val="24"/>
          <w:szCs w:val="24"/>
        </w:rPr>
        <w:tab/>
        <w:t xml:space="preserve">подвижников-миссионеров </w:t>
      </w:r>
      <w:r w:rsidR="003858AB" w:rsidRPr="0044043E">
        <w:rPr>
          <w:rFonts w:ascii="Times New Roman" w:hAnsi="Times New Roman" w:cs="Times New Roman"/>
          <w:sz w:val="24"/>
          <w:szCs w:val="24"/>
        </w:rPr>
        <w:t>р</w:t>
      </w:r>
      <w:r w:rsidRPr="0044043E">
        <w:rPr>
          <w:rFonts w:ascii="Times New Roman" w:hAnsi="Times New Roman" w:cs="Times New Roman"/>
          <w:sz w:val="24"/>
          <w:szCs w:val="24"/>
        </w:rPr>
        <w:t xml:space="preserve">усской </w:t>
      </w:r>
      <w:r w:rsidR="003858AB" w:rsidRPr="0044043E">
        <w:rPr>
          <w:rFonts w:ascii="Times New Roman" w:hAnsi="Times New Roman" w:cs="Times New Roman"/>
          <w:sz w:val="24"/>
          <w:szCs w:val="24"/>
        </w:rPr>
        <w:t>ц</w:t>
      </w:r>
      <w:r w:rsidRPr="0044043E">
        <w:rPr>
          <w:rFonts w:ascii="Times New Roman" w:hAnsi="Times New Roman" w:cs="Times New Roman"/>
          <w:sz w:val="24"/>
          <w:szCs w:val="24"/>
        </w:rPr>
        <w:t>еркви, чья жизнь так или иначе была связана с Дальним Востоком: митрополита Московского Иннокентия (Вениаминова)</w:t>
      </w:r>
      <w:r w:rsidR="003276BC" w:rsidRPr="0044043E">
        <w:rPr>
          <w:rStyle w:val="af"/>
          <w:rFonts w:ascii="Times New Roman" w:hAnsi="Times New Roman" w:cs="Times New Roman"/>
          <w:sz w:val="24"/>
          <w:szCs w:val="24"/>
        </w:rPr>
        <w:footnoteReference w:id="1"/>
      </w:r>
      <w:r w:rsidRPr="0044043E">
        <w:rPr>
          <w:rFonts w:ascii="Times New Roman" w:hAnsi="Times New Roman" w:cs="Times New Roman"/>
          <w:sz w:val="24"/>
          <w:szCs w:val="24"/>
        </w:rPr>
        <w:t xml:space="preserve"> и архиепископа Японского Николая (Касаткина)</w:t>
      </w:r>
      <w:r w:rsidR="00AC1931" w:rsidRPr="0044043E">
        <w:rPr>
          <w:rStyle w:val="af"/>
          <w:rFonts w:ascii="Times New Roman" w:hAnsi="Times New Roman" w:cs="Times New Roman"/>
          <w:sz w:val="24"/>
          <w:szCs w:val="24"/>
        </w:rPr>
        <w:footnoteReference w:id="2"/>
      </w:r>
      <w:r w:rsidRPr="0044043E">
        <w:rPr>
          <w:rFonts w:ascii="Times New Roman" w:hAnsi="Times New Roman" w:cs="Times New Roman"/>
          <w:sz w:val="24"/>
          <w:szCs w:val="24"/>
        </w:rPr>
        <w:t xml:space="preserve">. Итогом их плодотворной деятельности стали воспоминания о служении на самых отдаленных территориях Российской империи.  </w:t>
      </w:r>
    </w:p>
    <w:p w14:paraId="619407C6" w14:textId="77777777" w:rsidR="00F14561" w:rsidRPr="0044043E" w:rsidRDefault="00F14561"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Большую ценность </w:t>
      </w:r>
      <w:r w:rsidR="00711B97" w:rsidRPr="0044043E">
        <w:rPr>
          <w:rFonts w:ascii="Times New Roman" w:hAnsi="Times New Roman" w:cs="Times New Roman"/>
          <w:sz w:val="24"/>
          <w:szCs w:val="24"/>
        </w:rPr>
        <w:t xml:space="preserve">в изучении материалов по теме </w:t>
      </w:r>
      <w:r w:rsidR="003858AB" w:rsidRPr="0044043E">
        <w:rPr>
          <w:rFonts w:ascii="Times New Roman" w:hAnsi="Times New Roman" w:cs="Times New Roman"/>
          <w:sz w:val="24"/>
          <w:szCs w:val="24"/>
        </w:rPr>
        <w:t>проекта</w:t>
      </w:r>
      <w:r w:rsidR="00711B97" w:rsidRPr="0044043E">
        <w:rPr>
          <w:rFonts w:ascii="Times New Roman" w:hAnsi="Times New Roman" w:cs="Times New Roman"/>
          <w:sz w:val="24"/>
          <w:szCs w:val="24"/>
        </w:rPr>
        <w:t xml:space="preserve"> </w:t>
      </w:r>
      <w:r w:rsidRPr="0044043E">
        <w:rPr>
          <w:rFonts w:ascii="Times New Roman" w:hAnsi="Times New Roman" w:cs="Times New Roman"/>
          <w:sz w:val="24"/>
          <w:szCs w:val="24"/>
        </w:rPr>
        <w:t xml:space="preserve">имеет труд О. А. Курбатова, </w:t>
      </w:r>
      <w:r w:rsidR="00711B97" w:rsidRPr="0044043E">
        <w:rPr>
          <w:rFonts w:ascii="Times New Roman" w:hAnsi="Times New Roman" w:cs="Times New Roman"/>
          <w:sz w:val="24"/>
          <w:szCs w:val="24"/>
        </w:rPr>
        <w:t>описывающего</w:t>
      </w:r>
      <w:r w:rsidRPr="0044043E">
        <w:rPr>
          <w:rFonts w:ascii="Times New Roman" w:hAnsi="Times New Roman" w:cs="Times New Roman"/>
          <w:sz w:val="24"/>
          <w:szCs w:val="24"/>
        </w:rPr>
        <w:t xml:space="preserve"> положение </w:t>
      </w:r>
      <w:r w:rsidR="003858AB" w:rsidRPr="0044043E">
        <w:rPr>
          <w:rFonts w:ascii="Times New Roman" w:hAnsi="Times New Roman" w:cs="Times New Roman"/>
          <w:sz w:val="24"/>
          <w:szCs w:val="24"/>
        </w:rPr>
        <w:t>п</w:t>
      </w:r>
      <w:r w:rsidRPr="0044043E">
        <w:rPr>
          <w:rFonts w:ascii="Times New Roman" w:hAnsi="Times New Roman" w:cs="Times New Roman"/>
          <w:sz w:val="24"/>
          <w:szCs w:val="24"/>
        </w:rPr>
        <w:t xml:space="preserve">равославной </w:t>
      </w:r>
      <w:r w:rsidR="003858AB" w:rsidRPr="0044043E">
        <w:rPr>
          <w:rFonts w:ascii="Times New Roman" w:hAnsi="Times New Roman" w:cs="Times New Roman"/>
          <w:sz w:val="24"/>
          <w:szCs w:val="24"/>
        </w:rPr>
        <w:t>ц</w:t>
      </w:r>
      <w:r w:rsidRPr="0044043E">
        <w:rPr>
          <w:rFonts w:ascii="Times New Roman" w:hAnsi="Times New Roman" w:cs="Times New Roman"/>
          <w:sz w:val="24"/>
          <w:szCs w:val="24"/>
        </w:rPr>
        <w:t xml:space="preserve">еркви накануне Русско-японской войны 1904–1905 гг. и во время проведения военных действий. В </w:t>
      </w:r>
      <w:r w:rsidR="00711B97" w:rsidRPr="0044043E">
        <w:rPr>
          <w:rFonts w:ascii="Times New Roman" w:hAnsi="Times New Roman" w:cs="Times New Roman"/>
          <w:sz w:val="24"/>
          <w:szCs w:val="24"/>
        </w:rPr>
        <w:t>его трудах</w:t>
      </w:r>
      <w:r w:rsidRPr="0044043E">
        <w:rPr>
          <w:rFonts w:ascii="Times New Roman" w:hAnsi="Times New Roman" w:cs="Times New Roman"/>
          <w:sz w:val="24"/>
          <w:szCs w:val="24"/>
        </w:rPr>
        <w:t xml:space="preserve"> идет речь об острове Сахалин как месте отбывания наказаний для тысяч каторжан и ссыльнопоселенцев. Автор приводит ценную статистику численности островитян, а также количество действующих причтов в конце XIX века</w:t>
      </w:r>
      <w:r w:rsidR="00AC1931" w:rsidRPr="0044043E">
        <w:rPr>
          <w:rStyle w:val="af"/>
          <w:rFonts w:ascii="Times New Roman" w:hAnsi="Times New Roman" w:cs="Times New Roman"/>
          <w:sz w:val="24"/>
          <w:szCs w:val="24"/>
        </w:rPr>
        <w:footnoteReference w:id="3"/>
      </w:r>
      <w:r w:rsidRPr="0044043E">
        <w:rPr>
          <w:rFonts w:ascii="Times New Roman" w:hAnsi="Times New Roman" w:cs="Times New Roman"/>
          <w:sz w:val="24"/>
          <w:szCs w:val="24"/>
        </w:rPr>
        <w:t xml:space="preserve">.  </w:t>
      </w:r>
    </w:p>
    <w:p w14:paraId="06FB1AAA" w14:textId="604E7676" w:rsidR="007B35B4" w:rsidRPr="0044043E" w:rsidRDefault="007B35B4" w:rsidP="0044043E">
      <w:pPr>
        <w:spacing w:after="0" w:line="240" w:lineRule="auto"/>
        <w:ind w:firstLine="709"/>
        <w:jc w:val="both"/>
        <w:rPr>
          <w:rFonts w:ascii="Times New Roman" w:hAnsi="Times New Roman" w:cs="Times New Roman"/>
          <w:color w:val="000000"/>
          <w:sz w:val="24"/>
          <w:szCs w:val="24"/>
        </w:rPr>
      </w:pPr>
      <w:r w:rsidRPr="0044043E">
        <w:rPr>
          <w:rFonts w:ascii="Times New Roman" w:hAnsi="Times New Roman" w:cs="Times New Roman"/>
          <w:sz w:val="24"/>
          <w:szCs w:val="24"/>
        </w:rPr>
        <w:t xml:space="preserve">Чтобы лучше понять взаимодействие </w:t>
      </w:r>
      <w:r w:rsidR="003858AB" w:rsidRPr="0044043E">
        <w:rPr>
          <w:rFonts w:ascii="Times New Roman" w:hAnsi="Times New Roman" w:cs="Times New Roman"/>
          <w:sz w:val="24"/>
          <w:szCs w:val="24"/>
        </w:rPr>
        <w:t>ц</w:t>
      </w:r>
      <w:r w:rsidRPr="0044043E">
        <w:rPr>
          <w:rFonts w:ascii="Times New Roman" w:hAnsi="Times New Roman" w:cs="Times New Roman"/>
          <w:sz w:val="24"/>
          <w:szCs w:val="24"/>
        </w:rPr>
        <w:t xml:space="preserve">еркви и людей, выявить общие точки соприкосновения, необходимо проследить исторические тенденции этого диалога. Перед нами стоит основная задача – выявить некоторые аспекты тюремного служения православного духовенства </w:t>
      </w:r>
      <w:r w:rsidR="00672EC8" w:rsidRPr="0044043E">
        <w:rPr>
          <w:rFonts w:ascii="Times New Roman" w:hAnsi="Times New Roman" w:cs="Times New Roman"/>
          <w:sz w:val="24"/>
          <w:szCs w:val="24"/>
        </w:rPr>
        <w:t xml:space="preserve">острова Сахалин, </w:t>
      </w:r>
      <w:r w:rsidRPr="0044043E">
        <w:rPr>
          <w:rFonts w:ascii="Times New Roman" w:hAnsi="Times New Roman" w:cs="Times New Roman"/>
          <w:sz w:val="24"/>
          <w:szCs w:val="24"/>
        </w:rPr>
        <w:t xml:space="preserve">рассмотреть условия, при которых жили священнослужители, их быт, уровень занятости. Чтобы показать, как </w:t>
      </w:r>
      <w:r w:rsidRPr="0044043E">
        <w:rPr>
          <w:rFonts w:ascii="Times New Roman" w:hAnsi="Times New Roman" w:cs="Times New Roman"/>
          <w:color w:val="000000"/>
          <w:sz w:val="24"/>
          <w:szCs w:val="24"/>
        </w:rPr>
        <w:t xml:space="preserve">трудилось духовенство </w:t>
      </w:r>
      <w:r w:rsidR="00350E3E" w:rsidRPr="0044043E">
        <w:rPr>
          <w:rFonts w:ascii="Times New Roman" w:hAnsi="Times New Roman" w:cs="Times New Roman"/>
          <w:color w:val="000000"/>
          <w:sz w:val="24"/>
          <w:szCs w:val="24"/>
        </w:rPr>
        <w:t>р</w:t>
      </w:r>
      <w:r w:rsidRPr="0044043E">
        <w:rPr>
          <w:rFonts w:ascii="Times New Roman" w:hAnsi="Times New Roman" w:cs="Times New Roman"/>
          <w:color w:val="000000"/>
          <w:sz w:val="24"/>
          <w:szCs w:val="24"/>
        </w:rPr>
        <w:t xml:space="preserve">усской </w:t>
      </w:r>
      <w:r w:rsidR="00350E3E" w:rsidRPr="0044043E">
        <w:rPr>
          <w:rFonts w:ascii="Times New Roman" w:hAnsi="Times New Roman" w:cs="Times New Roman"/>
          <w:color w:val="000000"/>
          <w:sz w:val="24"/>
          <w:szCs w:val="24"/>
        </w:rPr>
        <w:t>п</w:t>
      </w:r>
      <w:r w:rsidRPr="0044043E">
        <w:rPr>
          <w:rFonts w:ascii="Times New Roman" w:hAnsi="Times New Roman" w:cs="Times New Roman"/>
          <w:color w:val="000000"/>
          <w:sz w:val="24"/>
          <w:szCs w:val="24"/>
        </w:rPr>
        <w:t xml:space="preserve">равославной </w:t>
      </w:r>
      <w:r w:rsidR="00350E3E" w:rsidRPr="0044043E">
        <w:rPr>
          <w:rFonts w:ascii="Times New Roman" w:hAnsi="Times New Roman" w:cs="Times New Roman"/>
          <w:color w:val="000000"/>
          <w:sz w:val="24"/>
          <w:szCs w:val="24"/>
        </w:rPr>
        <w:t>ц</w:t>
      </w:r>
      <w:r w:rsidRPr="0044043E">
        <w:rPr>
          <w:rFonts w:ascii="Times New Roman" w:hAnsi="Times New Roman" w:cs="Times New Roman"/>
          <w:color w:val="000000"/>
          <w:sz w:val="24"/>
          <w:szCs w:val="24"/>
        </w:rPr>
        <w:t xml:space="preserve">еркви в представленный исторический период, необходимо описать особенности каторжного Сахалина. </w:t>
      </w:r>
      <w:r w:rsidR="00672EC8" w:rsidRPr="0044043E">
        <w:rPr>
          <w:rFonts w:ascii="Times New Roman" w:hAnsi="Times New Roman" w:cs="Times New Roman"/>
          <w:color w:val="000000"/>
          <w:sz w:val="24"/>
          <w:szCs w:val="24"/>
        </w:rPr>
        <w:tab/>
      </w:r>
      <w:r w:rsidR="00672EC8" w:rsidRPr="0044043E">
        <w:rPr>
          <w:rFonts w:ascii="Times New Roman" w:hAnsi="Times New Roman" w:cs="Times New Roman"/>
          <w:color w:val="000000"/>
          <w:sz w:val="24"/>
          <w:szCs w:val="24"/>
        </w:rPr>
        <w:tab/>
      </w:r>
      <w:r w:rsidR="00672EC8" w:rsidRPr="0044043E">
        <w:rPr>
          <w:rFonts w:ascii="Times New Roman" w:hAnsi="Times New Roman" w:cs="Times New Roman"/>
          <w:color w:val="000000"/>
          <w:sz w:val="24"/>
          <w:szCs w:val="24"/>
        </w:rPr>
        <w:tab/>
      </w:r>
      <w:r w:rsidRPr="0044043E">
        <w:rPr>
          <w:rFonts w:ascii="Times New Roman" w:hAnsi="Times New Roman" w:cs="Times New Roman"/>
          <w:color w:val="000000"/>
          <w:sz w:val="24"/>
          <w:szCs w:val="24"/>
        </w:rPr>
        <w:t xml:space="preserve">Вслед за первооткрывателями Сибири и Дальнего Востока шли православные миссионеры. Основная их задача заключалась в том, чтобы на отдаленных и зачастую не приспособленных для жизни местах основывать новые населенные пункты, трудиться над возведением храмов и монастырей, строить школы и больницы. </w:t>
      </w:r>
    </w:p>
    <w:p w14:paraId="6A3A962A" w14:textId="77777777" w:rsidR="00672EC8" w:rsidRPr="0044043E" w:rsidRDefault="006B27DA" w:rsidP="0044043E">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4043E">
        <w:rPr>
          <w:rFonts w:ascii="Times New Roman" w:eastAsia="Times New Roman" w:hAnsi="Times New Roman" w:cs="Times New Roman"/>
          <w:b/>
          <w:sz w:val="24"/>
          <w:szCs w:val="24"/>
        </w:rPr>
        <w:t xml:space="preserve">Актуальность </w:t>
      </w:r>
      <w:r w:rsidRPr="0044043E">
        <w:rPr>
          <w:rFonts w:ascii="Times New Roman" w:eastAsia="Times New Roman" w:hAnsi="Times New Roman" w:cs="Times New Roman"/>
          <w:sz w:val="24"/>
          <w:szCs w:val="24"/>
        </w:rPr>
        <w:t xml:space="preserve">данной темы состоит в необходимости донести до </w:t>
      </w:r>
      <w:r w:rsidR="00EF7A2A" w:rsidRPr="0044043E">
        <w:rPr>
          <w:rFonts w:ascii="Times New Roman" w:eastAsia="Times New Roman" w:hAnsi="Times New Roman" w:cs="Times New Roman"/>
          <w:sz w:val="24"/>
          <w:szCs w:val="24"/>
        </w:rPr>
        <w:t>учеников</w:t>
      </w:r>
      <w:r w:rsidRPr="0044043E">
        <w:rPr>
          <w:rFonts w:ascii="Times New Roman" w:eastAsia="Times New Roman" w:hAnsi="Times New Roman" w:cs="Times New Roman"/>
          <w:sz w:val="24"/>
          <w:szCs w:val="24"/>
        </w:rPr>
        <w:t xml:space="preserve"> сведения </w:t>
      </w:r>
      <w:r w:rsidR="009C0035" w:rsidRPr="0044043E">
        <w:rPr>
          <w:rFonts w:ascii="Times New Roman" w:eastAsia="Times New Roman" w:hAnsi="Times New Roman" w:cs="Times New Roman"/>
          <w:sz w:val="24"/>
          <w:szCs w:val="24"/>
        </w:rPr>
        <w:t>о жизни каторжного Сахалина</w:t>
      </w:r>
      <w:r w:rsidR="00711B97" w:rsidRPr="0044043E">
        <w:rPr>
          <w:rFonts w:ascii="Times New Roman" w:eastAsia="Times New Roman" w:hAnsi="Times New Roman" w:cs="Times New Roman"/>
          <w:sz w:val="24"/>
          <w:szCs w:val="24"/>
        </w:rPr>
        <w:t xml:space="preserve"> и об организации церковной жизни </w:t>
      </w:r>
      <w:r w:rsidR="00672EC8" w:rsidRPr="0044043E">
        <w:rPr>
          <w:rFonts w:ascii="Times New Roman" w:eastAsia="Times New Roman" w:hAnsi="Times New Roman" w:cs="Times New Roman"/>
          <w:sz w:val="24"/>
          <w:szCs w:val="24"/>
        </w:rPr>
        <w:t>в конце XIX и первой четверти XX века.</w:t>
      </w:r>
    </w:p>
    <w:p w14:paraId="649FC21E" w14:textId="77777777" w:rsidR="006B27DA" w:rsidRPr="0044043E" w:rsidRDefault="006B27DA" w:rsidP="0044043E">
      <w:pPr>
        <w:shd w:val="clear" w:color="auto" w:fill="FFFFFF"/>
        <w:spacing w:after="0" w:line="240" w:lineRule="auto"/>
        <w:ind w:firstLine="709"/>
        <w:contextualSpacing/>
        <w:jc w:val="both"/>
        <w:rPr>
          <w:rFonts w:ascii="Times New Roman" w:hAnsi="Times New Roman" w:cs="Times New Roman"/>
          <w:sz w:val="24"/>
          <w:szCs w:val="24"/>
        </w:rPr>
      </w:pPr>
      <w:r w:rsidRPr="0044043E">
        <w:rPr>
          <w:rFonts w:ascii="Times New Roman" w:eastAsia="Times New Roman" w:hAnsi="Times New Roman" w:cs="Times New Roman"/>
          <w:b/>
          <w:sz w:val="24"/>
          <w:szCs w:val="24"/>
        </w:rPr>
        <w:t xml:space="preserve">Проблема: </w:t>
      </w:r>
      <w:r w:rsidR="005952A2" w:rsidRPr="0044043E">
        <w:rPr>
          <w:rFonts w:ascii="Times New Roman" w:eastAsia="Times New Roman" w:hAnsi="Times New Roman" w:cs="Times New Roman"/>
          <w:sz w:val="24"/>
          <w:szCs w:val="24"/>
        </w:rPr>
        <w:t>Проведя социологический опрос, было выяснено, что у молодого поколения н</w:t>
      </w:r>
      <w:r w:rsidR="0010634E" w:rsidRPr="0044043E">
        <w:rPr>
          <w:rFonts w:ascii="Times New Roman" w:eastAsia="Times New Roman" w:hAnsi="Times New Roman" w:cs="Times New Roman"/>
          <w:sz w:val="24"/>
          <w:szCs w:val="24"/>
        </w:rPr>
        <w:t xml:space="preserve">изкий уровень осведомленности </w:t>
      </w:r>
      <w:r w:rsidR="00105F47" w:rsidRPr="0044043E">
        <w:rPr>
          <w:rFonts w:ascii="Times New Roman" w:eastAsia="Times New Roman" w:hAnsi="Times New Roman" w:cs="Times New Roman"/>
          <w:sz w:val="24"/>
          <w:szCs w:val="24"/>
        </w:rPr>
        <w:t>о</w:t>
      </w:r>
      <w:r w:rsidR="00712321" w:rsidRPr="0044043E">
        <w:rPr>
          <w:rFonts w:ascii="Times New Roman" w:eastAsia="Times New Roman" w:hAnsi="Times New Roman" w:cs="Times New Roman"/>
          <w:sz w:val="24"/>
          <w:szCs w:val="24"/>
        </w:rPr>
        <w:t>б условиях</w:t>
      </w:r>
      <w:r w:rsidR="00105F47" w:rsidRPr="0044043E">
        <w:rPr>
          <w:rFonts w:ascii="Times New Roman" w:eastAsia="Times New Roman" w:hAnsi="Times New Roman" w:cs="Times New Roman"/>
          <w:sz w:val="24"/>
          <w:szCs w:val="24"/>
        </w:rPr>
        <w:t xml:space="preserve"> жизни</w:t>
      </w:r>
      <w:r w:rsidR="0010634E" w:rsidRPr="0044043E">
        <w:rPr>
          <w:rFonts w:ascii="Times New Roman" w:eastAsia="Times New Roman" w:hAnsi="Times New Roman" w:cs="Times New Roman"/>
          <w:sz w:val="24"/>
          <w:szCs w:val="24"/>
        </w:rPr>
        <w:t xml:space="preserve"> каторжного Сахалина, </w:t>
      </w:r>
      <w:r w:rsidR="00712321" w:rsidRPr="0044043E">
        <w:rPr>
          <w:rFonts w:ascii="Times New Roman" w:eastAsia="Times New Roman" w:hAnsi="Times New Roman" w:cs="Times New Roman"/>
          <w:sz w:val="24"/>
          <w:szCs w:val="24"/>
        </w:rPr>
        <w:t xml:space="preserve">нравственного уровня населения острова, </w:t>
      </w:r>
      <w:r w:rsidR="0010634E" w:rsidRPr="0044043E">
        <w:rPr>
          <w:rFonts w:ascii="Times New Roman" w:hAnsi="Times New Roman" w:cs="Times New Roman"/>
          <w:sz w:val="24"/>
          <w:szCs w:val="24"/>
        </w:rPr>
        <w:t>события</w:t>
      </w:r>
      <w:r w:rsidR="00105F47" w:rsidRPr="0044043E">
        <w:rPr>
          <w:rFonts w:ascii="Times New Roman" w:hAnsi="Times New Roman" w:cs="Times New Roman"/>
          <w:sz w:val="24"/>
          <w:szCs w:val="24"/>
        </w:rPr>
        <w:t>х</w:t>
      </w:r>
      <w:r w:rsidR="0010634E" w:rsidRPr="0044043E">
        <w:rPr>
          <w:rFonts w:ascii="Times New Roman" w:hAnsi="Times New Roman" w:cs="Times New Roman"/>
          <w:sz w:val="24"/>
          <w:szCs w:val="24"/>
        </w:rPr>
        <w:t xml:space="preserve">, ставших причиной отмены каторги и деятельности православной церкви в конце XIX и первой четверти </w:t>
      </w:r>
      <w:r w:rsidR="0010634E" w:rsidRPr="0044043E">
        <w:rPr>
          <w:rFonts w:ascii="Times New Roman" w:hAnsi="Times New Roman" w:cs="Times New Roman"/>
          <w:sz w:val="24"/>
          <w:szCs w:val="24"/>
          <w:lang w:val="en-US"/>
        </w:rPr>
        <w:t>XX</w:t>
      </w:r>
      <w:r w:rsidR="0010634E" w:rsidRPr="0044043E">
        <w:rPr>
          <w:rFonts w:ascii="Times New Roman" w:hAnsi="Times New Roman" w:cs="Times New Roman"/>
          <w:sz w:val="24"/>
          <w:szCs w:val="24"/>
        </w:rPr>
        <w:t xml:space="preserve"> века.</w:t>
      </w:r>
    </w:p>
    <w:p w14:paraId="5FE6D236" w14:textId="77777777" w:rsidR="00CB1FA6" w:rsidRPr="0044043E" w:rsidRDefault="006B27DA" w:rsidP="0044043E">
      <w:pPr>
        <w:shd w:val="clear" w:color="auto" w:fill="FFFFFF"/>
        <w:spacing w:after="0" w:line="240" w:lineRule="auto"/>
        <w:ind w:firstLine="709"/>
        <w:contextualSpacing/>
        <w:jc w:val="both"/>
        <w:rPr>
          <w:rFonts w:ascii="Times New Roman" w:hAnsi="Times New Roman" w:cs="Times New Roman"/>
          <w:sz w:val="24"/>
          <w:szCs w:val="24"/>
        </w:rPr>
      </w:pPr>
      <w:r w:rsidRPr="0044043E">
        <w:rPr>
          <w:rFonts w:ascii="Times New Roman" w:eastAsia="Times New Roman" w:hAnsi="Times New Roman" w:cs="Times New Roman"/>
          <w:b/>
          <w:sz w:val="24"/>
          <w:szCs w:val="24"/>
        </w:rPr>
        <w:t xml:space="preserve">Цель </w:t>
      </w:r>
      <w:r w:rsidR="00ED23B9" w:rsidRPr="0044043E">
        <w:rPr>
          <w:rFonts w:ascii="Times New Roman" w:eastAsia="Times New Roman" w:hAnsi="Times New Roman" w:cs="Times New Roman"/>
          <w:b/>
          <w:sz w:val="24"/>
          <w:szCs w:val="24"/>
        </w:rPr>
        <w:t xml:space="preserve">проекта </w:t>
      </w:r>
      <w:r w:rsidRPr="0044043E">
        <w:rPr>
          <w:rFonts w:ascii="Times New Roman" w:eastAsia="Times New Roman" w:hAnsi="Times New Roman" w:cs="Times New Roman"/>
          <w:sz w:val="24"/>
          <w:szCs w:val="24"/>
        </w:rPr>
        <w:t>–</w:t>
      </w:r>
      <w:r w:rsidR="00CB1FA6" w:rsidRPr="0044043E">
        <w:rPr>
          <w:rFonts w:ascii="Times New Roman" w:hAnsi="Times New Roman" w:cs="Times New Roman"/>
          <w:sz w:val="24"/>
          <w:szCs w:val="24"/>
        </w:rPr>
        <w:t xml:space="preserve"> </w:t>
      </w:r>
      <w:r w:rsidR="004A32C0" w:rsidRPr="0044043E">
        <w:rPr>
          <w:rFonts w:ascii="Times New Roman" w:hAnsi="Times New Roman" w:cs="Times New Roman"/>
          <w:sz w:val="24"/>
          <w:szCs w:val="24"/>
        </w:rPr>
        <w:t>изучение</w:t>
      </w:r>
      <w:r w:rsidR="000702B4" w:rsidRPr="0044043E">
        <w:rPr>
          <w:rFonts w:ascii="Times New Roman" w:hAnsi="Times New Roman" w:cs="Times New Roman"/>
          <w:sz w:val="24"/>
          <w:szCs w:val="24"/>
        </w:rPr>
        <w:t xml:space="preserve"> историческ</w:t>
      </w:r>
      <w:r w:rsidR="004A32C0" w:rsidRPr="0044043E">
        <w:rPr>
          <w:rFonts w:ascii="Times New Roman" w:hAnsi="Times New Roman" w:cs="Times New Roman"/>
          <w:sz w:val="24"/>
          <w:szCs w:val="24"/>
        </w:rPr>
        <w:t>ого</w:t>
      </w:r>
      <w:r w:rsidR="000702B4" w:rsidRPr="0044043E">
        <w:rPr>
          <w:rFonts w:ascii="Times New Roman" w:hAnsi="Times New Roman" w:cs="Times New Roman"/>
          <w:sz w:val="24"/>
          <w:szCs w:val="24"/>
        </w:rPr>
        <w:t xml:space="preserve"> материала</w:t>
      </w:r>
      <w:r w:rsidR="004A32C0" w:rsidRPr="0044043E">
        <w:rPr>
          <w:rFonts w:ascii="Times New Roman" w:hAnsi="Times New Roman" w:cs="Times New Roman"/>
          <w:sz w:val="24"/>
          <w:szCs w:val="24"/>
        </w:rPr>
        <w:t xml:space="preserve"> о сахалинской каторге и православной жизни на Сахалине.</w:t>
      </w:r>
      <w:r w:rsidR="000702B4" w:rsidRPr="0044043E">
        <w:rPr>
          <w:rFonts w:ascii="Times New Roman" w:hAnsi="Times New Roman" w:cs="Times New Roman"/>
          <w:sz w:val="24"/>
          <w:szCs w:val="24"/>
        </w:rPr>
        <w:t xml:space="preserve"> </w:t>
      </w:r>
      <w:r w:rsidR="004A32C0" w:rsidRPr="0044043E">
        <w:rPr>
          <w:rFonts w:ascii="Times New Roman" w:hAnsi="Times New Roman" w:cs="Times New Roman"/>
          <w:sz w:val="24"/>
          <w:szCs w:val="24"/>
        </w:rPr>
        <w:t>В</w:t>
      </w:r>
      <w:r w:rsidR="003C4B9D" w:rsidRPr="0044043E">
        <w:rPr>
          <w:rFonts w:ascii="Times New Roman" w:hAnsi="Times New Roman" w:cs="Times New Roman"/>
          <w:sz w:val="24"/>
          <w:szCs w:val="24"/>
        </w:rPr>
        <w:t>ыяснить,</w:t>
      </w:r>
      <w:r w:rsidR="00712321" w:rsidRPr="0044043E">
        <w:rPr>
          <w:rFonts w:ascii="Times New Roman" w:hAnsi="Times New Roman" w:cs="Times New Roman"/>
          <w:sz w:val="24"/>
          <w:szCs w:val="24"/>
        </w:rPr>
        <w:t xml:space="preserve"> насколько сурова была жизнь заключенных</w:t>
      </w:r>
      <w:r w:rsidR="007B35B4" w:rsidRPr="0044043E">
        <w:rPr>
          <w:rFonts w:ascii="Times New Roman" w:hAnsi="Times New Roman" w:cs="Times New Roman"/>
          <w:sz w:val="24"/>
          <w:szCs w:val="24"/>
        </w:rPr>
        <w:t xml:space="preserve"> в исследуемый период</w:t>
      </w:r>
      <w:r w:rsidR="00712321" w:rsidRPr="0044043E">
        <w:rPr>
          <w:rFonts w:ascii="Times New Roman" w:hAnsi="Times New Roman" w:cs="Times New Roman"/>
          <w:sz w:val="24"/>
          <w:szCs w:val="24"/>
        </w:rPr>
        <w:t xml:space="preserve">, </w:t>
      </w:r>
      <w:r w:rsidR="003C4B9D" w:rsidRPr="0044043E">
        <w:rPr>
          <w:rFonts w:ascii="Times New Roman" w:hAnsi="Times New Roman" w:cs="Times New Roman"/>
          <w:sz w:val="24"/>
          <w:szCs w:val="24"/>
        </w:rPr>
        <w:t>изучить материал</w:t>
      </w:r>
      <w:r w:rsidR="007B35B4" w:rsidRPr="0044043E">
        <w:rPr>
          <w:rFonts w:ascii="Times New Roman" w:hAnsi="Times New Roman" w:cs="Times New Roman"/>
          <w:sz w:val="24"/>
          <w:szCs w:val="24"/>
        </w:rPr>
        <w:t xml:space="preserve"> </w:t>
      </w:r>
      <w:r w:rsidR="00DA21BD" w:rsidRPr="0044043E">
        <w:rPr>
          <w:rFonts w:ascii="Times New Roman" w:hAnsi="Times New Roman" w:cs="Times New Roman"/>
          <w:sz w:val="24"/>
          <w:szCs w:val="24"/>
        </w:rPr>
        <w:t xml:space="preserve">о событиях, ставших </w:t>
      </w:r>
      <w:r w:rsidR="000702B4" w:rsidRPr="0044043E">
        <w:rPr>
          <w:rFonts w:ascii="Times New Roman" w:hAnsi="Times New Roman" w:cs="Times New Roman"/>
          <w:sz w:val="24"/>
          <w:szCs w:val="24"/>
        </w:rPr>
        <w:t>причин</w:t>
      </w:r>
      <w:r w:rsidR="00DA21BD" w:rsidRPr="0044043E">
        <w:rPr>
          <w:rFonts w:ascii="Times New Roman" w:hAnsi="Times New Roman" w:cs="Times New Roman"/>
          <w:sz w:val="24"/>
          <w:szCs w:val="24"/>
        </w:rPr>
        <w:t>ой</w:t>
      </w:r>
      <w:r w:rsidR="000702B4" w:rsidRPr="0044043E">
        <w:rPr>
          <w:rFonts w:ascii="Times New Roman" w:hAnsi="Times New Roman" w:cs="Times New Roman"/>
          <w:sz w:val="24"/>
          <w:szCs w:val="24"/>
        </w:rPr>
        <w:t xml:space="preserve"> е</w:t>
      </w:r>
      <w:r w:rsidR="005A6BA9" w:rsidRPr="0044043E">
        <w:rPr>
          <w:rFonts w:ascii="Times New Roman" w:hAnsi="Times New Roman" w:cs="Times New Roman"/>
          <w:sz w:val="24"/>
          <w:szCs w:val="24"/>
        </w:rPr>
        <w:t>ё</w:t>
      </w:r>
      <w:r w:rsidR="000702B4" w:rsidRPr="0044043E">
        <w:rPr>
          <w:rFonts w:ascii="Times New Roman" w:hAnsi="Times New Roman" w:cs="Times New Roman"/>
          <w:sz w:val="24"/>
          <w:szCs w:val="24"/>
        </w:rPr>
        <w:t xml:space="preserve"> отмены и </w:t>
      </w:r>
      <w:r w:rsidR="00DA21BD" w:rsidRPr="0044043E">
        <w:rPr>
          <w:rFonts w:ascii="Times New Roman" w:hAnsi="Times New Roman" w:cs="Times New Roman"/>
          <w:sz w:val="24"/>
          <w:szCs w:val="24"/>
        </w:rPr>
        <w:t xml:space="preserve">деятельности православной церкви на Южном Сахалине в первой четверти </w:t>
      </w:r>
      <w:r w:rsidR="00DA21BD" w:rsidRPr="0044043E">
        <w:rPr>
          <w:rFonts w:ascii="Times New Roman" w:hAnsi="Times New Roman" w:cs="Times New Roman"/>
          <w:sz w:val="24"/>
          <w:szCs w:val="24"/>
          <w:lang w:val="en-US"/>
        </w:rPr>
        <w:t>XX</w:t>
      </w:r>
      <w:r w:rsidR="00DA21BD" w:rsidRPr="0044043E">
        <w:rPr>
          <w:rFonts w:ascii="Times New Roman" w:hAnsi="Times New Roman" w:cs="Times New Roman"/>
          <w:sz w:val="24"/>
          <w:szCs w:val="24"/>
        </w:rPr>
        <w:t xml:space="preserve"> века</w:t>
      </w:r>
      <w:r w:rsidR="005A6BA9" w:rsidRPr="0044043E">
        <w:rPr>
          <w:rFonts w:ascii="Times New Roman" w:hAnsi="Times New Roman" w:cs="Times New Roman"/>
          <w:sz w:val="24"/>
          <w:szCs w:val="24"/>
        </w:rPr>
        <w:t>;</w:t>
      </w:r>
      <w:r w:rsidR="00DA21BD" w:rsidRPr="0044043E">
        <w:rPr>
          <w:rFonts w:ascii="Times New Roman" w:hAnsi="Times New Roman" w:cs="Times New Roman"/>
          <w:sz w:val="24"/>
          <w:szCs w:val="24"/>
        </w:rPr>
        <w:t xml:space="preserve"> </w:t>
      </w:r>
      <w:r w:rsidR="005A6BA9" w:rsidRPr="0044043E">
        <w:rPr>
          <w:rFonts w:ascii="Times New Roman" w:hAnsi="Times New Roman" w:cs="Times New Roman"/>
          <w:sz w:val="24"/>
          <w:szCs w:val="24"/>
        </w:rPr>
        <w:t xml:space="preserve">расширение кругозора, углубление знаний истории родного края </w:t>
      </w:r>
      <w:r w:rsidR="000702B4" w:rsidRPr="0044043E">
        <w:rPr>
          <w:rFonts w:ascii="Times New Roman" w:hAnsi="Times New Roman" w:cs="Times New Roman"/>
          <w:sz w:val="24"/>
          <w:szCs w:val="24"/>
        </w:rPr>
        <w:t>по</w:t>
      </w:r>
      <w:r w:rsidR="003C4B9D" w:rsidRPr="0044043E">
        <w:rPr>
          <w:rFonts w:ascii="Times New Roman" w:hAnsi="Times New Roman" w:cs="Times New Roman"/>
          <w:sz w:val="24"/>
          <w:szCs w:val="24"/>
        </w:rPr>
        <w:t xml:space="preserve"> данной проблеме.</w:t>
      </w:r>
      <w:r w:rsidR="000702B4" w:rsidRPr="0044043E">
        <w:rPr>
          <w:rFonts w:ascii="Times New Roman" w:hAnsi="Times New Roman" w:cs="Times New Roman"/>
          <w:sz w:val="24"/>
          <w:szCs w:val="24"/>
        </w:rPr>
        <w:t xml:space="preserve"> </w:t>
      </w:r>
    </w:p>
    <w:p w14:paraId="351B4F3D" w14:textId="77777777" w:rsidR="00CB1FA6" w:rsidRPr="0044043E" w:rsidRDefault="00CB1FA6" w:rsidP="0044043E">
      <w:pPr>
        <w:spacing w:after="0" w:line="240" w:lineRule="auto"/>
        <w:ind w:firstLine="709"/>
        <w:jc w:val="both"/>
        <w:rPr>
          <w:rFonts w:ascii="Times New Roman" w:eastAsia="Times New Roman" w:hAnsi="Times New Roman" w:cs="Times New Roman"/>
          <w:b/>
          <w:bCs/>
          <w:sz w:val="24"/>
          <w:szCs w:val="24"/>
        </w:rPr>
      </w:pPr>
      <w:r w:rsidRPr="0044043E">
        <w:rPr>
          <w:rFonts w:ascii="Times New Roman" w:eastAsia="Times New Roman" w:hAnsi="Times New Roman" w:cs="Times New Roman"/>
          <w:b/>
          <w:bCs/>
          <w:sz w:val="24"/>
          <w:szCs w:val="24"/>
        </w:rPr>
        <w:t>Задачи:</w:t>
      </w:r>
    </w:p>
    <w:p w14:paraId="73BBA708" w14:textId="77777777" w:rsidR="004A32C0" w:rsidRPr="0044043E" w:rsidRDefault="004A32C0"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1) Отправиться в путешествие по Тымовскому и Александровск - Сахалинскому району, с целью знакомства с историей каторжного периода о. Сахалин и становлением Православия на острове. </w:t>
      </w:r>
    </w:p>
    <w:p w14:paraId="0103CFE0" w14:textId="47FC0741" w:rsidR="004A32C0" w:rsidRPr="0044043E" w:rsidRDefault="008C2F30" w:rsidP="004404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4A32C0" w:rsidRPr="0044043E">
        <w:rPr>
          <w:rFonts w:ascii="Times New Roman" w:hAnsi="Times New Roman" w:cs="Times New Roman"/>
          <w:sz w:val="24"/>
          <w:szCs w:val="24"/>
        </w:rPr>
        <w:t>) Изучить материалы о сахалинской каторге, о событиях, ставших причиной ее отмены</w:t>
      </w:r>
      <w:r w:rsidR="00BD0675">
        <w:rPr>
          <w:rFonts w:ascii="Times New Roman" w:hAnsi="Times New Roman" w:cs="Times New Roman"/>
          <w:sz w:val="24"/>
          <w:szCs w:val="24"/>
        </w:rPr>
        <w:t>.</w:t>
      </w:r>
    </w:p>
    <w:p w14:paraId="0A4A827F" w14:textId="2AAF2693" w:rsidR="00ED23B9" w:rsidRPr="0044043E" w:rsidRDefault="008C2F30" w:rsidP="0044043E">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cs="Times New Roman"/>
          <w:sz w:val="24"/>
          <w:szCs w:val="24"/>
        </w:rPr>
        <w:t>3</w:t>
      </w:r>
      <w:r w:rsidR="004A32C0" w:rsidRPr="0044043E">
        <w:rPr>
          <w:rFonts w:ascii="Times New Roman" w:hAnsi="Times New Roman" w:cs="Times New Roman"/>
          <w:sz w:val="24"/>
          <w:szCs w:val="24"/>
        </w:rPr>
        <w:t>)  Составить маршрутную карту с описанием исторических мест</w:t>
      </w:r>
      <w:r w:rsidR="004A074B" w:rsidRPr="0044043E">
        <w:rPr>
          <w:rFonts w:ascii="Times New Roman" w:hAnsi="Times New Roman" w:cs="Times New Roman"/>
          <w:sz w:val="24"/>
          <w:szCs w:val="24"/>
        </w:rPr>
        <w:t>.</w:t>
      </w:r>
    </w:p>
    <w:p w14:paraId="677CE581" w14:textId="77777777" w:rsidR="00856ECC" w:rsidRPr="0044043E" w:rsidRDefault="00FC56BB" w:rsidP="0044043E">
      <w:pPr>
        <w:spacing w:after="0" w:line="240" w:lineRule="auto"/>
        <w:ind w:firstLine="709"/>
        <w:contextualSpacing/>
        <w:jc w:val="both"/>
        <w:rPr>
          <w:rFonts w:ascii="Times New Roman" w:hAnsi="Times New Roman" w:cs="Times New Roman"/>
          <w:sz w:val="24"/>
          <w:szCs w:val="24"/>
        </w:rPr>
      </w:pPr>
      <w:r w:rsidRPr="0044043E">
        <w:rPr>
          <w:rFonts w:ascii="Times New Roman" w:hAnsi="Times New Roman" w:cs="Times New Roman"/>
          <w:sz w:val="24"/>
          <w:szCs w:val="24"/>
        </w:rPr>
        <w:t xml:space="preserve">4) </w:t>
      </w:r>
      <w:r w:rsidR="00CB1FA6" w:rsidRPr="0044043E">
        <w:rPr>
          <w:rFonts w:ascii="Times New Roman" w:hAnsi="Times New Roman" w:cs="Times New Roman"/>
          <w:sz w:val="24"/>
          <w:szCs w:val="24"/>
        </w:rPr>
        <w:t>Определить и назвать рубежные события, в результате кот</w:t>
      </w:r>
      <w:r w:rsidR="005E374C" w:rsidRPr="0044043E">
        <w:rPr>
          <w:rFonts w:ascii="Times New Roman" w:hAnsi="Times New Roman" w:cs="Times New Roman"/>
          <w:sz w:val="24"/>
          <w:szCs w:val="24"/>
        </w:rPr>
        <w:t>орых прекратилась деятельность русской православной церкви</w:t>
      </w:r>
      <w:r w:rsidR="00CB1FA6" w:rsidRPr="0044043E">
        <w:rPr>
          <w:rFonts w:ascii="Times New Roman" w:hAnsi="Times New Roman" w:cs="Times New Roman"/>
          <w:sz w:val="24"/>
          <w:szCs w:val="24"/>
        </w:rPr>
        <w:t xml:space="preserve"> на Сахалине, с помощью исторических источников по данной проблематике;</w:t>
      </w:r>
    </w:p>
    <w:p w14:paraId="3D7D6104" w14:textId="77777777" w:rsidR="00CB1FA6" w:rsidRPr="0044043E" w:rsidRDefault="00FC56BB" w:rsidP="0044043E">
      <w:pPr>
        <w:spacing w:after="0" w:line="240" w:lineRule="auto"/>
        <w:ind w:firstLine="709"/>
        <w:contextualSpacing/>
        <w:jc w:val="both"/>
        <w:rPr>
          <w:rFonts w:ascii="Times New Roman" w:hAnsi="Times New Roman" w:cs="Times New Roman"/>
          <w:sz w:val="24"/>
          <w:szCs w:val="24"/>
        </w:rPr>
      </w:pPr>
      <w:r w:rsidRPr="0044043E">
        <w:rPr>
          <w:rFonts w:ascii="Times New Roman" w:hAnsi="Times New Roman" w:cs="Times New Roman"/>
          <w:sz w:val="24"/>
          <w:szCs w:val="24"/>
        </w:rPr>
        <w:t xml:space="preserve">5) </w:t>
      </w:r>
      <w:r w:rsidR="005E374C" w:rsidRPr="0044043E">
        <w:rPr>
          <w:rFonts w:ascii="Times New Roman" w:hAnsi="Times New Roman" w:cs="Times New Roman"/>
          <w:sz w:val="24"/>
          <w:szCs w:val="24"/>
        </w:rPr>
        <w:t xml:space="preserve">Выяснить: </w:t>
      </w:r>
      <w:r w:rsidR="00CB1FA6" w:rsidRPr="0044043E">
        <w:rPr>
          <w:rFonts w:ascii="Times New Roman" w:hAnsi="Times New Roman" w:cs="Times New Roman"/>
          <w:sz w:val="24"/>
          <w:szCs w:val="24"/>
        </w:rPr>
        <w:t xml:space="preserve">чему способствовала подвижническая деятельность священников   на Южном Сахалине в первой четверти </w:t>
      </w:r>
      <w:r w:rsidR="00CB1FA6" w:rsidRPr="0044043E">
        <w:rPr>
          <w:rFonts w:ascii="Times New Roman" w:hAnsi="Times New Roman" w:cs="Times New Roman"/>
          <w:sz w:val="24"/>
          <w:szCs w:val="24"/>
          <w:lang w:val="en-US"/>
        </w:rPr>
        <w:t>XX</w:t>
      </w:r>
      <w:r w:rsidR="00CB1FA6" w:rsidRPr="0044043E">
        <w:rPr>
          <w:rFonts w:ascii="Times New Roman" w:hAnsi="Times New Roman" w:cs="Times New Roman"/>
          <w:sz w:val="24"/>
          <w:szCs w:val="24"/>
        </w:rPr>
        <w:t xml:space="preserve"> века.</w:t>
      </w:r>
    </w:p>
    <w:p w14:paraId="0DFF9BD7" w14:textId="77777777" w:rsidR="00EB751B" w:rsidRPr="0044043E" w:rsidRDefault="00EB751B" w:rsidP="0044043E">
      <w:pPr>
        <w:spacing w:after="0" w:line="240" w:lineRule="auto"/>
        <w:ind w:firstLine="709"/>
        <w:contextualSpacing/>
        <w:jc w:val="both"/>
        <w:rPr>
          <w:rFonts w:ascii="Times New Roman" w:hAnsi="Times New Roman" w:cs="Times New Roman"/>
          <w:sz w:val="24"/>
          <w:szCs w:val="24"/>
        </w:rPr>
      </w:pPr>
      <w:r w:rsidRPr="0044043E">
        <w:rPr>
          <w:rFonts w:ascii="Times New Roman" w:hAnsi="Times New Roman" w:cs="Times New Roman"/>
          <w:b/>
          <w:sz w:val="24"/>
          <w:szCs w:val="24"/>
        </w:rPr>
        <w:t>Методы исследования:</w:t>
      </w:r>
      <w:r w:rsidRPr="0044043E">
        <w:rPr>
          <w:rFonts w:ascii="Times New Roman" w:hAnsi="Times New Roman" w:cs="Times New Roman"/>
          <w:sz w:val="24"/>
          <w:szCs w:val="24"/>
        </w:rPr>
        <w:t xml:space="preserve"> теоретический и практический.</w:t>
      </w:r>
    </w:p>
    <w:p w14:paraId="220A423A" w14:textId="77777777" w:rsidR="00EB751B" w:rsidRPr="0044043E" w:rsidRDefault="00EB751B" w:rsidP="0044043E">
      <w:pPr>
        <w:spacing w:after="0" w:line="240" w:lineRule="auto"/>
        <w:ind w:firstLine="709"/>
        <w:contextualSpacing/>
        <w:jc w:val="both"/>
        <w:rPr>
          <w:rFonts w:ascii="Times New Roman" w:hAnsi="Times New Roman" w:cs="Times New Roman"/>
          <w:sz w:val="24"/>
          <w:szCs w:val="24"/>
        </w:rPr>
      </w:pPr>
      <w:r w:rsidRPr="0044043E">
        <w:rPr>
          <w:rFonts w:ascii="Times New Roman" w:hAnsi="Times New Roman" w:cs="Times New Roman"/>
          <w:b/>
          <w:sz w:val="24"/>
          <w:szCs w:val="24"/>
        </w:rPr>
        <w:t>Теоретический метод</w:t>
      </w:r>
      <w:r w:rsidRPr="0044043E">
        <w:rPr>
          <w:rFonts w:ascii="Times New Roman" w:hAnsi="Times New Roman" w:cs="Times New Roman"/>
          <w:sz w:val="24"/>
          <w:szCs w:val="24"/>
        </w:rPr>
        <w:t xml:space="preserve"> направлен на изучение исторической литературы по данной тематике.</w:t>
      </w:r>
    </w:p>
    <w:p w14:paraId="7E9B6A9B" w14:textId="3B539D7D" w:rsidR="003C4B9D" w:rsidRPr="0044043E" w:rsidRDefault="003C4B9D" w:rsidP="0044043E">
      <w:pPr>
        <w:spacing w:after="0" w:line="240" w:lineRule="auto"/>
        <w:ind w:firstLine="709"/>
        <w:contextualSpacing/>
        <w:jc w:val="both"/>
        <w:rPr>
          <w:rFonts w:ascii="Times New Roman" w:hAnsi="Times New Roman" w:cs="Times New Roman"/>
          <w:sz w:val="24"/>
          <w:szCs w:val="24"/>
        </w:rPr>
      </w:pPr>
      <w:r w:rsidRPr="0044043E">
        <w:rPr>
          <w:rFonts w:ascii="Times New Roman" w:eastAsia="Times New Roman" w:hAnsi="Times New Roman" w:cs="Times New Roman"/>
          <w:b/>
          <w:sz w:val="24"/>
          <w:szCs w:val="24"/>
        </w:rPr>
        <w:t xml:space="preserve"> </w:t>
      </w:r>
      <w:r w:rsidR="006B27DA" w:rsidRPr="0044043E">
        <w:rPr>
          <w:rFonts w:ascii="Times New Roman" w:eastAsia="Times New Roman" w:hAnsi="Times New Roman" w:cs="Times New Roman"/>
          <w:b/>
          <w:sz w:val="24"/>
          <w:szCs w:val="24"/>
        </w:rPr>
        <w:t xml:space="preserve">Практическая часть </w:t>
      </w:r>
      <w:r w:rsidR="00440962" w:rsidRPr="0044043E">
        <w:rPr>
          <w:rFonts w:ascii="Times New Roman" w:eastAsia="Times New Roman" w:hAnsi="Times New Roman" w:cs="Times New Roman"/>
          <w:b/>
          <w:sz w:val="24"/>
          <w:szCs w:val="24"/>
        </w:rPr>
        <w:t>проектно</w:t>
      </w:r>
      <w:r w:rsidR="009E5DEB" w:rsidRPr="0044043E">
        <w:rPr>
          <w:rFonts w:ascii="Times New Roman" w:eastAsia="Times New Roman" w:hAnsi="Times New Roman" w:cs="Times New Roman"/>
          <w:b/>
          <w:sz w:val="24"/>
          <w:szCs w:val="24"/>
        </w:rPr>
        <w:t xml:space="preserve">-исследовательской </w:t>
      </w:r>
      <w:r w:rsidR="00783C06" w:rsidRPr="0044043E">
        <w:rPr>
          <w:rFonts w:ascii="Times New Roman" w:eastAsia="Times New Roman" w:hAnsi="Times New Roman" w:cs="Times New Roman"/>
          <w:b/>
          <w:sz w:val="24"/>
          <w:szCs w:val="24"/>
        </w:rPr>
        <w:t>работы заключается</w:t>
      </w:r>
      <w:r w:rsidR="006B27DA" w:rsidRPr="0044043E">
        <w:rPr>
          <w:rFonts w:ascii="Times New Roman" w:eastAsia="Times New Roman" w:hAnsi="Times New Roman" w:cs="Times New Roman"/>
          <w:b/>
          <w:sz w:val="24"/>
          <w:szCs w:val="24"/>
        </w:rPr>
        <w:t xml:space="preserve"> </w:t>
      </w:r>
      <w:bookmarkStart w:id="1" w:name="_Hlk94687603"/>
      <w:r w:rsidR="006B27DA" w:rsidRPr="0044043E">
        <w:rPr>
          <w:rFonts w:ascii="Times New Roman" w:eastAsia="Times New Roman" w:hAnsi="Times New Roman" w:cs="Times New Roman"/>
          <w:sz w:val="24"/>
          <w:szCs w:val="24"/>
        </w:rPr>
        <w:t>в</w:t>
      </w:r>
      <w:r w:rsidRPr="0044043E">
        <w:rPr>
          <w:rFonts w:ascii="Times New Roman" w:hAnsi="Times New Roman" w:cs="Times New Roman"/>
          <w:sz w:val="24"/>
          <w:szCs w:val="24"/>
        </w:rPr>
        <w:t xml:space="preserve"> посещении места основания сахалинской каторги, а также, территори</w:t>
      </w:r>
      <w:r w:rsidR="00A05D27" w:rsidRPr="0044043E">
        <w:rPr>
          <w:rFonts w:ascii="Times New Roman" w:hAnsi="Times New Roman" w:cs="Times New Roman"/>
          <w:sz w:val="24"/>
          <w:szCs w:val="24"/>
        </w:rPr>
        <w:t>и</w:t>
      </w:r>
      <w:r w:rsidRPr="0044043E">
        <w:rPr>
          <w:rFonts w:ascii="Times New Roman" w:hAnsi="Times New Roman" w:cs="Times New Roman"/>
          <w:sz w:val="24"/>
          <w:szCs w:val="24"/>
        </w:rPr>
        <w:t xml:space="preserve"> возведения перв</w:t>
      </w:r>
      <w:r w:rsidR="0047477D" w:rsidRPr="0044043E">
        <w:rPr>
          <w:rFonts w:ascii="Times New Roman" w:hAnsi="Times New Roman" w:cs="Times New Roman"/>
          <w:sz w:val="24"/>
          <w:szCs w:val="24"/>
        </w:rPr>
        <w:t>ой</w:t>
      </w:r>
      <w:r w:rsidRPr="0044043E">
        <w:rPr>
          <w:rFonts w:ascii="Times New Roman" w:hAnsi="Times New Roman" w:cs="Times New Roman"/>
          <w:sz w:val="24"/>
          <w:szCs w:val="24"/>
        </w:rPr>
        <w:t xml:space="preserve"> на Сахалине православной церкви. Погрузится в быт и реальную атмосферу того времени</w:t>
      </w:r>
      <w:r w:rsidR="00440962" w:rsidRPr="0044043E">
        <w:rPr>
          <w:rFonts w:ascii="Times New Roman" w:hAnsi="Times New Roman" w:cs="Times New Roman"/>
          <w:sz w:val="24"/>
          <w:szCs w:val="24"/>
        </w:rPr>
        <w:t>, составить маршрутную карту, с указанием значимых мест</w:t>
      </w:r>
      <w:r w:rsidRPr="0044043E">
        <w:rPr>
          <w:rFonts w:ascii="Times New Roman" w:hAnsi="Times New Roman" w:cs="Times New Roman"/>
          <w:sz w:val="24"/>
          <w:szCs w:val="24"/>
        </w:rPr>
        <w:t>.</w:t>
      </w:r>
    </w:p>
    <w:bookmarkEnd w:id="1"/>
    <w:p w14:paraId="2B55BDB6" w14:textId="5A52A560" w:rsidR="00440962" w:rsidRPr="0044043E" w:rsidRDefault="00440962" w:rsidP="0044043E">
      <w:pPr>
        <w:spacing w:after="0" w:line="240" w:lineRule="auto"/>
        <w:ind w:firstLine="709"/>
        <w:contextualSpacing/>
        <w:jc w:val="both"/>
        <w:rPr>
          <w:rFonts w:ascii="Times New Roman" w:hAnsi="Times New Roman" w:cs="Times New Roman"/>
          <w:b/>
          <w:sz w:val="24"/>
          <w:szCs w:val="24"/>
        </w:rPr>
      </w:pPr>
      <w:r w:rsidRPr="0044043E">
        <w:rPr>
          <w:rFonts w:ascii="Times New Roman" w:hAnsi="Times New Roman" w:cs="Times New Roman"/>
          <w:b/>
          <w:sz w:val="24"/>
          <w:szCs w:val="24"/>
        </w:rPr>
        <w:t>Сроки реализации проекта: октябрь 2020 – октябрь</w:t>
      </w:r>
      <w:r w:rsidR="00A9478B" w:rsidRPr="0044043E">
        <w:rPr>
          <w:rFonts w:ascii="Times New Roman" w:hAnsi="Times New Roman" w:cs="Times New Roman"/>
          <w:b/>
          <w:sz w:val="24"/>
          <w:szCs w:val="24"/>
        </w:rPr>
        <w:t xml:space="preserve"> </w:t>
      </w:r>
      <w:r w:rsidRPr="0044043E">
        <w:rPr>
          <w:rFonts w:ascii="Times New Roman" w:hAnsi="Times New Roman" w:cs="Times New Roman"/>
          <w:b/>
          <w:sz w:val="24"/>
          <w:szCs w:val="24"/>
        </w:rPr>
        <w:t xml:space="preserve">2021 год. </w:t>
      </w:r>
    </w:p>
    <w:p w14:paraId="135BBD45" w14:textId="216B91E4" w:rsidR="00440962" w:rsidRPr="0044043E" w:rsidRDefault="00440962" w:rsidP="0044043E">
      <w:pPr>
        <w:spacing w:after="0" w:line="240" w:lineRule="auto"/>
        <w:ind w:firstLine="709"/>
        <w:contextualSpacing/>
        <w:jc w:val="both"/>
        <w:rPr>
          <w:rFonts w:ascii="Times New Roman" w:hAnsi="Times New Roman" w:cs="Times New Roman"/>
          <w:b/>
          <w:sz w:val="24"/>
          <w:szCs w:val="24"/>
        </w:rPr>
      </w:pPr>
      <w:r w:rsidRPr="0044043E">
        <w:rPr>
          <w:rFonts w:ascii="Times New Roman" w:hAnsi="Times New Roman" w:cs="Times New Roman"/>
          <w:b/>
          <w:sz w:val="24"/>
          <w:szCs w:val="24"/>
        </w:rPr>
        <w:t>Сроки описания проект</w:t>
      </w:r>
      <w:r w:rsidR="000F7906" w:rsidRPr="0044043E">
        <w:rPr>
          <w:rFonts w:ascii="Times New Roman" w:hAnsi="Times New Roman" w:cs="Times New Roman"/>
          <w:b/>
          <w:sz w:val="24"/>
          <w:szCs w:val="24"/>
        </w:rPr>
        <w:t>а</w:t>
      </w:r>
      <w:r w:rsidRPr="0044043E">
        <w:rPr>
          <w:rFonts w:ascii="Times New Roman" w:hAnsi="Times New Roman" w:cs="Times New Roman"/>
          <w:b/>
          <w:sz w:val="24"/>
          <w:szCs w:val="24"/>
        </w:rPr>
        <w:t xml:space="preserve"> 2022 г.</w:t>
      </w:r>
    </w:p>
    <w:p w14:paraId="4178C4DA" w14:textId="41ECF3EC" w:rsidR="00440962" w:rsidRPr="0044043E" w:rsidRDefault="00440962" w:rsidP="0044043E">
      <w:pPr>
        <w:spacing w:after="0" w:line="240" w:lineRule="auto"/>
        <w:ind w:firstLine="709"/>
        <w:contextualSpacing/>
        <w:jc w:val="both"/>
        <w:rPr>
          <w:rFonts w:ascii="Times New Roman" w:hAnsi="Times New Roman" w:cs="Times New Roman"/>
          <w:sz w:val="24"/>
          <w:szCs w:val="24"/>
        </w:rPr>
      </w:pPr>
      <w:r w:rsidRPr="0044043E">
        <w:rPr>
          <w:rFonts w:ascii="Times New Roman" w:hAnsi="Times New Roman" w:cs="Times New Roman"/>
          <w:b/>
          <w:sz w:val="24"/>
          <w:szCs w:val="24"/>
        </w:rPr>
        <w:t>Целевая аудитория</w:t>
      </w:r>
      <w:r w:rsidRPr="0044043E">
        <w:rPr>
          <w:rFonts w:ascii="Times New Roman" w:hAnsi="Times New Roman" w:cs="Times New Roman"/>
          <w:sz w:val="24"/>
          <w:szCs w:val="24"/>
        </w:rPr>
        <w:t xml:space="preserve">: обучающиеся </w:t>
      </w:r>
      <w:r w:rsidR="00A05D27" w:rsidRPr="0044043E">
        <w:rPr>
          <w:rFonts w:ascii="Times New Roman" w:hAnsi="Times New Roman" w:cs="Times New Roman"/>
          <w:sz w:val="24"/>
          <w:szCs w:val="24"/>
        </w:rPr>
        <w:t>9</w:t>
      </w:r>
      <w:r w:rsidRPr="0044043E">
        <w:rPr>
          <w:rFonts w:ascii="Times New Roman" w:hAnsi="Times New Roman" w:cs="Times New Roman"/>
          <w:sz w:val="24"/>
          <w:szCs w:val="24"/>
        </w:rPr>
        <w:t>-10классов.</w:t>
      </w:r>
    </w:p>
    <w:p w14:paraId="06EC669D"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6AB570E8"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5A35DE94"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6577C0B6"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43B10E52"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7B8B2169"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0DE16A88"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48603724"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0C419180"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6AF958DB"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0203817E"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0F37D81A"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3B6E6709"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1168541F"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601DD436"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37A5CD36"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16860487" w14:textId="77777777"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7883B85C" w14:textId="5B991EA0" w:rsidR="00791FE9" w:rsidRPr="0044043E" w:rsidRDefault="00791FE9" w:rsidP="0044043E">
      <w:pPr>
        <w:pStyle w:val="a5"/>
        <w:spacing w:after="0" w:line="240" w:lineRule="auto"/>
        <w:ind w:left="0" w:firstLine="709"/>
        <w:outlineLvl w:val="0"/>
        <w:rPr>
          <w:rFonts w:ascii="Times New Roman" w:eastAsia="Times New Roman" w:hAnsi="Times New Roman" w:cs="Times New Roman"/>
          <w:b/>
          <w:bCs/>
          <w:sz w:val="24"/>
          <w:szCs w:val="24"/>
        </w:rPr>
      </w:pPr>
    </w:p>
    <w:p w14:paraId="1C38D8FD" w14:textId="4BE914DC"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47D2298B" w14:textId="6490895E"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17F2CD1E" w14:textId="58B3B5F0"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0157A151" w14:textId="19D44DD6"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00BAC112" w14:textId="178D829B"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2AD832D7" w14:textId="4323241E"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362D6DB6" w14:textId="07D6BEA8"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545CD6D9" w14:textId="08AB15EE"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26750FCC" w14:textId="73EBD1C2"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38DAF8B6" w14:textId="4384340F"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41CE0A67" w14:textId="1871DAED"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62E870D7" w14:textId="0A3DD188"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009C17B1" w14:textId="7F458723" w:rsidR="006A22A0" w:rsidRPr="0044043E" w:rsidRDefault="006A22A0" w:rsidP="0044043E">
      <w:pPr>
        <w:pStyle w:val="a5"/>
        <w:spacing w:after="0" w:line="240" w:lineRule="auto"/>
        <w:ind w:left="0" w:firstLine="709"/>
        <w:outlineLvl w:val="0"/>
        <w:rPr>
          <w:rFonts w:ascii="Times New Roman" w:eastAsia="Times New Roman" w:hAnsi="Times New Roman" w:cs="Times New Roman"/>
          <w:b/>
          <w:bCs/>
          <w:sz w:val="24"/>
          <w:szCs w:val="24"/>
        </w:rPr>
      </w:pPr>
    </w:p>
    <w:p w14:paraId="3BE3D60C" w14:textId="458218DF" w:rsidR="005952A2" w:rsidRPr="00B65D94" w:rsidRDefault="005952A2"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2" w:name="_Toc95397496"/>
      <w:bookmarkStart w:id="3" w:name="_Toc95646103"/>
      <w:r w:rsidRPr="00B65D94">
        <w:rPr>
          <w:rFonts w:ascii="Times New Roman" w:eastAsia="Times New Roman" w:hAnsi="Times New Roman" w:cs="Times New Roman"/>
          <w:b/>
          <w:color w:val="000000"/>
          <w:sz w:val="24"/>
          <w:szCs w:val="24"/>
        </w:rPr>
        <w:t>Раздел I. Теоретическая часть.</w:t>
      </w:r>
      <w:bookmarkEnd w:id="2"/>
      <w:bookmarkEnd w:id="3"/>
    </w:p>
    <w:p w14:paraId="2E975224" w14:textId="196E6FC8" w:rsidR="004D5883" w:rsidRPr="00B65D94" w:rsidRDefault="00E01F46"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4" w:name="_Toc95397497"/>
      <w:bookmarkStart w:id="5" w:name="_Toc95646104"/>
      <w:r w:rsidRPr="00B65D94">
        <w:rPr>
          <w:rFonts w:ascii="Times New Roman" w:eastAsia="Times New Roman" w:hAnsi="Times New Roman" w:cs="Times New Roman"/>
          <w:b/>
          <w:color w:val="000000"/>
          <w:sz w:val="24"/>
          <w:szCs w:val="24"/>
        </w:rPr>
        <w:t>Глава 1</w:t>
      </w:r>
      <w:r w:rsidR="006B27DA" w:rsidRPr="00B65D94">
        <w:rPr>
          <w:rFonts w:ascii="Times New Roman" w:eastAsia="Times New Roman" w:hAnsi="Times New Roman" w:cs="Times New Roman"/>
          <w:b/>
          <w:color w:val="000000"/>
          <w:sz w:val="24"/>
          <w:szCs w:val="24"/>
        </w:rPr>
        <w:t>.</w:t>
      </w:r>
      <w:r w:rsidRPr="00B65D94">
        <w:rPr>
          <w:rFonts w:ascii="Times New Roman" w:eastAsia="Times New Roman" w:hAnsi="Times New Roman" w:cs="Times New Roman"/>
          <w:b/>
          <w:color w:val="000000"/>
          <w:sz w:val="24"/>
          <w:szCs w:val="24"/>
        </w:rPr>
        <w:t xml:space="preserve"> </w:t>
      </w:r>
      <w:r w:rsidR="004D5883" w:rsidRPr="00B65D94">
        <w:rPr>
          <w:rFonts w:ascii="Times New Roman" w:eastAsia="Times New Roman" w:hAnsi="Times New Roman" w:cs="Times New Roman"/>
          <w:b/>
          <w:color w:val="000000"/>
          <w:sz w:val="24"/>
          <w:szCs w:val="24"/>
        </w:rPr>
        <w:t>Социально-экономическая жизнь каторжного Сахалина</w:t>
      </w:r>
      <w:bookmarkEnd w:id="4"/>
      <w:bookmarkEnd w:id="5"/>
    </w:p>
    <w:p w14:paraId="7E37095D" w14:textId="77777777" w:rsidR="00AA7B68" w:rsidRPr="0044043E" w:rsidRDefault="007708F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Во второй половине XIX начале XX века Сахалин занимал важное место во внешней и внутренней политике России. Отмена крепостного права в 1861 году дала мощный стимул развитию производительных сил страны. Но «великая реформа» имела и иные последствия: обезземеливание и бунты крестьянства, всплеск революционного движения. Приток в города выходцев из деревни сопровождался их обнищанием и ростом преступности. Ссылка на восточные окраины империи расширялась. В поисках новых мест для ссыльных поселений правительство обратило взор на Сахалин. Первый каторжанин оказался на Сахалине в 1858 году.</w:t>
      </w:r>
      <w:r w:rsidR="00AA7B68" w:rsidRPr="0044043E">
        <w:rPr>
          <w:rFonts w:ascii="Times New Roman" w:eastAsia="Times New Roman" w:hAnsi="Times New Roman" w:cs="Times New Roman"/>
          <w:color w:val="000000"/>
          <w:sz w:val="24"/>
          <w:szCs w:val="24"/>
        </w:rPr>
        <w:t xml:space="preserve">  Позднее каторжан доставляли в Дуэ небольшими партиями. Отработав на шахте один-два года, они возвращались на материк. </w:t>
      </w:r>
    </w:p>
    <w:p w14:paraId="206F3045" w14:textId="77777777" w:rsidR="00980C5E" w:rsidRPr="0044043E" w:rsidRDefault="00AA7B6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18</w:t>
      </w:r>
      <w:r w:rsidR="002437A6" w:rsidRPr="0044043E">
        <w:rPr>
          <w:rFonts w:ascii="Times New Roman" w:eastAsia="Times New Roman" w:hAnsi="Times New Roman" w:cs="Times New Roman"/>
          <w:color w:val="000000"/>
          <w:sz w:val="24"/>
          <w:szCs w:val="24"/>
        </w:rPr>
        <w:t xml:space="preserve"> апреля 1869 года Александр II </w:t>
      </w:r>
      <w:r w:rsidRPr="0044043E">
        <w:rPr>
          <w:rFonts w:ascii="Times New Roman" w:eastAsia="Times New Roman" w:hAnsi="Times New Roman" w:cs="Times New Roman"/>
          <w:color w:val="000000"/>
          <w:sz w:val="24"/>
          <w:szCs w:val="24"/>
        </w:rPr>
        <w:t>утвердил «Положение Комитета об устройстве</w:t>
      </w:r>
      <w:r w:rsidR="00980C5E" w:rsidRPr="0044043E">
        <w:rPr>
          <w:rFonts w:ascii="Times New Roman" w:eastAsia="Times New Roman" w:hAnsi="Times New Roman" w:cs="Times New Roman"/>
          <w:color w:val="000000"/>
          <w:sz w:val="24"/>
          <w:szCs w:val="24"/>
        </w:rPr>
        <w:t xml:space="preserve"> каторжных работ», которым Сахалин официально определялся как место каторги и ссылки.</w:t>
      </w:r>
      <w:r w:rsidRPr="0044043E">
        <w:rPr>
          <w:rFonts w:ascii="Times New Roman" w:eastAsia="Times New Roman" w:hAnsi="Times New Roman" w:cs="Times New Roman"/>
          <w:color w:val="000000"/>
          <w:sz w:val="24"/>
          <w:szCs w:val="24"/>
        </w:rPr>
        <w:t xml:space="preserve"> </w:t>
      </w:r>
      <w:r w:rsidR="001F1391" w:rsidRPr="0044043E">
        <w:rPr>
          <w:rFonts w:ascii="Times New Roman" w:eastAsia="Times New Roman" w:hAnsi="Times New Roman" w:cs="Times New Roman"/>
          <w:color w:val="000000"/>
          <w:sz w:val="24"/>
          <w:szCs w:val="24"/>
        </w:rPr>
        <w:t xml:space="preserve"> </w:t>
      </w:r>
    </w:p>
    <w:p w14:paraId="649B87BA" w14:textId="18FADA16" w:rsidR="00076F92" w:rsidRPr="0044043E" w:rsidRDefault="00AA7B6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Первые годы каторжан доставляли на Сахалин небольшими этапами: в 1870 году</w:t>
      </w:r>
      <w:r w:rsidR="001F1391" w:rsidRPr="0044043E">
        <w:rPr>
          <w:rFonts w:ascii="Times New Roman" w:eastAsia="Times New Roman" w:hAnsi="Times New Roman" w:cs="Times New Roman"/>
          <w:color w:val="000000"/>
          <w:sz w:val="24"/>
          <w:szCs w:val="24"/>
        </w:rPr>
        <w:t xml:space="preserve"> – 250, в 1871 году – 165 человек. В этот период целью ссылки было не наказание, а добыча угля для Сибирской флотилии. Пост Дуэ с</w:t>
      </w:r>
      <w:r w:rsidR="00A36A98" w:rsidRPr="0044043E">
        <w:rPr>
          <w:rFonts w:ascii="Times New Roman" w:eastAsia="Times New Roman" w:hAnsi="Times New Roman" w:cs="Times New Roman"/>
          <w:color w:val="000000"/>
          <w:sz w:val="24"/>
          <w:szCs w:val="24"/>
        </w:rPr>
        <w:t>тал своеобразной каторжной «стол</w:t>
      </w:r>
      <w:r w:rsidR="001F1391" w:rsidRPr="0044043E">
        <w:rPr>
          <w:rFonts w:ascii="Times New Roman" w:eastAsia="Times New Roman" w:hAnsi="Times New Roman" w:cs="Times New Roman"/>
          <w:color w:val="000000"/>
          <w:sz w:val="24"/>
          <w:szCs w:val="24"/>
        </w:rPr>
        <w:t>ицей» Сахалина и только в 1876 году была построена первая тюрьма</w:t>
      </w:r>
      <w:r w:rsidR="00790812" w:rsidRPr="0044043E">
        <w:rPr>
          <w:rFonts w:ascii="Times New Roman" w:eastAsia="Times New Roman" w:hAnsi="Times New Roman" w:cs="Times New Roman"/>
          <w:color w:val="000000"/>
          <w:sz w:val="24"/>
          <w:szCs w:val="24"/>
        </w:rPr>
        <w:t xml:space="preserve"> (Рис. 1).  </w:t>
      </w:r>
      <w:r w:rsidR="006D50C6" w:rsidRPr="0044043E">
        <w:rPr>
          <w:rFonts w:ascii="Times New Roman" w:eastAsia="Times New Roman" w:hAnsi="Times New Roman" w:cs="Times New Roman"/>
          <w:color w:val="000000"/>
          <w:sz w:val="24"/>
          <w:szCs w:val="24"/>
        </w:rPr>
        <w:t>Сначала каторга не оказывала заметного влияния на заселение острова, это объяснялось трудностями доставки ссыльных,</w:t>
      </w:r>
      <w:r w:rsidR="00F67252" w:rsidRPr="0044043E">
        <w:rPr>
          <w:rFonts w:ascii="Times New Roman" w:eastAsia="Times New Roman" w:hAnsi="Times New Roman" w:cs="Times New Roman"/>
          <w:color w:val="000000"/>
          <w:sz w:val="24"/>
          <w:szCs w:val="24"/>
        </w:rPr>
        <w:t xml:space="preserve"> которые шли этапами из Сибири </w:t>
      </w:r>
      <w:r w:rsidR="006D50C6" w:rsidRPr="0044043E">
        <w:rPr>
          <w:rFonts w:ascii="Times New Roman" w:eastAsia="Times New Roman" w:hAnsi="Times New Roman" w:cs="Times New Roman"/>
          <w:color w:val="000000"/>
          <w:sz w:val="24"/>
          <w:szCs w:val="24"/>
        </w:rPr>
        <w:t>полтора</w:t>
      </w:r>
      <w:r w:rsidR="00A36A98" w:rsidRPr="0044043E">
        <w:rPr>
          <w:rFonts w:ascii="Times New Roman" w:eastAsia="Times New Roman" w:hAnsi="Times New Roman" w:cs="Times New Roman"/>
          <w:color w:val="000000"/>
          <w:sz w:val="24"/>
          <w:szCs w:val="24"/>
        </w:rPr>
        <w:t xml:space="preserve"> </w:t>
      </w:r>
      <w:r w:rsidR="006D50C6" w:rsidRPr="0044043E">
        <w:rPr>
          <w:rFonts w:ascii="Times New Roman" w:eastAsia="Times New Roman" w:hAnsi="Times New Roman" w:cs="Times New Roman"/>
          <w:color w:val="000000"/>
          <w:sz w:val="24"/>
          <w:szCs w:val="24"/>
        </w:rPr>
        <w:t>- два года. Затем каторжников на Сахалин стали отправлять кругосветным морским путем. Их доставку</w:t>
      </w:r>
      <w:r w:rsidR="00DF2D22" w:rsidRPr="0044043E">
        <w:rPr>
          <w:rFonts w:ascii="Times New Roman" w:eastAsia="Times New Roman" w:hAnsi="Times New Roman" w:cs="Times New Roman"/>
          <w:color w:val="000000"/>
          <w:sz w:val="24"/>
          <w:szCs w:val="24"/>
        </w:rPr>
        <w:t xml:space="preserve"> </w:t>
      </w:r>
      <w:r w:rsidR="006D50C6" w:rsidRPr="0044043E">
        <w:rPr>
          <w:rFonts w:ascii="Times New Roman" w:eastAsia="Times New Roman" w:hAnsi="Times New Roman" w:cs="Times New Roman"/>
          <w:color w:val="000000"/>
          <w:sz w:val="24"/>
          <w:szCs w:val="24"/>
        </w:rPr>
        <w:t>осуществляло Общество Добровольного флота.</w:t>
      </w:r>
      <w:r w:rsidR="00980C5E" w:rsidRPr="0044043E">
        <w:rPr>
          <w:rFonts w:ascii="Times New Roman" w:eastAsia="Times New Roman" w:hAnsi="Times New Roman" w:cs="Times New Roman"/>
          <w:color w:val="000000"/>
          <w:sz w:val="24"/>
          <w:szCs w:val="24"/>
        </w:rPr>
        <w:t xml:space="preserve"> Первый рейс</w:t>
      </w:r>
      <w:r w:rsidR="0079659C" w:rsidRPr="0044043E">
        <w:rPr>
          <w:rFonts w:ascii="Times New Roman" w:eastAsia="Times New Roman" w:hAnsi="Times New Roman" w:cs="Times New Roman"/>
          <w:color w:val="000000"/>
          <w:sz w:val="24"/>
          <w:szCs w:val="24"/>
        </w:rPr>
        <w:t>, или как тогда говорили - «сплав», из Одессы на</w:t>
      </w:r>
      <w:r w:rsidR="00DF2D22" w:rsidRPr="0044043E">
        <w:rPr>
          <w:rFonts w:ascii="Times New Roman" w:eastAsia="Times New Roman" w:hAnsi="Times New Roman" w:cs="Times New Roman"/>
          <w:color w:val="000000"/>
          <w:sz w:val="24"/>
          <w:szCs w:val="24"/>
        </w:rPr>
        <w:t xml:space="preserve"> Дальний восток сделал пароход </w:t>
      </w:r>
      <w:r w:rsidR="0079659C" w:rsidRPr="0044043E">
        <w:rPr>
          <w:rFonts w:ascii="Times New Roman" w:eastAsia="Times New Roman" w:hAnsi="Times New Roman" w:cs="Times New Roman"/>
          <w:color w:val="000000"/>
          <w:sz w:val="24"/>
          <w:szCs w:val="24"/>
        </w:rPr>
        <w:t>«Нижний Новгород», он вез на борту 600 каторжан и казённые грузы для тюремного ведомства. В дальнейшем «добровольцы» доставляли будущих Сахалинских колонистов регулярно – весной и осенью. На линии Одесса-Сахалин курсировали пароходы «Нижний Новгород», «Кострома», «Петербург», «Владивосток».</w:t>
      </w:r>
      <w:r w:rsidR="00076F92" w:rsidRPr="0044043E">
        <w:rPr>
          <w:rFonts w:ascii="Times New Roman" w:eastAsia="Times New Roman" w:hAnsi="Times New Roman" w:cs="Times New Roman"/>
          <w:color w:val="000000"/>
          <w:sz w:val="24"/>
          <w:szCs w:val="24"/>
        </w:rPr>
        <w:t xml:space="preserve"> </w:t>
      </w:r>
    </w:p>
    <w:p w14:paraId="3DB2E168" w14:textId="77777777" w:rsidR="00980C5E" w:rsidRPr="0044043E" w:rsidRDefault="00006B31"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24 января 1880 года было издано распоряжение, запрещающее перевод на материк лиц, окончивших срок каторжных работ. Ссылка </w:t>
      </w:r>
      <w:r w:rsidR="00980C5E" w:rsidRPr="0044043E">
        <w:rPr>
          <w:rFonts w:ascii="Times New Roman" w:eastAsia="Times New Roman" w:hAnsi="Times New Roman" w:cs="Times New Roman"/>
          <w:color w:val="000000"/>
          <w:sz w:val="24"/>
          <w:szCs w:val="24"/>
        </w:rPr>
        <w:t>на Са</w:t>
      </w:r>
      <w:r w:rsidRPr="0044043E">
        <w:rPr>
          <w:rFonts w:ascii="Times New Roman" w:eastAsia="Times New Roman" w:hAnsi="Times New Roman" w:cs="Times New Roman"/>
          <w:color w:val="000000"/>
          <w:sz w:val="24"/>
          <w:szCs w:val="24"/>
        </w:rPr>
        <w:t xml:space="preserve">халин практически становилась безвозвратной. </w:t>
      </w:r>
    </w:p>
    <w:p w14:paraId="127E2FC5" w14:textId="77777777" w:rsidR="00980C5E" w:rsidRPr="0044043E" w:rsidRDefault="00006B31"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Каторжане, отбыв </w:t>
      </w:r>
      <w:r w:rsidR="00F67252" w:rsidRPr="0044043E">
        <w:rPr>
          <w:rFonts w:ascii="Times New Roman" w:eastAsia="Times New Roman" w:hAnsi="Times New Roman" w:cs="Times New Roman"/>
          <w:color w:val="000000"/>
          <w:sz w:val="24"/>
          <w:szCs w:val="24"/>
        </w:rPr>
        <w:t xml:space="preserve">наказание в тюрьме, переходили </w:t>
      </w:r>
      <w:r w:rsidRPr="0044043E">
        <w:rPr>
          <w:rFonts w:ascii="Times New Roman" w:eastAsia="Times New Roman" w:hAnsi="Times New Roman" w:cs="Times New Roman"/>
          <w:color w:val="000000"/>
          <w:sz w:val="24"/>
          <w:szCs w:val="24"/>
        </w:rPr>
        <w:t xml:space="preserve">в категорию ссыльнопоселенцев. За период с (1874-1898 гг.) было основано 130 русских селений, в том числе </w:t>
      </w:r>
      <w:r w:rsidR="00980C5E" w:rsidRPr="0044043E">
        <w:rPr>
          <w:rFonts w:ascii="Times New Roman" w:eastAsia="Times New Roman" w:hAnsi="Times New Roman" w:cs="Times New Roman"/>
          <w:color w:val="000000"/>
          <w:sz w:val="24"/>
          <w:szCs w:val="24"/>
        </w:rPr>
        <w:t xml:space="preserve">из них: </w:t>
      </w:r>
      <w:r w:rsidRPr="0044043E">
        <w:rPr>
          <w:rFonts w:ascii="Times New Roman" w:eastAsia="Times New Roman" w:hAnsi="Times New Roman" w:cs="Times New Roman"/>
          <w:color w:val="000000"/>
          <w:sz w:val="24"/>
          <w:szCs w:val="24"/>
        </w:rPr>
        <w:t xml:space="preserve">в Александровском округе - 37, в Тымовском – 28, </w:t>
      </w:r>
      <w:proofErr w:type="spellStart"/>
      <w:r w:rsidRPr="0044043E">
        <w:rPr>
          <w:rFonts w:ascii="Times New Roman" w:eastAsia="Times New Roman" w:hAnsi="Times New Roman" w:cs="Times New Roman"/>
          <w:color w:val="000000"/>
          <w:sz w:val="24"/>
          <w:szCs w:val="24"/>
        </w:rPr>
        <w:t>Корсаковском</w:t>
      </w:r>
      <w:proofErr w:type="spellEnd"/>
      <w:r w:rsidRPr="0044043E">
        <w:rPr>
          <w:rFonts w:ascii="Times New Roman" w:eastAsia="Times New Roman" w:hAnsi="Times New Roman" w:cs="Times New Roman"/>
          <w:color w:val="000000"/>
          <w:sz w:val="24"/>
          <w:szCs w:val="24"/>
        </w:rPr>
        <w:t xml:space="preserve"> – 68. </w:t>
      </w:r>
    </w:p>
    <w:p w14:paraId="0DFB5C01" w14:textId="77777777" w:rsidR="00006B31" w:rsidRPr="0044043E" w:rsidRDefault="00006B31"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Жизнь в сахалинских поселениях, возникших средь </w:t>
      </w:r>
      <w:proofErr w:type="spellStart"/>
      <w:r w:rsidRPr="0044043E">
        <w:rPr>
          <w:rFonts w:ascii="Times New Roman" w:eastAsia="Times New Roman" w:hAnsi="Times New Roman" w:cs="Times New Roman"/>
          <w:color w:val="000000"/>
          <w:sz w:val="24"/>
          <w:szCs w:val="24"/>
        </w:rPr>
        <w:t>нехожей</w:t>
      </w:r>
      <w:proofErr w:type="spellEnd"/>
      <w:r w:rsidRPr="0044043E">
        <w:rPr>
          <w:rFonts w:ascii="Times New Roman" w:eastAsia="Times New Roman" w:hAnsi="Times New Roman" w:cs="Times New Roman"/>
          <w:color w:val="000000"/>
          <w:sz w:val="24"/>
          <w:szCs w:val="24"/>
        </w:rPr>
        <w:t xml:space="preserve"> тайги, во многом зависела от путей сообщения и связи.</w:t>
      </w:r>
      <w:r w:rsidR="00B25359" w:rsidRPr="0044043E">
        <w:rPr>
          <w:rFonts w:ascii="Times New Roman" w:eastAsia="Times New Roman" w:hAnsi="Times New Roman" w:cs="Times New Roman"/>
          <w:color w:val="000000"/>
          <w:sz w:val="24"/>
          <w:szCs w:val="24"/>
        </w:rPr>
        <w:t xml:space="preserve"> К 1900 году лишь 80 из более 130 селений соединялись проезжими дорогами протяженностью около 600 верст</w:t>
      </w:r>
      <w:r w:rsidR="00076F92" w:rsidRPr="0044043E">
        <w:rPr>
          <w:rFonts w:ascii="Times New Roman" w:eastAsia="Times New Roman" w:hAnsi="Times New Roman" w:cs="Times New Roman"/>
          <w:color w:val="000000"/>
          <w:sz w:val="24"/>
          <w:szCs w:val="24"/>
        </w:rPr>
        <w:t xml:space="preserve"> (640,08 км)</w:t>
      </w:r>
      <w:r w:rsidR="00B25359" w:rsidRPr="0044043E">
        <w:rPr>
          <w:rFonts w:ascii="Times New Roman" w:eastAsia="Times New Roman" w:hAnsi="Times New Roman" w:cs="Times New Roman"/>
          <w:color w:val="000000"/>
          <w:sz w:val="24"/>
          <w:szCs w:val="24"/>
        </w:rPr>
        <w:t xml:space="preserve">. </w:t>
      </w:r>
    </w:p>
    <w:p w14:paraId="7F05581E" w14:textId="77777777" w:rsidR="00B25359" w:rsidRPr="0044043E" w:rsidRDefault="00980C5E"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По данным </w:t>
      </w:r>
      <w:r w:rsidR="00B25359" w:rsidRPr="0044043E">
        <w:rPr>
          <w:rFonts w:ascii="Times New Roman" w:eastAsia="Times New Roman" w:hAnsi="Times New Roman" w:cs="Times New Roman"/>
          <w:color w:val="000000"/>
          <w:sz w:val="24"/>
          <w:szCs w:val="24"/>
        </w:rPr>
        <w:t>Первой Всероссийской переписи населения Российской империи 1897 года на Сахалине проживало 28,1 тысячи человек. Влияние каторги отразилось на демографических характеристиках населения,</w:t>
      </w:r>
      <w:r w:rsidRPr="0044043E">
        <w:rPr>
          <w:rFonts w:ascii="Times New Roman" w:eastAsia="Times New Roman" w:hAnsi="Times New Roman" w:cs="Times New Roman"/>
          <w:color w:val="000000"/>
          <w:sz w:val="24"/>
          <w:szCs w:val="24"/>
        </w:rPr>
        <w:t xml:space="preserve"> </w:t>
      </w:r>
      <w:r w:rsidR="00076F92" w:rsidRPr="0044043E">
        <w:rPr>
          <w:rFonts w:ascii="Times New Roman" w:eastAsia="Times New Roman" w:hAnsi="Times New Roman" w:cs="Times New Roman"/>
          <w:color w:val="000000"/>
          <w:sz w:val="24"/>
          <w:szCs w:val="24"/>
        </w:rPr>
        <w:t>73</w:t>
      </w:r>
      <w:r w:rsidR="00B25359"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 </w:t>
      </w:r>
      <w:r w:rsidR="00B25359" w:rsidRPr="0044043E">
        <w:rPr>
          <w:rFonts w:ascii="Times New Roman" w:eastAsia="Times New Roman" w:hAnsi="Times New Roman" w:cs="Times New Roman"/>
          <w:color w:val="000000"/>
          <w:sz w:val="24"/>
          <w:szCs w:val="24"/>
        </w:rPr>
        <w:t xml:space="preserve">которого составляли мужчины и только 27% - женщины, что неблагоприятно сказывалось на «приживаемости» населения и его бытовом укладе. </w:t>
      </w:r>
    </w:p>
    <w:p w14:paraId="0B127B3A" w14:textId="77777777" w:rsidR="00B25359" w:rsidRPr="0044043E" w:rsidRDefault="00B25359"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По национальному признаку население Сахалин</w:t>
      </w:r>
      <w:r w:rsidR="00980C5E" w:rsidRPr="0044043E">
        <w:rPr>
          <w:rFonts w:ascii="Times New Roman" w:eastAsia="Times New Roman" w:hAnsi="Times New Roman" w:cs="Times New Roman"/>
          <w:color w:val="000000"/>
          <w:sz w:val="24"/>
          <w:szCs w:val="24"/>
        </w:rPr>
        <w:t>а</w:t>
      </w:r>
      <w:r w:rsidRPr="0044043E">
        <w:rPr>
          <w:rFonts w:ascii="Times New Roman" w:eastAsia="Times New Roman" w:hAnsi="Times New Roman" w:cs="Times New Roman"/>
          <w:color w:val="000000"/>
          <w:sz w:val="24"/>
          <w:szCs w:val="24"/>
        </w:rPr>
        <w:t xml:space="preserve"> было представлено почти</w:t>
      </w:r>
      <w:r w:rsidR="00980C5E"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всеми народами империи. Большинство составляли русские 56,3 %, затем украинцы – 8,4%, поляки – 5,8%. Всего на острове проживали представители 20 национальностей. 15% населения составляли коренные малочисленные </w:t>
      </w:r>
      <w:r w:rsidR="00704175" w:rsidRPr="0044043E">
        <w:rPr>
          <w:rFonts w:ascii="Times New Roman" w:eastAsia="Times New Roman" w:hAnsi="Times New Roman" w:cs="Times New Roman"/>
          <w:color w:val="000000"/>
          <w:sz w:val="24"/>
          <w:szCs w:val="24"/>
        </w:rPr>
        <w:t xml:space="preserve">народности: нивхи, </w:t>
      </w:r>
      <w:proofErr w:type="spellStart"/>
      <w:r w:rsidR="00704175" w:rsidRPr="0044043E">
        <w:rPr>
          <w:rFonts w:ascii="Times New Roman" w:eastAsia="Times New Roman" w:hAnsi="Times New Roman" w:cs="Times New Roman"/>
          <w:color w:val="000000"/>
          <w:sz w:val="24"/>
          <w:szCs w:val="24"/>
        </w:rPr>
        <w:t>айны</w:t>
      </w:r>
      <w:proofErr w:type="spellEnd"/>
      <w:r w:rsidR="00704175" w:rsidRPr="0044043E">
        <w:rPr>
          <w:rFonts w:ascii="Times New Roman" w:eastAsia="Times New Roman" w:hAnsi="Times New Roman" w:cs="Times New Roman"/>
          <w:color w:val="000000"/>
          <w:sz w:val="24"/>
          <w:szCs w:val="24"/>
        </w:rPr>
        <w:t xml:space="preserve">, </w:t>
      </w:r>
      <w:proofErr w:type="spellStart"/>
      <w:r w:rsidR="00704175" w:rsidRPr="0044043E">
        <w:rPr>
          <w:rFonts w:ascii="Times New Roman" w:eastAsia="Times New Roman" w:hAnsi="Times New Roman" w:cs="Times New Roman"/>
          <w:color w:val="000000"/>
          <w:sz w:val="24"/>
          <w:szCs w:val="24"/>
        </w:rPr>
        <w:t>уйльта</w:t>
      </w:r>
      <w:proofErr w:type="spellEnd"/>
      <w:r w:rsidR="00704175" w:rsidRPr="0044043E">
        <w:rPr>
          <w:rFonts w:ascii="Times New Roman" w:eastAsia="Times New Roman" w:hAnsi="Times New Roman" w:cs="Times New Roman"/>
          <w:color w:val="000000"/>
          <w:sz w:val="24"/>
          <w:szCs w:val="24"/>
        </w:rPr>
        <w:t>.</w:t>
      </w:r>
    </w:p>
    <w:p w14:paraId="640709E7" w14:textId="77777777" w:rsidR="0047477D" w:rsidRPr="0044043E" w:rsidRDefault="004D5883"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Образование той поры на Сахалине сплошное «тёмное царство». Первая школа на острове появилась в 1875 году в посту </w:t>
      </w:r>
      <w:proofErr w:type="spellStart"/>
      <w:r w:rsidRPr="0044043E">
        <w:rPr>
          <w:rFonts w:ascii="Times New Roman" w:eastAsia="Times New Roman" w:hAnsi="Times New Roman" w:cs="Times New Roman"/>
          <w:color w:val="000000"/>
          <w:sz w:val="24"/>
          <w:szCs w:val="24"/>
        </w:rPr>
        <w:t>Корсаковском</w:t>
      </w:r>
      <w:proofErr w:type="spellEnd"/>
      <w:r w:rsidRPr="0044043E">
        <w:rPr>
          <w:rFonts w:ascii="Times New Roman" w:eastAsia="Times New Roman" w:hAnsi="Times New Roman" w:cs="Times New Roman"/>
          <w:color w:val="000000"/>
          <w:sz w:val="24"/>
          <w:szCs w:val="24"/>
        </w:rPr>
        <w:t xml:space="preserve">. Её учащимися были дети солдат и ссыльных, а учителями – офицеры местного гарнизона и священник </w:t>
      </w:r>
      <w:proofErr w:type="spellStart"/>
      <w:r w:rsidRPr="0044043E">
        <w:rPr>
          <w:rFonts w:ascii="Times New Roman" w:eastAsia="Times New Roman" w:hAnsi="Times New Roman" w:cs="Times New Roman"/>
          <w:color w:val="000000"/>
          <w:sz w:val="24"/>
          <w:szCs w:val="24"/>
        </w:rPr>
        <w:t>Симеон</w:t>
      </w:r>
      <w:proofErr w:type="spellEnd"/>
      <w:r w:rsidRPr="0044043E">
        <w:rPr>
          <w:rFonts w:ascii="Times New Roman" w:eastAsia="Times New Roman" w:hAnsi="Times New Roman" w:cs="Times New Roman"/>
          <w:color w:val="000000"/>
          <w:sz w:val="24"/>
          <w:szCs w:val="24"/>
        </w:rPr>
        <w:t xml:space="preserve"> Казанский. В середине 90-х годов XIX века на острове уже было 39 школ, из них 23 сельских (5 двухклассных и 18 </w:t>
      </w:r>
      <w:proofErr w:type="spellStart"/>
      <w:r w:rsidRPr="0044043E">
        <w:rPr>
          <w:rFonts w:ascii="Times New Roman" w:eastAsia="Times New Roman" w:hAnsi="Times New Roman" w:cs="Times New Roman"/>
          <w:color w:val="000000"/>
          <w:sz w:val="24"/>
          <w:szCs w:val="24"/>
        </w:rPr>
        <w:t>одноклассных</w:t>
      </w:r>
      <w:proofErr w:type="spellEnd"/>
      <w:r w:rsidRPr="0044043E">
        <w:rPr>
          <w:rFonts w:ascii="Times New Roman" w:eastAsia="Times New Roman" w:hAnsi="Times New Roman" w:cs="Times New Roman"/>
          <w:color w:val="000000"/>
          <w:sz w:val="24"/>
          <w:szCs w:val="24"/>
        </w:rPr>
        <w:t xml:space="preserve">). Только около половины детей имели возможность </w:t>
      </w:r>
      <w:r w:rsidR="00A36A98" w:rsidRPr="0044043E">
        <w:rPr>
          <w:rFonts w:ascii="Times New Roman" w:eastAsia="Times New Roman" w:hAnsi="Times New Roman" w:cs="Times New Roman"/>
          <w:color w:val="000000"/>
          <w:sz w:val="24"/>
          <w:szCs w:val="24"/>
        </w:rPr>
        <w:t>постоянно посещать</w:t>
      </w:r>
      <w:r w:rsidRPr="0044043E">
        <w:rPr>
          <w:rFonts w:ascii="Times New Roman" w:eastAsia="Times New Roman" w:hAnsi="Times New Roman" w:cs="Times New Roman"/>
          <w:color w:val="000000"/>
          <w:sz w:val="24"/>
          <w:szCs w:val="24"/>
        </w:rPr>
        <w:t xml:space="preserve"> школу, но тем не менее уровень грамотности сахалинцев был выше, чем в других </w:t>
      </w:r>
      <w:r w:rsidR="00A36A98" w:rsidRPr="0044043E">
        <w:rPr>
          <w:rFonts w:ascii="Times New Roman" w:eastAsia="Times New Roman" w:hAnsi="Times New Roman" w:cs="Times New Roman"/>
          <w:color w:val="000000"/>
          <w:sz w:val="24"/>
          <w:szCs w:val="24"/>
        </w:rPr>
        <w:t>регионах Российской</w:t>
      </w:r>
      <w:r w:rsidRPr="0044043E">
        <w:rPr>
          <w:rFonts w:ascii="Times New Roman" w:eastAsia="Times New Roman" w:hAnsi="Times New Roman" w:cs="Times New Roman"/>
          <w:color w:val="000000"/>
          <w:sz w:val="24"/>
          <w:szCs w:val="24"/>
        </w:rPr>
        <w:t xml:space="preserve"> империи.</w:t>
      </w:r>
    </w:p>
    <w:p w14:paraId="38CEC204" w14:textId="5A35FBBB" w:rsidR="004D5883" w:rsidRPr="0044043E" w:rsidRDefault="004D5883"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Досуг поселенцев скрашивали вечеринки, посиделки, да еще церковные праздники. Своеобразным народным театром были святочное </w:t>
      </w:r>
      <w:proofErr w:type="spellStart"/>
      <w:r w:rsidRPr="0044043E">
        <w:rPr>
          <w:rFonts w:ascii="Times New Roman" w:eastAsia="Times New Roman" w:hAnsi="Times New Roman" w:cs="Times New Roman"/>
          <w:color w:val="000000"/>
          <w:sz w:val="24"/>
          <w:szCs w:val="24"/>
        </w:rPr>
        <w:t>ряжение</w:t>
      </w:r>
      <w:proofErr w:type="spellEnd"/>
      <w:r w:rsidRPr="0044043E">
        <w:rPr>
          <w:rFonts w:ascii="Times New Roman" w:eastAsia="Times New Roman" w:hAnsi="Times New Roman" w:cs="Times New Roman"/>
          <w:color w:val="000000"/>
          <w:sz w:val="24"/>
          <w:szCs w:val="24"/>
        </w:rPr>
        <w:t xml:space="preserve">, проводы </w:t>
      </w:r>
      <w:r w:rsidR="00A36A98" w:rsidRPr="0044043E">
        <w:rPr>
          <w:rFonts w:ascii="Times New Roman" w:eastAsia="Times New Roman" w:hAnsi="Times New Roman" w:cs="Times New Roman"/>
          <w:color w:val="000000"/>
          <w:sz w:val="24"/>
          <w:szCs w:val="24"/>
        </w:rPr>
        <w:t>масленицы и</w:t>
      </w:r>
      <w:r w:rsidRPr="0044043E">
        <w:rPr>
          <w:rFonts w:ascii="Times New Roman" w:eastAsia="Times New Roman" w:hAnsi="Times New Roman" w:cs="Times New Roman"/>
          <w:color w:val="000000"/>
          <w:sz w:val="24"/>
          <w:szCs w:val="24"/>
        </w:rPr>
        <w:t xml:space="preserve"> другие традиции. </w:t>
      </w:r>
    </w:p>
    <w:p w14:paraId="6EF5EE0A" w14:textId="77777777" w:rsidR="004D5883" w:rsidRPr="0044043E" w:rsidRDefault="004D5883"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Заметная роль в духовной жизни населения принадлежала Русской Православной церкви. В конце XIX века на Сахалине действовало полтора десятка православных церквей, которые содержались на средства тюремного ведомства. Богатством и пышностью сахалинские храмы не отличались, но были среди них и подлинные шедевры деревянного зодчества. В религиозном отношении многонациональное каторжное население Сахалина было неоднородно, наряду с православными приходами действовали молитвенные дома лютеран и католиков, а также мусульманская мечеть.</w:t>
      </w:r>
    </w:p>
    <w:p w14:paraId="6BB9E69F" w14:textId="77777777" w:rsidR="00704175" w:rsidRPr="0044043E" w:rsidRDefault="00704175"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Хозяйственное освоение Сахалина неразрывно связано с процессом становления капиталистических отношений в России. </w:t>
      </w:r>
    </w:p>
    <w:p w14:paraId="55D15EAB" w14:textId="77777777" w:rsidR="00704175" w:rsidRPr="0044043E" w:rsidRDefault="00704175"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Угольная промышленность – старейшая отрасль экономики острова. Главным потребителем сахалинского угля были порты Владивосток и Николаевск, военный и торговый флот. Основным местом угледобычи оставался </w:t>
      </w:r>
      <w:proofErr w:type="spellStart"/>
      <w:r w:rsidRPr="0044043E">
        <w:rPr>
          <w:rFonts w:ascii="Times New Roman" w:eastAsia="Times New Roman" w:hAnsi="Times New Roman" w:cs="Times New Roman"/>
          <w:color w:val="000000"/>
          <w:sz w:val="24"/>
          <w:szCs w:val="24"/>
        </w:rPr>
        <w:t>Дуйский</w:t>
      </w:r>
      <w:proofErr w:type="spellEnd"/>
      <w:r w:rsidRPr="0044043E">
        <w:rPr>
          <w:rFonts w:ascii="Times New Roman" w:eastAsia="Times New Roman" w:hAnsi="Times New Roman" w:cs="Times New Roman"/>
          <w:color w:val="000000"/>
          <w:sz w:val="24"/>
          <w:szCs w:val="24"/>
        </w:rPr>
        <w:t xml:space="preserve"> рудник, где общество «Сахалин» имело 2 шахты, на которых работало до 400 каторжников. Вырубка и подъём угля велись вручную. За смену каторжник добывал 10-15 пудов </w:t>
      </w:r>
      <w:r w:rsidR="00535118" w:rsidRPr="0044043E">
        <w:rPr>
          <w:rFonts w:ascii="Times New Roman" w:eastAsia="Times New Roman" w:hAnsi="Times New Roman" w:cs="Times New Roman"/>
          <w:color w:val="000000"/>
          <w:sz w:val="24"/>
          <w:szCs w:val="24"/>
        </w:rPr>
        <w:t xml:space="preserve">(163,8-245,7 кг) </w:t>
      </w:r>
      <w:r w:rsidRPr="0044043E">
        <w:rPr>
          <w:rFonts w:ascii="Times New Roman" w:eastAsia="Times New Roman" w:hAnsi="Times New Roman" w:cs="Times New Roman"/>
          <w:color w:val="000000"/>
          <w:sz w:val="24"/>
          <w:szCs w:val="24"/>
        </w:rPr>
        <w:t>угля. В начале XX века с Сахалина вывозилось 45-47 тысяч тонн угля</w:t>
      </w:r>
      <w:r w:rsidR="00980C5E" w:rsidRPr="0044043E">
        <w:rPr>
          <w:rFonts w:ascii="Times New Roman" w:eastAsia="Times New Roman" w:hAnsi="Times New Roman" w:cs="Times New Roman"/>
          <w:color w:val="000000"/>
          <w:sz w:val="24"/>
          <w:szCs w:val="24"/>
        </w:rPr>
        <w:t xml:space="preserve"> в год</w:t>
      </w:r>
      <w:r w:rsidRPr="0044043E">
        <w:rPr>
          <w:rFonts w:ascii="Times New Roman" w:eastAsia="Times New Roman" w:hAnsi="Times New Roman" w:cs="Times New Roman"/>
          <w:color w:val="000000"/>
          <w:sz w:val="24"/>
          <w:szCs w:val="24"/>
        </w:rPr>
        <w:t>.</w:t>
      </w:r>
    </w:p>
    <w:p w14:paraId="5C29982B" w14:textId="77777777" w:rsidR="00704175" w:rsidRPr="0044043E" w:rsidRDefault="00704175"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Следующая по значению отрасль экономики Сахалина была добыча рыбы и морепродуктов. </w:t>
      </w:r>
      <w:r w:rsidR="00F772C3" w:rsidRPr="0044043E">
        <w:rPr>
          <w:rFonts w:ascii="Times New Roman" w:eastAsia="Times New Roman" w:hAnsi="Times New Roman" w:cs="Times New Roman"/>
          <w:color w:val="000000"/>
          <w:sz w:val="24"/>
          <w:szCs w:val="24"/>
        </w:rPr>
        <w:t>Первым предпринимателем в рыбной промышленности стал купец Яков Лазаревич Семёнов. Морская капуста и ценные породы рыб – кета, горбуша, сельдь – были основной продукцией семёновских промыслов.</w:t>
      </w:r>
    </w:p>
    <w:p w14:paraId="42BF7F7D" w14:textId="6D8348DD" w:rsidR="00F465BD" w:rsidRPr="0044043E" w:rsidRDefault="00F772C3"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Сельское хозяйство зародилось в 60-70 годы XIX века. Развивая сельское хозяйство</w:t>
      </w:r>
      <w:r w:rsidR="004D5883" w:rsidRPr="0044043E">
        <w:rPr>
          <w:rFonts w:ascii="Times New Roman" w:eastAsia="Times New Roman" w:hAnsi="Times New Roman" w:cs="Times New Roman"/>
          <w:color w:val="000000"/>
          <w:sz w:val="24"/>
          <w:szCs w:val="24"/>
        </w:rPr>
        <w:t>,</w:t>
      </w:r>
      <w:r w:rsidRPr="0044043E">
        <w:rPr>
          <w:rFonts w:ascii="Times New Roman" w:eastAsia="Times New Roman" w:hAnsi="Times New Roman" w:cs="Times New Roman"/>
          <w:color w:val="000000"/>
          <w:sz w:val="24"/>
          <w:szCs w:val="24"/>
        </w:rPr>
        <w:t xml:space="preserve"> правительство преследовало цель обеспечения поселенцев продовольствием и закрепления их для постоянного жительства на острове.</w:t>
      </w:r>
      <w:r w:rsidR="00F465BD" w:rsidRPr="0044043E">
        <w:rPr>
          <w:rFonts w:ascii="Times New Roman" w:eastAsia="Times New Roman" w:hAnsi="Times New Roman" w:cs="Times New Roman"/>
          <w:color w:val="000000"/>
          <w:sz w:val="24"/>
          <w:szCs w:val="24"/>
        </w:rPr>
        <w:t xml:space="preserve"> Земледелием занималось 35,7 % </w:t>
      </w:r>
      <w:r w:rsidRPr="0044043E">
        <w:rPr>
          <w:rFonts w:ascii="Times New Roman" w:eastAsia="Times New Roman" w:hAnsi="Times New Roman" w:cs="Times New Roman"/>
          <w:color w:val="000000"/>
          <w:sz w:val="24"/>
          <w:szCs w:val="24"/>
        </w:rPr>
        <w:t xml:space="preserve">сахалинских поселенцев. </w:t>
      </w:r>
      <w:r w:rsidR="00F465BD" w:rsidRPr="0044043E">
        <w:rPr>
          <w:rFonts w:ascii="Times New Roman" w:eastAsia="Times New Roman" w:hAnsi="Times New Roman" w:cs="Times New Roman"/>
          <w:color w:val="000000"/>
          <w:sz w:val="24"/>
          <w:szCs w:val="24"/>
        </w:rPr>
        <w:t>Они выращивали пшеницу, рожь, овес, гречиху, картофель, и овощи</w:t>
      </w:r>
      <w:r w:rsidR="00DC0A91" w:rsidRPr="0044043E">
        <w:rPr>
          <w:rFonts w:ascii="Times New Roman" w:eastAsia="Times New Roman" w:hAnsi="Times New Roman" w:cs="Times New Roman"/>
          <w:color w:val="000000"/>
          <w:sz w:val="24"/>
          <w:szCs w:val="24"/>
        </w:rPr>
        <w:t xml:space="preserve"> (Рис. </w:t>
      </w:r>
      <w:r w:rsidR="00E55C4B">
        <w:rPr>
          <w:rFonts w:ascii="Times New Roman" w:eastAsia="Times New Roman" w:hAnsi="Times New Roman" w:cs="Times New Roman"/>
          <w:color w:val="000000"/>
          <w:sz w:val="24"/>
          <w:szCs w:val="24"/>
        </w:rPr>
        <w:t>3</w:t>
      </w:r>
      <w:r w:rsidR="00DC0A91" w:rsidRPr="0044043E">
        <w:rPr>
          <w:rFonts w:ascii="Times New Roman" w:eastAsia="Times New Roman" w:hAnsi="Times New Roman" w:cs="Times New Roman"/>
          <w:color w:val="000000"/>
          <w:sz w:val="24"/>
          <w:szCs w:val="24"/>
        </w:rPr>
        <w:t>).</w:t>
      </w:r>
      <w:r w:rsidR="00F465BD" w:rsidRPr="0044043E">
        <w:rPr>
          <w:rFonts w:ascii="Times New Roman" w:eastAsia="Times New Roman" w:hAnsi="Times New Roman" w:cs="Times New Roman"/>
          <w:color w:val="000000"/>
          <w:sz w:val="24"/>
          <w:szCs w:val="24"/>
        </w:rPr>
        <w:t xml:space="preserve"> </w:t>
      </w:r>
    </w:p>
    <w:p w14:paraId="478ABE65" w14:textId="71BB7029" w:rsidR="00F772C3" w:rsidRPr="0044043E" w:rsidRDefault="00F21A2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Основными орудиями труда были легкий плуг, соха, топор и мотыга. Наиболее успешно вели сельское хозяйство жители Тымовского округа, где наряду с земледелием развивалось животноводство</w:t>
      </w:r>
      <w:r w:rsidR="00DC0A91" w:rsidRPr="0044043E">
        <w:rPr>
          <w:rFonts w:ascii="Times New Roman" w:eastAsia="Times New Roman" w:hAnsi="Times New Roman" w:cs="Times New Roman"/>
          <w:color w:val="000000"/>
          <w:sz w:val="24"/>
          <w:szCs w:val="24"/>
        </w:rPr>
        <w:t xml:space="preserve"> (Рис. </w:t>
      </w:r>
      <w:r w:rsidR="00E55C4B">
        <w:rPr>
          <w:rFonts w:ascii="Times New Roman" w:eastAsia="Times New Roman" w:hAnsi="Times New Roman" w:cs="Times New Roman"/>
          <w:color w:val="000000"/>
          <w:sz w:val="24"/>
          <w:szCs w:val="24"/>
        </w:rPr>
        <w:t>4</w:t>
      </w:r>
      <w:r w:rsidR="00DC0A91" w:rsidRPr="0044043E">
        <w:rPr>
          <w:rFonts w:ascii="Times New Roman" w:eastAsia="Times New Roman" w:hAnsi="Times New Roman" w:cs="Times New Roman"/>
          <w:color w:val="000000"/>
          <w:sz w:val="24"/>
          <w:szCs w:val="24"/>
        </w:rPr>
        <w:t>).</w:t>
      </w:r>
    </w:p>
    <w:p w14:paraId="30B6F652" w14:textId="26D1A423" w:rsidR="00E01F46" w:rsidRPr="0044043E" w:rsidRDefault="0073751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начале XX века население Сахалина превысило 40 тысяч человек. При этом доля ссыльных уменьшилась и выросло число свободных крестьян и мещан, которыми становились бывшие каторжане. В 1904 году</w:t>
      </w:r>
      <w:r w:rsidR="001A0D52"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пришлось закрыть тюрьмы в Дуэ и </w:t>
      </w:r>
      <w:proofErr w:type="spellStart"/>
      <w:r w:rsidRPr="0044043E">
        <w:rPr>
          <w:rFonts w:ascii="Times New Roman" w:eastAsia="Times New Roman" w:hAnsi="Times New Roman" w:cs="Times New Roman"/>
          <w:color w:val="000000"/>
          <w:sz w:val="24"/>
          <w:szCs w:val="24"/>
        </w:rPr>
        <w:t>Онорах</w:t>
      </w:r>
      <w:proofErr w:type="spellEnd"/>
      <w:r w:rsidRPr="0044043E">
        <w:rPr>
          <w:rFonts w:ascii="Times New Roman" w:eastAsia="Times New Roman" w:hAnsi="Times New Roman" w:cs="Times New Roman"/>
          <w:color w:val="000000"/>
          <w:sz w:val="24"/>
          <w:szCs w:val="24"/>
        </w:rPr>
        <w:t>. Каторга как средство освоения острова себя изжила и правительство готовилось ее упразднить.</w:t>
      </w:r>
      <w:r w:rsidR="000047B7" w:rsidRPr="0044043E">
        <w:rPr>
          <w:rFonts w:ascii="Times New Roman" w:eastAsia="Times New Roman" w:hAnsi="Times New Roman" w:cs="Times New Roman"/>
          <w:color w:val="000000"/>
          <w:sz w:val="24"/>
          <w:szCs w:val="24"/>
        </w:rPr>
        <w:t xml:space="preserve"> Разработк</w:t>
      </w:r>
      <w:r w:rsidR="004D5883" w:rsidRPr="0044043E">
        <w:rPr>
          <w:rFonts w:ascii="Times New Roman" w:eastAsia="Times New Roman" w:hAnsi="Times New Roman" w:cs="Times New Roman"/>
          <w:color w:val="000000"/>
          <w:sz w:val="24"/>
          <w:szCs w:val="24"/>
        </w:rPr>
        <w:t>у</w:t>
      </w:r>
      <w:r w:rsidR="000047B7" w:rsidRPr="0044043E">
        <w:rPr>
          <w:rFonts w:ascii="Times New Roman" w:eastAsia="Times New Roman" w:hAnsi="Times New Roman" w:cs="Times New Roman"/>
          <w:color w:val="000000"/>
          <w:sz w:val="24"/>
          <w:szCs w:val="24"/>
        </w:rPr>
        <w:t xml:space="preserve"> мероприятий по отмене ка</w:t>
      </w:r>
      <w:r w:rsidR="00E01F46" w:rsidRPr="0044043E">
        <w:rPr>
          <w:rFonts w:ascii="Times New Roman" w:eastAsia="Times New Roman" w:hAnsi="Times New Roman" w:cs="Times New Roman"/>
          <w:color w:val="000000"/>
          <w:sz w:val="24"/>
          <w:szCs w:val="24"/>
        </w:rPr>
        <w:t>торги прервала начавшаяся русско-японская война.</w:t>
      </w:r>
    </w:p>
    <w:p w14:paraId="0706857B" w14:textId="4E795065" w:rsidR="00535118" w:rsidRPr="00B65D94" w:rsidRDefault="00E01F46"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6" w:name="_Toc95397498"/>
      <w:bookmarkStart w:id="7" w:name="_Toc95646105"/>
      <w:r w:rsidRPr="00B65D94">
        <w:rPr>
          <w:rFonts w:ascii="Times New Roman" w:eastAsia="Times New Roman" w:hAnsi="Times New Roman" w:cs="Times New Roman"/>
          <w:b/>
          <w:color w:val="000000"/>
          <w:sz w:val="24"/>
          <w:szCs w:val="24"/>
        </w:rPr>
        <w:t>Глава 2</w:t>
      </w:r>
      <w:r w:rsidR="006B27DA" w:rsidRPr="00B65D94">
        <w:rPr>
          <w:rFonts w:ascii="Times New Roman" w:eastAsia="Times New Roman" w:hAnsi="Times New Roman" w:cs="Times New Roman"/>
          <w:b/>
          <w:color w:val="000000"/>
          <w:sz w:val="24"/>
          <w:szCs w:val="24"/>
        </w:rPr>
        <w:t>.</w:t>
      </w:r>
      <w:r w:rsidRPr="00B65D94">
        <w:rPr>
          <w:rFonts w:ascii="Times New Roman" w:eastAsia="Times New Roman" w:hAnsi="Times New Roman" w:cs="Times New Roman"/>
          <w:b/>
          <w:color w:val="000000"/>
          <w:sz w:val="24"/>
          <w:szCs w:val="24"/>
        </w:rPr>
        <w:t xml:space="preserve"> Сахалин в русско</w:t>
      </w:r>
      <w:r w:rsidR="003611B8" w:rsidRPr="00B65D94">
        <w:rPr>
          <w:rFonts w:ascii="Times New Roman" w:eastAsia="Times New Roman" w:hAnsi="Times New Roman" w:cs="Times New Roman"/>
          <w:b/>
          <w:color w:val="000000"/>
          <w:sz w:val="24"/>
          <w:szCs w:val="24"/>
        </w:rPr>
        <w:t>-японской войне 1904-1905 годов</w:t>
      </w:r>
      <w:bookmarkEnd w:id="6"/>
      <w:bookmarkEnd w:id="7"/>
    </w:p>
    <w:p w14:paraId="203B775C" w14:textId="77777777" w:rsidR="00E01F46" w:rsidRPr="0044043E" w:rsidRDefault="002437A6"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hAnsi="Times New Roman" w:cs="Times New Roman"/>
          <w:sz w:val="24"/>
          <w:szCs w:val="24"/>
        </w:rPr>
        <w:tab/>
      </w:r>
      <w:r w:rsidR="00E01F46" w:rsidRPr="0044043E">
        <w:rPr>
          <w:rFonts w:ascii="Times New Roman" w:hAnsi="Times New Roman" w:cs="Times New Roman"/>
          <w:sz w:val="24"/>
          <w:szCs w:val="24"/>
        </w:rPr>
        <w:t xml:space="preserve">В начале </w:t>
      </w:r>
      <w:r w:rsidR="00E01F46" w:rsidRPr="0044043E">
        <w:rPr>
          <w:rFonts w:ascii="Times New Roman" w:hAnsi="Times New Roman" w:cs="Times New Roman"/>
          <w:sz w:val="24"/>
          <w:szCs w:val="24"/>
          <w:lang w:val="en-US"/>
        </w:rPr>
        <w:t>XX</w:t>
      </w:r>
      <w:r w:rsidR="00E01F46" w:rsidRPr="0044043E">
        <w:rPr>
          <w:rFonts w:ascii="Times New Roman" w:hAnsi="Times New Roman" w:cs="Times New Roman"/>
          <w:sz w:val="24"/>
          <w:szCs w:val="24"/>
        </w:rPr>
        <w:t xml:space="preserve"> века соперничество России и Японии за влияние в Северо-Восточном Китае и Корее привело к обострению международной обстановки на Дальнем Востоке. В ночь с 27 января (9 февраля) 1904 года японские миноносцы внезапно атаковали корабли русской эскадры на внешнем рейде Порт – Артура. Началась русско-японская война. Главной ареной сражений стали Маньчжурия и Ляодунский полуостров, где японские войска осадили крепость Порт – Артур.</w:t>
      </w:r>
    </w:p>
    <w:p w14:paraId="245EB653" w14:textId="77777777" w:rsidR="00535118"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В довоенных планах командования военных и морских сил России территория Сахалина рассматривалась как второстепенный театр военных действий. Отчасти поэтому к началу </w:t>
      </w:r>
      <w:r w:rsidRPr="0044043E">
        <w:rPr>
          <w:rFonts w:ascii="Times New Roman" w:hAnsi="Times New Roman" w:cs="Times New Roman"/>
          <w:sz w:val="24"/>
          <w:szCs w:val="24"/>
          <w:lang w:val="en-US"/>
        </w:rPr>
        <w:t>XX</w:t>
      </w:r>
      <w:r w:rsidRPr="0044043E">
        <w:rPr>
          <w:rFonts w:ascii="Times New Roman" w:hAnsi="Times New Roman" w:cs="Times New Roman"/>
          <w:sz w:val="24"/>
          <w:szCs w:val="24"/>
        </w:rPr>
        <w:t xml:space="preserve"> века он оказался без надежного прикрытия армии. Четыре местные воинские команды – </w:t>
      </w:r>
      <w:proofErr w:type="spellStart"/>
      <w:r w:rsidRPr="0044043E">
        <w:rPr>
          <w:rFonts w:ascii="Times New Roman" w:hAnsi="Times New Roman" w:cs="Times New Roman"/>
          <w:sz w:val="24"/>
          <w:szCs w:val="24"/>
        </w:rPr>
        <w:t>Дуйская</w:t>
      </w:r>
      <w:proofErr w:type="spellEnd"/>
      <w:r w:rsidRPr="0044043E">
        <w:rPr>
          <w:rFonts w:ascii="Times New Roman" w:hAnsi="Times New Roman" w:cs="Times New Roman"/>
          <w:sz w:val="24"/>
          <w:szCs w:val="24"/>
        </w:rPr>
        <w:t xml:space="preserve">, Александровская, </w:t>
      </w:r>
      <w:proofErr w:type="spellStart"/>
      <w:r w:rsidRPr="0044043E">
        <w:rPr>
          <w:rFonts w:ascii="Times New Roman" w:hAnsi="Times New Roman" w:cs="Times New Roman"/>
          <w:sz w:val="24"/>
          <w:szCs w:val="24"/>
        </w:rPr>
        <w:t>Тымовская</w:t>
      </w:r>
      <w:proofErr w:type="spellEnd"/>
      <w:r w:rsidRPr="0044043E">
        <w:rPr>
          <w:rFonts w:ascii="Times New Roman" w:hAnsi="Times New Roman" w:cs="Times New Roman"/>
          <w:sz w:val="24"/>
          <w:szCs w:val="24"/>
        </w:rPr>
        <w:t xml:space="preserve"> и </w:t>
      </w:r>
      <w:proofErr w:type="spellStart"/>
      <w:r w:rsidRPr="0044043E">
        <w:rPr>
          <w:rFonts w:ascii="Times New Roman" w:hAnsi="Times New Roman" w:cs="Times New Roman"/>
          <w:sz w:val="24"/>
          <w:szCs w:val="24"/>
        </w:rPr>
        <w:t>Корсаковская</w:t>
      </w:r>
      <w:proofErr w:type="spellEnd"/>
      <w:r w:rsidRPr="0044043E">
        <w:rPr>
          <w:rFonts w:ascii="Times New Roman" w:hAnsi="Times New Roman" w:cs="Times New Roman"/>
          <w:sz w:val="24"/>
          <w:szCs w:val="24"/>
        </w:rPr>
        <w:t>, численностью около полутора тысяч человек, - предназначались только для конвоирования ссыльнокаторжных и населения караульной службы.</w:t>
      </w:r>
    </w:p>
    <w:p w14:paraId="608566F1"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28 января 1904 года на острове были объявлены мобилизация и формирование вольных дружин. Для ссыльнокаторжных и поселенцев, вступивших в дружины, устанавливались льготы и сокращались сроки наказания. Для них же ввели специальную форму: серый бушлат, шаровары и шапки с высокой тульей, верх которой крестообразно обшивался красной тесьмой. Вместо кокарды шапку украшал ополченческий крест. Снаряжение дружинника включало вещевой мешок, лопату или топор, устаревшую винтовку системы </w:t>
      </w:r>
      <w:proofErr w:type="spellStart"/>
      <w:r w:rsidRPr="0044043E">
        <w:rPr>
          <w:rFonts w:ascii="Times New Roman" w:hAnsi="Times New Roman" w:cs="Times New Roman"/>
          <w:sz w:val="24"/>
          <w:szCs w:val="24"/>
        </w:rPr>
        <w:t>Бердана</w:t>
      </w:r>
      <w:proofErr w:type="spellEnd"/>
      <w:r w:rsidRPr="0044043E">
        <w:rPr>
          <w:rFonts w:ascii="Times New Roman" w:hAnsi="Times New Roman" w:cs="Times New Roman"/>
          <w:sz w:val="24"/>
          <w:szCs w:val="24"/>
        </w:rPr>
        <w:t xml:space="preserve"> с патронташем.</w:t>
      </w:r>
    </w:p>
    <w:p w14:paraId="78CB0EC1" w14:textId="6F07A4E9"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Ввиду слабости войск общий замысел обороны заключался в том, чтобы, избегая решительных столкновений с противником на побережье, отступать с боями в глубь острова и вести партизанские действия. Общее руководство обороной Сахалина осуществлял военный губернатор генерал-лейтенант М.Н. Ляпунов, который не имел практического военного опыта, к тому же управление войсками и дружинами затрудняло отсутствие дорог и надежной связи между постом Александровским и Южной частью острова.</w:t>
      </w:r>
    </w:p>
    <w:p w14:paraId="2101EED6" w14:textId="48755E7B" w:rsidR="00E01F46" w:rsidRPr="00B65D94" w:rsidRDefault="00B65D94"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8" w:name="_Toc95397499"/>
      <w:bookmarkStart w:id="9" w:name="_Toc95646106"/>
      <w:r>
        <w:rPr>
          <w:rFonts w:ascii="Times New Roman" w:eastAsia="Times New Roman" w:hAnsi="Times New Roman" w:cs="Times New Roman"/>
          <w:b/>
          <w:color w:val="000000"/>
          <w:sz w:val="24"/>
          <w:szCs w:val="24"/>
        </w:rPr>
        <w:t xml:space="preserve">2.1. </w:t>
      </w:r>
      <w:r w:rsidR="00E01F46" w:rsidRPr="00B65D94">
        <w:rPr>
          <w:rFonts w:ascii="Times New Roman" w:eastAsia="Times New Roman" w:hAnsi="Times New Roman" w:cs="Times New Roman"/>
          <w:b/>
          <w:color w:val="000000"/>
          <w:sz w:val="24"/>
          <w:szCs w:val="24"/>
        </w:rPr>
        <w:t>Подвиг крейсера «Новик»</w:t>
      </w:r>
      <w:bookmarkEnd w:id="8"/>
      <w:bookmarkEnd w:id="9"/>
    </w:p>
    <w:p w14:paraId="623450CC" w14:textId="037B3325" w:rsidR="00564FFF" w:rsidRPr="0044043E" w:rsidRDefault="00E01F46" w:rsidP="0044043E">
      <w:pPr>
        <w:pStyle w:val="a5"/>
        <w:spacing w:after="0" w:line="240" w:lineRule="auto"/>
        <w:ind w:left="0" w:firstLine="709"/>
        <w:jc w:val="both"/>
        <w:rPr>
          <w:rFonts w:ascii="Times New Roman" w:hAnsi="Times New Roman" w:cs="Times New Roman"/>
          <w:sz w:val="24"/>
          <w:szCs w:val="24"/>
        </w:rPr>
      </w:pPr>
      <w:r w:rsidRPr="0044043E">
        <w:rPr>
          <w:rFonts w:ascii="Times New Roman" w:hAnsi="Times New Roman" w:cs="Times New Roman"/>
          <w:b/>
          <w:sz w:val="24"/>
          <w:szCs w:val="24"/>
        </w:rPr>
        <w:tab/>
      </w:r>
      <w:r w:rsidRPr="0044043E">
        <w:rPr>
          <w:rFonts w:ascii="Times New Roman" w:hAnsi="Times New Roman" w:cs="Times New Roman"/>
          <w:sz w:val="24"/>
          <w:szCs w:val="24"/>
        </w:rPr>
        <w:t xml:space="preserve">Сахалинцы с тревогой следили за газетными публикациями и телеграфными сообщениями «с кровавых маньчжурских полей». Скоро эхо боев у стен Порт – Артура докатилось до острова. 7 августа 1904 года на рейде поста </w:t>
      </w:r>
      <w:proofErr w:type="spellStart"/>
      <w:r w:rsidRPr="0044043E">
        <w:rPr>
          <w:rFonts w:ascii="Times New Roman" w:hAnsi="Times New Roman" w:cs="Times New Roman"/>
          <w:sz w:val="24"/>
          <w:szCs w:val="24"/>
        </w:rPr>
        <w:t>Корсаковского</w:t>
      </w:r>
      <w:proofErr w:type="spellEnd"/>
      <w:r w:rsidRPr="0044043E">
        <w:rPr>
          <w:rFonts w:ascii="Times New Roman" w:hAnsi="Times New Roman" w:cs="Times New Roman"/>
          <w:sz w:val="24"/>
          <w:szCs w:val="24"/>
        </w:rPr>
        <w:t xml:space="preserve"> неожиданно появился военный корабль. Оказалось, что это крейсер «Новик» из состава порт-артурской эскадры</w:t>
      </w:r>
      <w:r w:rsidR="00260BB2" w:rsidRPr="0044043E">
        <w:rPr>
          <w:rFonts w:ascii="Times New Roman" w:hAnsi="Times New Roman" w:cs="Times New Roman"/>
          <w:sz w:val="24"/>
          <w:szCs w:val="24"/>
        </w:rPr>
        <w:t xml:space="preserve"> (Рис. </w:t>
      </w:r>
      <w:r w:rsidR="00E55C4B">
        <w:rPr>
          <w:rFonts w:ascii="Times New Roman" w:hAnsi="Times New Roman" w:cs="Times New Roman"/>
          <w:sz w:val="24"/>
          <w:szCs w:val="24"/>
        </w:rPr>
        <w:t>2</w:t>
      </w:r>
      <w:r w:rsidR="00260BB2" w:rsidRPr="0044043E">
        <w:rPr>
          <w:rFonts w:ascii="Times New Roman" w:hAnsi="Times New Roman" w:cs="Times New Roman"/>
          <w:sz w:val="24"/>
          <w:szCs w:val="24"/>
        </w:rPr>
        <w:t>).</w:t>
      </w:r>
    </w:p>
    <w:p w14:paraId="568E845A" w14:textId="57F8D63D" w:rsidR="00E01F46" w:rsidRPr="0044043E" w:rsidRDefault="00E01F46" w:rsidP="0044043E">
      <w:pPr>
        <w:pStyle w:val="a5"/>
        <w:spacing w:after="0" w:line="240" w:lineRule="auto"/>
        <w:ind w:left="0" w:firstLine="709"/>
        <w:jc w:val="both"/>
        <w:rPr>
          <w:rFonts w:ascii="Times New Roman" w:hAnsi="Times New Roman" w:cs="Times New Roman"/>
          <w:sz w:val="24"/>
          <w:szCs w:val="24"/>
        </w:rPr>
      </w:pPr>
      <w:r w:rsidRPr="0044043E">
        <w:rPr>
          <w:rFonts w:ascii="Times New Roman" w:hAnsi="Times New Roman" w:cs="Times New Roman"/>
          <w:sz w:val="24"/>
          <w:szCs w:val="24"/>
        </w:rPr>
        <w:tab/>
        <w:t>Легкий крейсер «Новик» был одним из лучших кораблей своего времени. Великолепно обученный и сплоченный в жарких баталиях экипаж возглавлял капитан 2-го ранга Михаил Федорович Шульц. Он смог оторваться от преследования и, обогнув Японию с океанской стороны, пришел к родным берегам. Паровые котлы «Новика», еще недавно самого быстроходного крейсера российского флота, были изношены до предела, а угольные ямы пусты.</w:t>
      </w:r>
    </w:p>
    <w:p w14:paraId="34785E17"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Закипела работа. Солдаты и жители дружно взялись помогать команде, жадно расспрашивая моряков о событиях в Порт – Артуре. Погрузка угля завершалась, когда радиотелеграф крейсера перехватил в эфире сигналы японцев. Стало ясно, что не менее двух кораблей противника ищут русский крейсер. Срочно выбрав якоря, «Новик» вышел в море и вечером того же дня в проливе Лаперуза вступил в неравную схватку с тяжелым японским крейсером «Цусима».</w:t>
      </w:r>
    </w:p>
    <w:p w14:paraId="08BE79B1" w14:textId="362C889C"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Артиллерийская дуэль была короткой и жестокой. На борту «Цусимы» вспыхнул пожар, и с мощными повреждениями он ретировался </w:t>
      </w:r>
      <w:r w:rsidR="00344285" w:rsidRPr="0044043E">
        <w:rPr>
          <w:rFonts w:ascii="Times New Roman" w:hAnsi="Times New Roman" w:cs="Times New Roman"/>
          <w:sz w:val="24"/>
          <w:szCs w:val="24"/>
        </w:rPr>
        <w:t xml:space="preserve">с </w:t>
      </w:r>
      <w:r w:rsidRPr="0044043E">
        <w:rPr>
          <w:rFonts w:ascii="Times New Roman" w:hAnsi="Times New Roman" w:cs="Times New Roman"/>
          <w:sz w:val="24"/>
          <w:szCs w:val="24"/>
        </w:rPr>
        <w:t>поля боя.  Его место занял крейсер «</w:t>
      </w:r>
      <w:proofErr w:type="spellStart"/>
      <w:r w:rsidRPr="0044043E">
        <w:rPr>
          <w:rFonts w:ascii="Times New Roman" w:hAnsi="Times New Roman" w:cs="Times New Roman"/>
          <w:sz w:val="24"/>
          <w:szCs w:val="24"/>
        </w:rPr>
        <w:t>Читозе</w:t>
      </w:r>
      <w:proofErr w:type="spellEnd"/>
      <w:r w:rsidRPr="0044043E">
        <w:rPr>
          <w:rFonts w:ascii="Times New Roman" w:hAnsi="Times New Roman" w:cs="Times New Roman"/>
          <w:sz w:val="24"/>
          <w:szCs w:val="24"/>
        </w:rPr>
        <w:t xml:space="preserve">». На «Новике» тоже считали потери и пробоины. С поврежденным рулевым управлением пробиваться дальше было невозможно, и М.Ф. Шульц повел израненный крейсер на </w:t>
      </w:r>
      <w:proofErr w:type="spellStart"/>
      <w:r w:rsidRPr="0044043E">
        <w:rPr>
          <w:rFonts w:ascii="Times New Roman" w:hAnsi="Times New Roman" w:cs="Times New Roman"/>
          <w:sz w:val="24"/>
          <w:szCs w:val="24"/>
        </w:rPr>
        <w:t>Корсаковский</w:t>
      </w:r>
      <w:proofErr w:type="spellEnd"/>
      <w:r w:rsidRPr="0044043E">
        <w:rPr>
          <w:rFonts w:ascii="Times New Roman" w:hAnsi="Times New Roman" w:cs="Times New Roman"/>
          <w:sz w:val="24"/>
          <w:szCs w:val="24"/>
        </w:rPr>
        <w:t xml:space="preserve"> рейд.</w:t>
      </w:r>
    </w:p>
    <w:p w14:paraId="0E4F2CE8"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Чтобы избежать пленения корабля и экипажа, командир принял последнее и самое тяжкое для моряка решение – затопить свой корабль. Рассчитывали позднее, затребовав соответствующие средства из Владивостока, поднять корабль, затопленный в русском порту, и надеялись, что «Новик» еще послужит России! </w:t>
      </w:r>
    </w:p>
    <w:p w14:paraId="0E7A7D34"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В бою двое моряков из команды «Новика» были убиты и четырнадцать ранены, некоторые – тяжело. Большинство раненых отправили во Владимировку. Погибших и умерших от ран с почестями похоронили в посту </w:t>
      </w:r>
      <w:proofErr w:type="spellStart"/>
      <w:r w:rsidRPr="0044043E">
        <w:rPr>
          <w:rFonts w:ascii="Times New Roman" w:hAnsi="Times New Roman" w:cs="Times New Roman"/>
          <w:sz w:val="24"/>
          <w:szCs w:val="24"/>
        </w:rPr>
        <w:t>Корсаковском</w:t>
      </w:r>
      <w:proofErr w:type="spellEnd"/>
      <w:r w:rsidRPr="0044043E">
        <w:rPr>
          <w:rFonts w:ascii="Times New Roman" w:hAnsi="Times New Roman" w:cs="Times New Roman"/>
          <w:sz w:val="24"/>
          <w:szCs w:val="24"/>
        </w:rPr>
        <w:t xml:space="preserve">.  </w:t>
      </w:r>
    </w:p>
    <w:p w14:paraId="0C21DADB"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Корабль жив, пока существует его экипаж, героическая эпопея «Новика» на этом не завершилась. Снятыми с крейсера орудиями укрепили оборону поста </w:t>
      </w:r>
      <w:proofErr w:type="spellStart"/>
      <w:r w:rsidRPr="0044043E">
        <w:rPr>
          <w:rFonts w:ascii="Times New Roman" w:hAnsi="Times New Roman" w:cs="Times New Roman"/>
          <w:sz w:val="24"/>
          <w:szCs w:val="24"/>
        </w:rPr>
        <w:t>Корсаковского</w:t>
      </w:r>
      <w:proofErr w:type="spellEnd"/>
      <w:r w:rsidRPr="0044043E">
        <w:rPr>
          <w:rFonts w:ascii="Times New Roman" w:hAnsi="Times New Roman" w:cs="Times New Roman"/>
          <w:sz w:val="24"/>
          <w:szCs w:val="24"/>
        </w:rPr>
        <w:t>. При них осталась команда артиллеристов во главе с мичманом А.П. Максимовым. Менее чем через год они приняли здесь свой последний бой, отражая превосходящие силы японского десанта.</w:t>
      </w:r>
    </w:p>
    <w:p w14:paraId="09D5C86C"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Остальные 270 членов экипажа «Новика» выступили в поход через весь Сахалин. В селениях моряков встречали хлебом-солью и чествовали как настоящих героев. Через 45 суток, испытав немало приключений в сахалинской тайге, но не потеряв ни одного человека, экипаж «Новика» прибыл в пост Александровский, а затем через Николаевск и Хабаровск – во Владивосток.</w:t>
      </w:r>
    </w:p>
    <w:p w14:paraId="697687F0" w14:textId="65819865"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Память о русских моряках, повторивших у берегов Сахалина подвиг легендарного крейсера «Варяг», увековечена в названии поселка </w:t>
      </w:r>
      <w:proofErr w:type="spellStart"/>
      <w:r w:rsidRPr="0044043E">
        <w:rPr>
          <w:rFonts w:ascii="Times New Roman" w:hAnsi="Times New Roman" w:cs="Times New Roman"/>
          <w:sz w:val="24"/>
          <w:szCs w:val="24"/>
        </w:rPr>
        <w:t>Новиково</w:t>
      </w:r>
      <w:proofErr w:type="spellEnd"/>
      <w:r w:rsidRPr="0044043E">
        <w:rPr>
          <w:rFonts w:ascii="Times New Roman" w:hAnsi="Times New Roman" w:cs="Times New Roman"/>
          <w:sz w:val="24"/>
          <w:szCs w:val="24"/>
        </w:rPr>
        <w:t xml:space="preserve"> </w:t>
      </w:r>
      <w:proofErr w:type="spellStart"/>
      <w:r w:rsidRPr="0044043E">
        <w:rPr>
          <w:rFonts w:ascii="Times New Roman" w:hAnsi="Times New Roman" w:cs="Times New Roman"/>
          <w:sz w:val="24"/>
          <w:szCs w:val="24"/>
        </w:rPr>
        <w:t>Корсаковского</w:t>
      </w:r>
      <w:proofErr w:type="spellEnd"/>
      <w:r w:rsidRPr="0044043E">
        <w:rPr>
          <w:rFonts w:ascii="Times New Roman" w:hAnsi="Times New Roman" w:cs="Times New Roman"/>
          <w:sz w:val="24"/>
          <w:szCs w:val="24"/>
        </w:rPr>
        <w:t xml:space="preserve"> района.</w:t>
      </w:r>
    </w:p>
    <w:p w14:paraId="43EC85D1" w14:textId="3C7AECA8" w:rsidR="00E01F46" w:rsidRPr="00B65D94" w:rsidRDefault="00B65D94"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10" w:name="_Toc95397500"/>
      <w:bookmarkStart w:id="11" w:name="_Toc95646107"/>
      <w:r>
        <w:rPr>
          <w:rFonts w:ascii="Times New Roman" w:eastAsia="Times New Roman" w:hAnsi="Times New Roman" w:cs="Times New Roman"/>
          <w:b/>
          <w:color w:val="000000"/>
          <w:sz w:val="24"/>
          <w:szCs w:val="24"/>
        </w:rPr>
        <w:t xml:space="preserve">2.2. </w:t>
      </w:r>
      <w:proofErr w:type="spellStart"/>
      <w:r w:rsidR="00E01F46" w:rsidRPr="00B65D94">
        <w:rPr>
          <w:rFonts w:ascii="Times New Roman" w:eastAsia="Times New Roman" w:hAnsi="Times New Roman" w:cs="Times New Roman"/>
          <w:b/>
          <w:color w:val="000000"/>
          <w:sz w:val="24"/>
          <w:szCs w:val="24"/>
        </w:rPr>
        <w:t>Портсмутский</w:t>
      </w:r>
      <w:proofErr w:type="spellEnd"/>
      <w:r w:rsidR="00E01F46" w:rsidRPr="00B65D94">
        <w:rPr>
          <w:rFonts w:ascii="Times New Roman" w:eastAsia="Times New Roman" w:hAnsi="Times New Roman" w:cs="Times New Roman"/>
          <w:b/>
          <w:color w:val="000000"/>
          <w:sz w:val="24"/>
          <w:szCs w:val="24"/>
        </w:rPr>
        <w:t xml:space="preserve"> мирный договор</w:t>
      </w:r>
      <w:bookmarkEnd w:id="10"/>
      <w:bookmarkEnd w:id="11"/>
    </w:p>
    <w:p w14:paraId="63D689A7"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На Сахалине еще сражались партизанские отряды, а правительство России и Японии уже приступили к мирным переговорам. Местом их проведения был город Портсмут в США. Пока шли </w:t>
      </w:r>
      <w:r w:rsidR="00C460E6" w:rsidRPr="0044043E">
        <w:rPr>
          <w:rFonts w:ascii="Times New Roman" w:hAnsi="Times New Roman" w:cs="Times New Roman"/>
          <w:sz w:val="24"/>
          <w:szCs w:val="24"/>
        </w:rPr>
        <w:t>переговоры,</w:t>
      </w:r>
      <w:r w:rsidRPr="0044043E">
        <w:rPr>
          <w:rFonts w:ascii="Times New Roman" w:hAnsi="Times New Roman" w:cs="Times New Roman"/>
          <w:sz w:val="24"/>
          <w:szCs w:val="24"/>
        </w:rPr>
        <w:t xml:space="preserve"> Япония старалась как можно скорее утвердит</w:t>
      </w:r>
      <w:r w:rsidR="00C460E6" w:rsidRPr="0044043E">
        <w:rPr>
          <w:rFonts w:ascii="Times New Roman" w:hAnsi="Times New Roman" w:cs="Times New Roman"/>
          <w:sz w:val="24"/>
          <w:szCs w:val="24"/>
        </w:rPr>
        <w:t>ь</w:t>
      </w:r>
      <w:r w:rsidRPr="0044043E">
        <w:rPr>
          <w:rFonts w:ascii="Times New Roman" w:hAnsi="Times New Roman" w:cs="Times New Roman"/>
          <w:sz w:val="24"/>
          <w:szCs w:val="24"/>
        </w:rPr>
        <w:t xml:space="preserve">ся на Сахалине. Гражданское население японские власти спешно постарались «эвакуировать» на материк через Де-Кастри и Николаевск. Небольшую часть сахалинцев, главным образом чиновников, пароходами ввозили в Одессу. </w:t>
      </w:r>
    </w:p>
    <w:p w14:paraId="386BBDA2"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23 августа (5 сентября) 1905 года Россия и Япония заключили мирный договор. Россия признала Корею сферой японского влияния и уступила свои арендные права на Ляодунский полуостров с городами Порт-Артур и Дальний. К Японии отходила также часть острова Сахалина к югу от 50-й параллели.</w:t>
      </w:r>
    </w:p>
    <w:p w14:paraId="1856D442"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Это означало крутой поворот в судьбе десятков тысяч сахалинцев. Одни охотно покидали каторжный остров, другие с болью оставляли обжитые места, родные могилы, многолетним </w:t>
      </w:r>
      <w:r w:rsidR="002437A6" w:rsidRPr="0044043E">
        <w:rPr>
          <w:rFonts w:ascii="Times New Roman" w:hAnsi="Times New Roman" w:cs="Times New Roman"/>
          <w:sz w:val="24"/>
          <w:szCs w:val="24"/>
        </w:rPr>
        <w:t>трудом</w:t>
      </w:r>
      <w:r w:rsidRPr="0044043E">
        <w:rPr>
          <w:rFonts w:ascii="Times New Roman" w:hAnsi="Times New Roman" w:cs="Times New Roman"/>
          <w:sz w:val="24"/>
          <w:szCs w:val="24"/>
        </w:rPr>
        <w:t xml:space="preserve"> нажитое добро и возделанные пашни. В конце 1905 года на Северном Сахалине оставалось всего 5,5 тысяч русских. В южной части острова, отошедшей к Японии, насчитывалось несколько десятков семей российских подданных. Тюрьмы и каторжные работы перестали существовать. Жители «свободного состояния» составляли 79% населения, ссыльнопоселенцы- 20% и только 1 % - каторжные. Каторга прекратила свое существование, а 10 апреля 1906 года правительство приняло закон о ее официальной отмене.</w:t>
      </w:r>
    </w:p>
    <w:p w14:paraId="5619AABD" w14:textId="77777777" w:rsidR="00E01F46" w:rsidRPr="0044043E" w:rsidRDefault="00E01F46"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Русско-японская война 1904-1905 годов и </w:t>
      </w:r>
      <w:proofErr w:type="spellStart"/>
      <w:r w:rsidRPr="0044043E">
        <w:rPr>
          <w:rFonts w:ascii="Times New Roman" w:hAnsi="Times New Roman" w:cs="Times New Roman"/>
          <w:sz w:val="24"/>
          <w:szCs w:val="24"/>
        </w:rPr>
        <w:t>Портсмутский</w:t>
      </w:r>
      <w:proofErr w:type="spellEnd"/>
      <w:r w:rsidRPr="0044043E">
        <w:rPr>
          <w:rFonts w:ascii="Times New Roman" w:hAnsi="Times New Roman" w:cs="Times New Roman"/>
          <w:sz w:val="24"/>
          <w:szCs w:val="24"/>
        </w:rPr>
        <w:t xml:space="preserve"> мирный договор стали переломным рубежом в истории Сахалина.</w:t>
      </w:r>
    </w:p>
    <w:p w14:paraId="31B7E86E" w14:textId="77777777" w:rsidR="002437A6" w:rsidRPr="0044043E" w:rsidRDefault="002437A6"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12" w:name="_Toc95397501"/>
      <w:bookmarkStart w:id="13" w:name="_Toc95646108"/>
      <w:r w:rsidRPr="0044043E">
        <w:rPr>
          <w:rFonts w:ascii="Times New Roman" w:eastAsia="Times New Roman" w:hAnsi="Times New Roman" w:cs="Times New Roman"/>
          <w:b/>
          <w:color w:val="000000"/>
          <w:sz w:val="24"/>
          <w:szCs w:val="24"/>
        </w:rPr>
        <w:t xml:space="preserve">Глава 3. </w:t>
      </w:r>
      <w:r w:rsidR="007D1738" w:rsidRPr="0044043E">
        <w:rPr>
          <w:rFonts w:ascii="Times New Roman" w:eastAsia="Times New Roman" w:hAnsi="Times New Roman" w:cs="Times New Roman"/>
          <w:b/>
          <w:color w:val="000000"/>
          <w:sz w:val="24"/>
          <w:szCs w:val="24"/>
        </w:rPr>
        <w:t>Миссионерская деятельность священнослужителей острова Сахалин во второй половине XIX – начале ХХ века</w:t>
      </w:r>
      <w:bookmarkEnd w:id="12"/>
      <w:bookmarkEnd w:id="13"/>
    </w:p>
    <w:p w14:paraId="775CA0A5" w14:textId="0F86FFFD" w:rsidR="007D1738" w:rsidRPr="0044043E" w:rsidRDefault="007D1738" w:rsidP="00B65D94">
      <w:pPr>
        <w:pStyle w:val="1"/>
        <w:spacing w:before="160" w:after="160" w:line="240" w:lineRule="auto"/>
        <w:ind w:firstLine="709"/>
        <w:rPr>
          <w:rFonts w:ascii="Times New Roman" w:eastAsia="Times New Roman" w:hAnsi="Times New Roman" w:cs="Times New Roman"/>
          <w:b/>
          <w:color w:val="000000"/>
          <w:sz w:val="24"/>
          <w:szCs w:val="24"/>
        </w:rPr>
      </w:pPr>
      <w:bookmarkStart w:id="14" w:name="_Toc95397502"/>
      <w:bookmarkStart w:id="15" w:name="_Toc95646109"/>
      <w:r w:rsidRPr="0044043E">
        <w:rPr>
          <w:rFonts w:ascii="Times New Roman" w:eastAsia="Times New Roman" w:hAnsi="Times New Roman" w:cs="Times New Roman"/>
          <w:b/>
          <w:color w:val="000000"/>
          <w:sz w:val="24"/>
          <w:szCs w:val="24"/>
        </w:rPr>
        <w:t>3.1. Служение духовенства поселенцам и коренным народ</w:t>
      </w:r>
      <w:r w:rsidR="003611B8" w:rsidRPr="0044043E">
        <w:rPr>
          <w:rFonts w:ascii="Times New Roman" w:eastAsia="Times New Roman" w:hAnsi="Times New Roman" w:cs="Times New Roman"/>
          <w:b/>
          <w:color w:val="000000"/>
          <w:sz w:val="24"/>
          <w:szCs w:val="24"/>
        </w:rPr>
        <w:t>а</w:t>
      </w:r>
      <w:r w:rsidRPr="0044043E">
        <w:rPr>
          <w:rFonts w:ascii="Times New Roman" w:eastAsia="Times New Roman" w:hAnsi="Times New Roman" w:cs="Times New Roman"/>
          <w:b/>
          <w:color w:val="000000"/>
          <w:sz w:val="24"/>
          <w:szCs w:val="24"/>
        </w:rPr>
        <w:t>м региона</w:t>
      </w:r>
      <w:bookmarkEnd w:id="14"/>
      <w:bookmarkEnd w:id="15"/>
    </w:p>
    <w:p w14:paraId="378BCE3B" w14:textId="72DB3C17"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В современном русском языке слово «миссия» имеет несколько значений. Во-первых, миссия – это какое-либо задание или поручение; во-вторых – предназначение, ответственная роль чего-либо или кого-либо; в-третьих – дипломатическое представительство того или иного государства. На последнем месте в толковом словаре русского языка приводится понимание этого слова в теологической направленности: миссия – церковное служение.  </w:t>
      </w:r>
    </w:p>
    <w:p w14:paraId="097383AE" w14:textId="1A7358BF"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Остров Сахалин первоначально заселялся военными, их семьями и вольными крестьянами. А с открытием каторги – заключенными и государственными служащими различных ведомств. Со временем чиновники (а также их семьи) образовали так называемую сахалинскую интеллигенцию.  Православная паства островных церквей из числа свободного населения формировалась постепенно в течение всего исследуемого нами периода.  </w:t>
      </w:r>
    </w:p>
    <w:p w14:paraId="2F8F604F" w14:textId="4C824D72"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конце XIX столетия проводились кампании по переселению на остров вольных крестьян из центральной части России. Немногочисленные просьбы</w:t>
      </w:r>
      <w:r w:rsidR="00AC1931"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желающих переехать на остров Сахалин поступали от крестьян Тамбовской, Самарской, Саратовской, Курской, Пермской, Нижегородской, Пензенской, Московской, Тверской и других губерний, а также из области войска Донского.</w:t>
      </w:r>
    </w:p>
    <w:p w14:paraId="2A6E9616" w14:textId="77777777" w:rsidR="00236E5F"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Однако основной поток переселенцев шел из Малороссии – Черниговской, Полтавской, Киевской, </w:t>
      </w:r>
      <w:r w:rsidR="00AC1931" w:rsidRPr="0044043E">
        <w:rPr>
          <w:rFonts w:ascii="Times New Roman" w:eastAsia="Times New Roman" w:hAnsi="Times New Roman" w:cs="Times New Roman"/>
          <w:color w:val="000000"/>
          <w:sz w:val="24"/>
          <w:szCs w:val="24"/>
        </w:rPr>
        <w:t>Харьковской, Херсонской губернии</w:t>
      </w:r>
      <w:r w:rsidR="00AC1931" w:rsidRPr="0044043E">
        <w:rPr>
          <w:rStyle w:val="af"/>
          <w:rFonts w:ascii="Times New Roman" w:eastAsia="Times New Roman" w:hAnsi="Times New Roman" w:cs="Times New Roman"/>
          <w:color w:val="000000"/>
          <w:sz w:val="24"/>
          <w:szCs w:val="24"/>
        </w:rPr>
        <w:footnoteReference w:id="4"/>
      </w:r>
      <w:r w:rsidRPr="0044043E">
        <w:rPr>
          <w:rFonts w:ascii="Times New Roman" w:eastAsia="Times New Roman" w:hAnsi="Times New Roman" w:cs="Times New Roman"/>
          <w:color w:val="000000"/>
          <w:sz w:val="24"/>
          <w:szCs w:val="24"/>
        </w:rPr>
        <w:t>. Со временем количество желающих переехать на Сахалин стало меньше. Это было связано с тем, что сократилось количество свободных плодородных земельных угодий. Основывая населенные пункты, новые жители островной территории занимались строительством храмов. Часто для них это являлось первостепенной задачей: «Православные переселенцы отводили строительству храма ключевое место и значение в процессе адаптации и культурного обустройства осваиваемого пространства»</w:t>
      </w:r>
      <w:r w:rsidR="00AC1931" w:rsidRPr="0044043E">
        <w:rPr>
          <w:rStyle w:val="af"/>
          <w:rFonts w:ascii="Times New Roman" w:eastAsia="Times New Roman" w:hAnsi="Times New Roman" w:cs="Times New Roman"/>
          <w:color w:val="000000"/>
          <w:sz w:val="24"/>
          <w:szCs w:val="24"/>
        </w:rPr>
        <w:footnoteReference w:id="5"/>
      </w:r>
      <w:r w:rsidRPr="0044043E">
        <w:rPr>
          <w:rFonts w:ascii="Times New Roman" w:eastAsia="Times New Roman" w:hAnsi="Times New Roman" w:cs="Times New Roman"/>
          <w:color w:val="000000"/>
          <w:sz w:val="24"/>
          <w:szCs w:val="24"/>
        </w:rPr>
        <w:t xml:space="preserve">. Свободные крестьяне испытывали необходимость наличия связи с христианской культурой. </w:t>
      </w:r>
      <w:r w:rsidR="00236E5F" w:rsidRPr="0044043E">
        <w:rPr>
          <w:rFonts w:ascii="Times New Roman" w:eastAsia="Times New Roman" w:hAnsi="Times New Roman" w:cs="Times New Roman"/>
          <w:color w:val="000000"/>
          <w:sz w:val="24"/>
          <w:szCs w:val="24"/>
        </w:rPr>
        <w:t xml:space="preserve">Выходцы из Малороссии и большинства губерний России считались более усердными к церковной жизни. Они старались строго соблюдать церковные </w:t>
      </w:r>
      <w:r w:rsidR="00C21D07" w:rsidRPr="0044043E">
        <w:rPr>
          <w:rFonts w:ascii="Times New Roman" w:eastAsia="Times New Roman" w:hAnsi="Times New Roman" w:cs="Times New Roman"/>
          <w:color w:val="000000"/>
          <w:sz w:val="24"/>
          <w:szCs w:val="24"/>
        </w:rPr>
        <w:t>уставы, были трудолюбивыми и воздерживались от пороков и страстей. Те же, кто приезжал из Сибири, привыкли из-за отдаленности церквей обходиться без богослужений. Они характеризовались как люди, совершенно равнодушные к храму, даже если он находился в их селении. Среди них зачастую распространялись пороки и нравственная распущенность</w:t>
      </w:r>
      <w:r w:rsidR="00AC1931" w:rsidRPr="0044043E">
        <w:rPr>
          <w:rFonts w:ascii="Times New Roman" w:eastAsia="Times New Roman" w:hAnsi="Times New Roman" w:cs="Times New Roman"/>
          <w:color w:val="000000"/>
          <w:sz w:val="24"/>
          <w:szCs w:val="24"/>
        </w:rPr>
        <w:t>.</w:t>
      </w:r>
    </w:p>
    <w:p w14:paraId="6F80863B" w14:textId="2724DF42"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Господствующими пороками в сахалинс</w:t>
      </w:r>
      <w:r w:rsidR="00C21D07" w:rsidRPr="0044043E">
        <w:rPr>
          <w:rFonts w:ascii="Times New Roman" w:eastAsia="Times New Roman" w:hAnsi="Times New Roman" w:cs="Times New Roman"/>
          <w:color w:val="000000"/>
          <w:sz w:val="24"/>
          <w:szCs w:val="24"/>
        </w:rPr>
        <w:t xml:space="preserve">ком обществе считались пьянство, </w:t>
      </w:r>
      <w:r w:rsidRPr="0044043E">
        <w:rPr>
          <w:rFonts w:ascii="Times New Roman" w:eastAsia="Times New Roman" w:hAnsi="Times New Roman" w:cs="Times New Roman"/>
          <w:color w:val="000000"/>
          <w:sz w:val="24"/>
          <w:szCs w:val="24"/>
        </w:rPr>
        <w:t>котор</w:t>
      </w:r>
      <w:r w:rsidR="00C21D07" w:rsidRPr="0044043E">
        <w:rPr>
          <w:rFonts w:ascii="Times New Roman" w:eastAsia="Times New Roman" w:hAnsi="Times New Roman" w:cs="Times New Roman"/>
          <w:color w:val="000000"/>
          <w:sz w:val="24"/>
          <w:szCs w:val="24"/>
        </w:rPr>
        <w:t>ое</w:t>
      </w:r>
      <w:r w:rsidRPr="0044043E">
        <w:rPr>
          <w:rFonts w:ascii="Times New Roman" w:eastAsia="Times New Roman" w:hAnsi="Times New Roman" w:cs="Times New Roman"/>
          <w:color w:val="000000"/>
          <w:sz w:val="24"/>
          <w:szCs w:val="24"/>
        </w:rPr>
        <w:t xml:space="preserve"> с каждым годом увеличивались. Несоблюдение постов становилось привычкой в повседневной жизни вольного населения. Духовное </w:t>
      </w:r>
      <w:proofErr w:type="spellStart"/>
      <w:r w:rsidRPr="0044043E">
        <w:rPr>
          <w:rFonts w:ascii="Times New Roman" w:eastAsia="Times New Roman" w:hAnsi="Times New Roman" w:cs="Times New Roman"/>
          <w:color w:val="000000"/>
          <w:sz w:val="24"/>
          <w:szCs w:val="24"/>
        </w:rPr>
        <w:t>окормление</w:t>
      </w:r>
      <w:proofErr w:type="spellEnd"/>
      <w:r w:rsidRPr="0044043E">
        <w:rPr>
          <w:rFonts w:ascii="Times New Roman" w:eastAsia="Times New Roman" w:hAnsi="Times New Roman" w:cs="Times New Roman"/>
          <w:color w:val="000000"/>
          <w:sz w:val="24"/>
          <w:szCs w:val="24"/>
        </w:rPr>
        <w:t xml:space="preserve"> переселенцев, людей, прибывших из разных мест, требовало от священнослужителя особого подхода. Так, чтобы добиться на исповеди признания в греховных проступках, духовенству приходилось затрачивать много времени, «чтобы доказать каждому, что безгрешным человек быть не может»</w:t>
      </w:r>
      <w:r w:rsidR="00C21D07" w:rsidRPr="0044043E">
        <w:rPr>
          <w:rFonts w:ascii="Times New Roman" w:eastAsia="Times New Roman" w:hAnsi="Times New Roman" w:cs="Times New Roman"/>
          <w:color w:val="000000"/>
          <w:sz w:val="24"/>
          <w:szCs w:val="24"/>
        </w:rPr>
        <w:t>.</w:t>
      </w:r>
      <w:r w:rsidRPr="0044043E">
        <w:rPr>
          <w:rFonts w:ascii="Times New Roman" w:eastAsia="Times New Roman" w:hAnsi="Times New Roman" w:cs="Times New Roman"/>
          <w:color w:val="000000"/>
          <w:sz w:val="24"/>
          <w:szCs w:val="24"/>
        </w:rPr>
        <w:t xml:space="preserve"> Священнослужители не упускали возможность читать прихожанам поучения из книг, дозволенных в то время духовным руководством.  </w:t>
      </w:r>
    </w:p>
    <w:p w14:paraId="30AA8723" w14:textId="034B2403"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праздники Рождества Христова, Святой Пасхи, а также в храмовые дни, жилища сахалинских прихожан посещались духовенством со Святым Крестом и окроплялись освященной водой. В остальные дни недели священники совершали богослужения по деревням прихода. При посещении населенных пунктов острова они проводили душеспасительные беседы с прихожанами. Неимущим безвозмездно раздавались иконы и книги религиозного содержания. Островное духовенство вело</w:t>
      </w:r>
      <w:r w:rsidR="00C21D07" w:rsidRPr="0044043E">
        <w:rPr>
          <w:rFonts w:ascii="Times New Roman" w:eastAsia="Times New Roman" w:hAnsi="Times New Roman" w:cs="Times New Roman"/>
          <w:color w:val="000000"/>
          <w:sz w:val="24"/>
          <w:szCs w:val="24"/>
        </w:rPr>
        <w:t xml:space="preserve"> просветительскую деятельность не</w:t>
      </w:r>
      <w:r w:rsidRPr="0044043E">
        <w:rPr>
          <w:rFonts w:ascii="Times New Roman" w:eastAsia="Times New Roman" w:hAnsi="Times New Roman" w:cs="Times New Roman"/>
          <w:color w:val="000000"/>
          <w:sz w:val="24"/>
          <w:szCs w:val="24"/>
        </w:rPr>
        <w:t xml:space="preserve"> </w:t>
      </w:r>
      <w:r w:rsidR="00C21D07" w:rsidRPr="0044043E">
        <w:rPr>
          <w:rFonts w:ascii="Times New Roman" w:eastAsia="Times New Roman" w:hAnsi="Times New Roman" w:cs="Times New Roman"/>
          <w:color w:val="000000"/>
          <w:sz w:val="24"/>
          <w:szCs w:val="24"/>
        </w:rPr>
        <w:t>только в храмах, но и при совершении треб. Требы совершались по первому зову, причем и без затрат для самих прихожан, то есть совершенно бесплатно. Для людей, оказавшихся на отдаленных территориях, священнослужители являлись не только духовными наставниками. Они оказывали своим прихожанам медицинскую помощь, а также обучали ведению хозяйства, например, пчеловодству или рациональной посадке фруктовых деревьев. Все без исключения священники участвовали в деле школьного образования детей переселенцев.</w:t>
      </w:r>
      <w:r w:rsidRPr="0044043E">
        <w:rPr>
          <w:rFonts w:ascii="Times New Roman" w:eastAsia="Times New Roman" w:hAnsi="Times New Roman" w:cs="Times New Roman"/>
          <w:color w:val="000000"/>
          <w:sz w:val="24"/>
          <w:szCs w:val="24"/>
        </w:rPr>
        <w:t xml:space="preserve">                                </w:t>
      </w:r>
    </w:p>
    <w:p w14:paraId="190F0D61" w14:textId="389167CE" w:rsidR="0029789B"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Характерной чертой религий коренных народов Сахалина (в том числе и нивхов), можно назвать одушевление природы. Все, что их окружало, имело, по их мнению, божественное происхождение.  Так, остров Сахалин нивхи считали живым существом – огромной нерпой. Как </w:t>
      </w:r>
      <w:bookmarkStart w:id="16" w:name="_GoBack"/>
      <w:bookmarkEnd w:id="16"/>
      <w:r w:rsidR="00FA3116" w:rsidRPr="0044043E">
        <w:rPr>
          <w:rFonts w:ascii="Times New Roman" w:eastAsia="Times New Roman" w:hAnsi="Times New Roman" w:cs="Times New Roman"/>
          <w:color w:val="000000"/>
          <w:sz w:val="24"/>
          <w:szCs w:val="24"/>
        </w:rPr>
        <w:t>у нивха</w:t>
      </w:r>
      <w:r w:rsidRPr="0044043E">
        <w:rPr>
          <w:rFonts w:ascii="Times New Roman" w:eastAsia="Times New Roman" w:hAnsi="Times New Roman" w:cs="Times New Roman"/>
          <w:color w:val="000000"/>
          <w:sz w:val="24"/>
          <w:szCs w:val="24"/>
        </w:rPr>
        <w:t xml:space="preserve">, так и у </w:t>
      </w:r>
      <w:proofErr w:type="spellStart"/>
      <w:r w:rsidRPr="0044043E">
        <w:rPr>
          <w:rFonts w:ascii="Times New Roman" w:eastAsia="Times New Roman" w:hAnsi="Times New Roman" w:cs="Times New Roman"/>
          <w:color w:val="000000"/>
          <w:sz w:val="24"/>
          <w:szCs w:val="24"/>
        </w:rPr>
        <w:t>айнов</w:t>
      </w:r>
      <w:proofErr w:type="spellEnd"/>
      <w:r w:rsidRPr="0044043E">
        <w:rPr>
          <w:rFonts w:ascii="Times New Roman" w:eastAsia="Times New Roman" w:hAnsi="Times New Roman" w:cs="Times New Roman"/>
          <w:color w:val="000000"/>
          <w:sz w:val="24"/>
          <w:szCs w:val="24"/>
        </w:rPr>
        <w:t xml:space="preserve">, эвенков и орочей было множество божеств. Из всего числа особенно выделялись два главных: </w:t>
      </w:r>
      <w:proofErr w:type="spellStart"/>
      <w:r w:rsidRPr="0044043E">
        <w:rPr>
          <w:rFonts w:ascii="Times New Roman" w:eastAsia="Times New Roman" w:hAnsi="Times New Roman" w:cs="Times New Roman"/>
          <w:color w:val="000000"/>
          <w:sz w:val="24"/>
          <w:szCs w:val="24"/>
        </w:rPr>
        <w:t>Палыс</w:t>
      </w:r>
      <w:proofErr w:type="spellEnd"/>
      <w:r w:rsidRPr="0044043E">
        <w:rPr>
          <w:rFonts w:ascii="Times New Roman" w:eastAsia="Times New Roman" w:hAnsi="Times New Roman" w:cs="Times New Roman"/>
          <w:color w:val="000000"/>
          <w:sz w:val="24"/>
          <w:szCs w:val="24"/>
        </w:rPr>
        <w:t xml:space="preserve"> – бог тайги и гор и </w:t>
      </w:r>
      <w:proofErr w:type="spellStart"/>
      <w:r w:rsidRPr="0044043E">
        <w:rPr>
          <w:rFonts w:ascii="Times New Roman" w:eastAsia="Times New Roman" w:hAnsi="Times New Roman" w:cs="Times New Roman"/>
          <w:color w:val="000000"/>
          <w:sz w:val="24"/>
          <w:szCs w:val="24"/>
        </w:rPr>
        <w:t>Толыс</w:t>
      </w:r>
      <w:proofErr w:type="spellEnd"/>
      <w:r w:rsidRPr="0044043E">
        <w:rPr>
          <w:rFonts w:ascii="Times New Roman" w:eastAsia="Times New Roman" w:hAnsi="Times New Roman" w:cs="Times New Roman"/>
          <w:color w:val="000000"/>
          <w:sz w:val="24"/>
          <w:szCs w:val="24"/>
        </w:rPr>
        <w:t xml:space="preserve"> – бог моря. Также, кроме богов</w:t>
      </w:r>
      <w:r w:rsidR="0029789B" w:rsidRPr="0044043E">
        <w:rPr>
          <w:rFonts w:ascii="Times New Roman" w:eastAsia="Times New Roman" w:hAnsi="Times New Roman" w:cs="Times New Roman"/>
          <w:color w:val="000000"/>
          <w:sz w:val="24"/>
          <w:szCs w:val="24"/>
        </w:rPr>
        <w:t>-</w:t>
      </w:r>
      <w:r w:rsidRPr="0044043E">
        <w:rPr>
          <w:rFonts w:ascii="Times New Roman" w:eastAsia="Times New Roman" w:hAnsi="Times New Roman" w:cs="Times New Roman"/>
          <w:color w:val="000000"/>
          <w:sz w:val="24"/>
          <w:szCs w:val="24"/>
        </w:rPr>
        <w:t xml:space="preserve">хозяев, в представлении коренных народов существовали злые существа, наносящие вред человеку.  Их называли милки и кинзы. Считалось, что они могли принимать образ человека или любого зверя. Болезни, по мнению нивхов, являлись результатом того, что какой-то </w:t>
      </w:r>
      <w:proofErr w:type="spellStart"/>
      <w:r w:rsidRPr="0044043E">
        <w:rPr>
          <w:rFonts w:ascii="Times New Roman" w:eastAsia="Times New Roman" w:hAnsi="Times New Roman" w:cs="Times New Roman"/>
          <w:color w:val="000000"/>
          <w:sz w:val="24"/>
          <w:szCs w:val="24"/>
        </w:rPr>
        <w:t>милк</w:t>
      </w:r>
      <w:proofErr w:type="spellEnd"/>
      <w:r w:rsidRPr="0044043E">
        <w:rPr>
          <w:rFonts w:ascii="Times New Roman" w:eastAsia="Times New Roman" w:hAnsi="Times New Roman" w:cs="Times New Roman"/>
          <w:color w:val="000000"/>
          <w:sz w:val="24"/>
          <w:szCs w:val="24"/>
        </w:rPr>
        <w:t xml:space="preserve"> поселился в теле человека. Помочь такому больному мог только шаман. Смерть также была результатом козней злых существ, поэтому умерших не хоронили, а сжигали.  Религиозные взгляды нивхов запрещали умывать лицо и тело, стричь волосы (обычно они заплетали косу), стирать белье и даже спасать утопающего в </w:t>
      </w:r>
      <w:r w:rsidR="0029789B" w:rsidRPr="0044043E">
        <w:rPr>
          <w:rFonts w:ascii="Times New Roman" w:eastAsia="Times New Roman" w:hAnsi="Times New Roman" w:cs="Times New Roman"/>
          <w:color w:val="000000"/>
          <w:sz w:val="24"/>
          <w:szCs w:val="24"/>
        </w:rPr>
        <w:t xml:space="preserve">море. У вышеперечисленных народов было множество религиозных праздников, но самым торжественным считался «медвежий праздник». </w:t>
      </w:r>
    </w:p>
    <w:p w14:paraId="7180F689" w14:textId="4CFBDB30"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миссионерской деятельности необходимо было учитывать характерные черты того или иного коренного этноса. Основная задача миссии среди коренных народов Сахалина во второй половине XIX – начале ХХ в</w:t>
      </w:r>
      <w:r w:rsidR="00313E1A" w:rsidRPr="0044043E">
        <w:rPr>
          <w:rFonts w:ascii="Times New Roman" w:eastAsia="Times New Roman" w:hAnsi="Times New Roman" w:cs="Times New Roman"/>
          <w:color w:val="000000"/>
          <w:sz w:val="24"/>
          <w:szCs w:val="24"/>
        </w:rPr>
        <w:t>еков</w:t>
      </w:r>
      <w:r w:rsidRPr="0044043E">
        <w:rPr>
          <w:rFonts w:ascii="Times New Roman" w:eastAsia="Times New Roman" w:hAnsi="Times New Roman" w:cs="Times New Roman"/>
          <w:color w:val="000000"/>
          <w:sz w:val="24"/>
          <w:szCs w:val="24"/>
        </w:rPr>
        <w:t xml:space="preserve"> заключалась в приобщении их к христианской цивилизации. В самом обширном понимании, целью миссии было не только духовно-нравственное попечение, но и обучение общепринятым нормам быта. Принимая христианство, коренные жители острова перенимали и культуру русского народа. Будучи кочевниками, они начинали вести оседлый образ жизни, строить дома по русскому образцу, заниматься огородничеством</w:t>
      </w:r>
      <w:r w:rsidR="00E93427" w:rsidRPr="0044043E">
        <w:rPr>
          <w:rFonts w:ascii="Times New Roman" w:eastAsia="Times New Roman" w:hAnsi="Times New Roman" w:cs="Times New Roman"/>
          <w:color w:val="000000"/>
          <w:sz w:val="24"/>
          <w:szCs w:val="24"/>
        </w:rPr>
        <w:t xml:space="preserve"> и </w:t>
      </w:r>
      <w:r w:rsidRPr="0044043E">
        <w:rPr>
          <w:rFonts w:ascii="Times New Roman" w:eastAsia="Times New Roman" w:hAnsi="Times New Roman" w:cs="Times New Roman"/>
          <w:color w:val="000000"/>
          <w:sz w:val="24"/>
          <w:szCs w:val="24"/>
        </w:rPr>
        <w:t>разводить домашних животных.  Также, они учились плотничать, осваивая столярное дело. Со временем отдельные селения строились по русскому образцу с небольшими улицами с рублеными домами</w:t>
      </w:r>
      <w:r w:rsidR="00E93427" w:rsidRPr="0044043E">
        <w:rPr>
          <w:rFonts w:ascii="Times New Roman" w:eastAsia="Times New Roman" w:hAnsi="Times New Roman" w:cs="Times New Roman"/>
          <w:color w:val="000000"/>
          <w:sz w:val="24"/>
          <w:szCs w:val="24"/>
        </w:rPr>
        <w:t>.</w:t>
      </w:r>
      <w:r w:rsidRPr="0044043E">
        <w:rPr>
          <w:rFonts w:ascii="Times New Roman" w:eastAsia="Times New Roman" w:hAnsi="Times New Roman" w:cs="Times New Roman"/>
          <w:color w:val="000000"/>
          <w:sz w:val="24"/>
          <w:szCs w:val="24"/>
        </w:rPr>
        <w:t xml:space="preserve"> </w:t>
      </w:r>
    </w:p>
    <w:p w14:paraId="7B7EDDBA" w14:textId="4C1B57B9" w:rsidR="007D1738" w:rsidRPr="0044043E" w:rsidRDefault="007D173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миссионерском служении среди коренного населения сахалинскому духовенству необходимо было уделять особое внимание изучению их языка.  Политика Российской империи не предполагала полную русификацию коренных народов: разрешалось совершать богослужения на их родном наречии, печатались книги духовного содержания на национальных языках.  Такой подход был полностью продиктован позицией Православной Церкви, которая призывала к сохранению языкового многообразия, используемого в христианской миссии</w:t>
      </w:r>
      <w:r w:rsidR="007D70CE" w:rsidRPr="0044043E">
        <w:rPr>
          <w:rFonts w:ascii="Times New Roman" w:eastAsia="Times New Roman" w:hAnsi="Times New Roman" w:cs="Times New Roman"/>
          <w:color w:val="000000"/>
          <w:sz w:val="24"/>
          <w:szCs w:val="24"/>
        </w:rPr>
        <w:t>.</w:t>
      </w:r>
    </w:p>
    <w:p w14:paraId="0BC8525B" w14:textId="345E3E06" w:rsidR="0029789B" w:rsidRPr="0044043E" w:rsidRDefault="0029789B"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17" w:name="_Toc95397503"/>
      <w:bookmarkStart w:id="18" w:name="_Toc95646110"/>
      <w:r w:rsidRPr="0044043E">
        <w:rPr>
          <w:rFonts w:ascii="Times New Roman" w:eastAsia="Times New Roman" w:hAnsi="Times New Roman" w:cs="Times New Roman"/>
          <w:b/>
          <w:color w:val="000000"/>
          <w:sz w:val="24"/>
          <w:szCs w:val="24"/>
        </w:rPr>
        <w:t xml:space="preserve">3.2. Духовно-нравственное </w:t>
      </w:r>
      <w:proofErr w:type="spellStart"/>
      <w:r w:rsidRPr="0044043E">
        <w:rPr>
          <w:rFonts w:ascii="Times New Roman" w:eastAsia="Times New Roman" w:hAnsi="Times New Roman" w:cs="Times New Roman"/>
          <w:b/>
          <w:color w:val="000000"/>
          <w:sz w:val="24"/>
          <w:szCs w:val="24"/>
        </w:rPr>
        <w:t>окормление</w:t>
      </w:r>
      <w:proofErr w:type="spellEnd"/>
      <w:r w:rsidRPr="0044043E">
        <w:rPr>
          <w:rFonts w:ascii="Times New Roman" w:eastAsia="Times New Roman" w:hAnsi="Times New Roman" w:cs="Times New Roman"/>
          <w:b/>
          <w:color w:val="000000"/>
          <w:sz w:val="24"/>
          <w:szCs w:val="24"/>
        </w:rPr>
        <w:t xml:space="preserve"> каторжан и ссыльнопоселенцев</w:t>
      </w:r>
      <w:r w:rsidR="00E93427" w:rsidRPr="0044043E">
        <w:rPr>
          <w:rFonts w:ascii="Times New Roman" w:eastAsia="Times New Roman" w:hAnsi="Times New Roman" w:cs="Times New Roman"/>
          <w:b/>
          <w:color w:val="000000"/>
          <w:sz w:val="24"/>
          <w:szCs w:val="24"/>
        </w:rPr>
        <w:t xml:space="preserve"> </w:t>
      </w:r>
      <w:r w:rsidRPr="0044043E">
        <w:rPr>
          <w:rFonts w:ascii="Times New Roman" w:eastAsia="Times New Roman" w:hAnsi="Times New Roman" w:cs="Times New Roman"/>
          <w:b/>
          <w:color w:val="000000"/>
          <w:sz w:val="24"/>
          <w:szCs w:val="24"/>
        </w:rPr>
        <w:t>острова Сахалин</w:t>
      </w:r>
      <w:bookmarkEnd w:id="17"/>
      <w:bookmarkEnd w:id="18"/>
    </w:p>
    <w:p w14:paraId="1F0C14EC" w14:textId="2A8FB45F" w:rsidR="007D70CE"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ab/>
        <w:t>Тюремное служение православных</w:t>
      </w:r>
      <w:r w:rsidR="007D70CE" w:rsidRPr="0044043E">
        <w:rPr>
          <w:rFonts w:ascii="Times New Roman" w:eastAsia="Times New Roman" w:hAnsi="Times New Roman" w:cs="Times New Roman"/>
          <w:color w:val="000000"/>
          <w:sz w:val="24"/>
          <w:szCs w:val="24"/>
        </w:rPr>
        <w:t xml:space="preserve"> священников всегда отличалось </w:t>
      </w:r>
      <w:r w:rsidRPr="0044043E">
        <w:rPr>
          <w:rFonts w:ascii="Times New Roman" w:eastAsia="Times New Roman" w:hAnsi="Times New Roman" w:cs="Times New Roman"/>
          <w:color w:val="000000"/>
          <w:sz w:val="24"/>
          <w:szCs w:val="24"/>
        </w:rPr>
        <w:t>особой спецификой и являлось одним из самых сложных напра</w:t>
      </w:r>
      <w:r w:rsidR="007D70CE" w:rsidRPr="0044043E">
        <w:rPr>
          <w:rFonts w:ascii="Times New Roman" w:eastAsia="Times New Roman" w:hAnsi="Times New Roman" w:cs="Times New Roman"/>
          <w:color w:val="000000"/>
          <w:sz w:val="24"/>
          <w:szCs w:val="24"/>
        </w:rPr>
        <w:t>влений в миссионерском служении</w:t>
      </w:r>
      <w:r w:rsidRPr="0044043E">
        <w:rPr>
          <w:rFonts w:ascii="Times New Roman" w:eastAsia="Times New Roman" w:hAnsi="Times New Roman" w:cs="Times New Roman"/>
          <w:color w:val="000000"/>
          <w:sz w:val="24"/>
          <w:szCs w:val="24"/>
        </w:rPr>
        <w:t xml:space="preserve">. Основная задача священнослужителя в учреждении отбывания наказаний была сосредоточена на духовно-нравственном перевоспитании заключенных посредством проповеди учения Господа Иисуса Христа. </w:t>
      </w:r>
    </w:p>
    <w:p w14:paraId="2D8B6D7D" w14:textId="36ED522D" w:rsidR="0029789B" w:rsidRPr="0044043E" w:rsidRDefault="007D70CE"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Т</w:t>
      </w:r>
      <w:r w:rsidR="0029789B" w:rsidRPr="0044043E">
        <w:rPr>
          <w:rFonts w:ascii="Times New Roman" w:eastAsia="Times New Roman" w:hAnsi="Times New Roman" w:cs="Times New Roman"/>
          <w:color w:val="000000"/>
          <w:sz w:val="24"/>
          <w:szCs w:val="24"/>
        </w:rPr>
        <w:t xml:space="preserve">юремный священник – священнослужитель, являющийся по сути закрепленным за определенной тюрьмой должностным лицом. </w:t>
      </w:r>
      <w:r w:rsidRPr="0044043E">
        <w:rPr>
          <w:rFonts w:ascii="Times New Roman" w:eastAsia="Times New Roman" w:hAnsi="Times New Roman" w:cs="Times New Roman"/>
          <w:color w:val="000000"/>
          <w:sz w:val="24"/>
          <w:szCs w:val="24"/>
        </w:rPr>
        <w:t>Первые священнослужители, вступившие на остров, относились к военному (морскому) духовенству.</w:t>
      </w:r>
      <w:r w:rsidR="0029789B"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На протяжении всего исторического периода, который изучается нами, священнослужители острова Сахалин так или иначе относились к системе исполнения наказаний. В официальных документах они именовались тюремными, а их деятельность регламентировалась как духовными властями, так и начальством каторги. </w:t>
      </w:r>
      <w:r w:rsidR="0029789B" w:rsidRPr="0044043E">
        <w:rPr>
          <w:rFonts w:ascii="Times New Roman" w:eastAsia="Times New Roman" w:hAnsi="Times New Roman" w:cs="Times New Roman"/>
          <w:color w:val="000000"/>
          <w:sz w:val="24"/>
          <w:szCs w:val="24"/>
        </w:rPr>
        <w:t xml:space="preserve">          </w:t>
      </w:r>
    </w:p>
    <w:p w14:paraId="58F42063" w14:textId="223147A7"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Тюремный устав довольно подробно регламентировал обязанности тюремного духовенства: постоянное проведение богослужений среди каторжан, совершение так называемых говений, а также выполнение всех необходимых духовных треб. В документе четко определялось место и время совершения богослужений, а также обязательные для этого дни. В тюремной церкви заключенные православного исповедания должны были присутствовать на всех воскресных, праздничных и высокоторжественных службах. Священнослужителям предписывалось неукоснительно исполнять положенные молитвословия в Великий пост, а также в другие постные дни, включая среды и пятницы. В продолжение всего года тюремного священника обязывали по вторникам и четвергам совершать </w:t>
      </w:r>
      <w:proofErr w:type="spellStart"/>
      <w:r w:rsidRPr="0044043E">
        <w:rPr>
          <w:rFonts w:ascii="Times New Roman" w:eastAsia="Times New Roman" w:hAnsi="Times New Roman" w:cs="Times New Roman"/>
          <w:color w:val="000000"/>
          <w:sz w:val="24"/>
          <w:szCs w:val="24"/>
        </w:rPr>
        <w:t>молебные</w:t>
      </w:r>
      <w:proofErr w:type="spellEnd"/>
      <w:r w:rsidRPr="0044043E">
        <w:rPr>
          <w:rFonts w:ascii="Times New Roman" w:eastAsia="Times New Roman" w:hAnsi="Times New Roman" w:cs="Times New Roman"/>
          <w:color w:val="000000"/>
          <w:sz w:val="24"/>
          <w:szCs w:val="24"/>
        </w:rPr>
        <w:t xml:space="preserve"> пения. Кроме всего прочего, он должен был уделять внимание исполнению духовных треб: напутствие больных и умирающих, похороны, крестины, совершение браков. Эти требования ограничивали поле деятельности священнослужителя исключительно стенами тюрьмы. </w:t>
      </w:r>
    </w:p>
    <w:p w14:paraId="288B56D9" w14:textId="2416216B"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Помимо богослужений священнослужителям Православной Церкви вменялось в обязанность духовно-нравственное </w:t>
      </w:r>
      <w:proofErr w:type="spellStart"/>
      <w:r w:rsidRPr="0044043E">
        <w:rPr>
          <w:rFonts w:ascii="Times New Roman" w:eastAsia="Times New Roman" w:hAnsi="Times New Roman" w:cs="Times New Roman"/>
          <w:color w:val="000000"/>
          <w:sz w:val="24"/>
          <w:szCs w:val="24"/>
        </w:rPr>
        <w:t>окормление</w:t>
      </w:r>
      <w:proofErr w:type="spellEnd"/>
      <w:r w:rsidRPr="0044043E">
        <w:rPr>
          <w:rFonts w:ascii="Times New Roman" w:eastAsia="Times New Roman" w:hAnsi="Times New Roman" w:cs="Times New Roman"/>
          <w:color w:val="000000"/>
          <w:sz w:val="24"/>
          <w:szCs w:val="24"/>
        </w:rPr>
        <w:t xml:space="preserve"> каторжан. Именно это было их главной задачей. Основная цель миссии лица духовного звания заключалась в перевоспитании тех, кто преступил закон. Для этого требовались личные встречи с заключенными. Устав предписывал тюремному священнику два раза в неделю обходить все камеры и проводить личные беседы с заключенными. Причем делать это надо было с каждым по отдельности, выясняя обстоятельства жизни всех арестантов. Это было совершенно справедливо, так как для священника каторжане являлись его прихожанами, требующими особого подхода и внимания. Более того, от</w:t>
      </w:r>
      <w:r w:rsidR="007D70CE"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священнослужителя, который входил в камеры осужденных, требовалась простота и братская христианская любовь.</w:t>
      </w:r>
      <w:r w:rsidR="007D70CE" w:rsidRPr="0044043E">
        <w:rPr>
          <w:rFonts w:ascii="Times New Roman" w:eastAsia="Times New Roman" w:hAnsi="Times New Roman" w:cs="Times New Roman"/>
          <w:color w:val="000000"/>
          <w:sz w:val="24"/>
          <w:szCs w:val="24"/>
        </w:rPr>
        <w:t xml:space="preserve"> </w:t>
      </w:r>
    </w:p>
    <w:p w14:paraId="048F975B" w14:textId="26271EE0" w:rsidR="0087740D"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Пастырям ежедневно приходилось видеть всю специфику жизни в заключении с ее скудостью, ограниченностью и жестокостью.  Встреча будущих невольных островитян с православным духовенством происходила еще в пунктах отбытия. Перед погрузкой на корабль военные священники служили молебны для каторжных пассажиров и раздавали всем желающим нательные крестики. По принятому Уставом правилу, для исполнения духовных треб назначался иеромонах, который должен был сопровождать корабль до Сахалина. Одна из его обязанностей заключалась в обходе арестантов с чтением положенных молитв и совершением уставных богослужений. </w:t>
      </w:r>
    </w:p>
    <w:p w14:paraId="13AE2D57" w14:textId="35150B1B"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Для того, чтобы назначить священнослужителя на корабль Главное тюремное управление каждый раз обращалось в Святейший Синод с просьбой: «В виду предстоящего 1 июня сего года отправления партии каторжных в 525 человек, признавая вполне необходимым назначение по примеру прошлых лет духовного лица для отправления богослужений на пароходе «Нижний Новгород», я обращаюсь к Вашему Превосходительству ходатайствовать о назначении такого священнослужителя» (О назначении духовных лиц для совершения богослужений на пароходах Добровольного флота при отправлении партий каторжных из Одессы на о. Сахалин)</w:t>
      </w:r>
      <w:r w:rsidR="00AC1931" w:rsidRPr="0044043E">
        <w:rPr>
          <w:rStyle w:val="af"/>
          <w:rFonts w:ascii="Times New Roman" w:eastAsia="Times New Roman" w:hAnsi="Times New Roman" w:cs="Times New Roman"/>
          <w:color w:val="000000"/>
          <w:sz w:val="24"/>
          <w:szCs w:val="24"/>
        </w:rPr>
        <w:footnoteReference w:id="6"/>
      </w:r>
      <w:r w:rsidRPr="0044043E">
        <w:rPr>
          <w:rFonts w:ascii="Times New Roman" w:eastAsia="Times New Roman" w:hAnsi="Times New Roman" w:cs="Times New Roman"/>
          <w:color w:val="000000"/>
          <w:sz w:val="24"/>
          <w:szCs w:val="24"/>
        </w:rPr>
        <w:t>. Ответы епархиальных властей на обращения из Святейшего Синода поступали незамедлительно: «Для отправления богослужений на пароходе Добровольного флота, имеющего отправиться из Одессы на остров Сахалин с партией каторжных, назначен мною иеромонах Свято-</w:t>
      </w:r>
      <w:proofErr w:type="spellStart"/>
      <w:r w:rsidRPr="0044043E">
        <w:rPr>
          <w:rFonts w:ascii="Times New Roman" w:eastAsia="Times New Roman" w:hAnsi="Times New Roman" w:cs="Times New Roman"/>
          <w:color w:val="000000"/>
          <w:sz w:val="24"/>
          <w:szCs w:val="24"/>
        </w:rPr>
        <w:t>Григорьевского</w:t>
      </w:r>
      <w:proofErr w:type="spellEnd"/>
      <w:r w:rsidRPr="0044043E">
        <w:rPr>
          <w:rFonts w:ascii="Times New Roman" w:eastAsia="Times New Roman" w:hAnsi="Times New Roman" w:cs="Times New Roman"/>
          <w:color w:val="000000"/>
          <w:sz w:val="24"/>
          <w:szCs w:val="24"/>
        </w:rPr>
        <w:t xml:space="preserve"> монастыря Николай»</w:t>
      </w:r>
      <w:r w:rsidR="00F14431" w:rsidRPr="0044043E">
        <w:rPr>
          <w:rStyle w:val="af"/>
          <w:rFonts w:ascii="Times New Roman" w:eastAsia="Times New Roman" w:hAnsi="Times New Roman" w:cs="Times New Roman"/>
          <w:color w:val="000000"/>
          <w:sz w:val="24"/>
          <w:szCs w:val="24"/>
        </w:rPr>
        <w:footnoteReference w:id="7"/>
      </w:r>
      <w:r w:rsidRPr="0044043E">
        <w:rPr>
          <w:rFonts w:ascii="Times New Roman" w:eastAsia="Times New Roman" w:hAnsi="Times New Roman" w:cs="Times New Roman"/>
          <w:color w:val="000000"/>
          <w:sz w:val="24"/>
          <w:szCs w:val="24"/>
        </w:rPr>
        <w:t>.</w:t>
      </w:r>
    </w:p>
    <w:p w14:paraId="1C0E2DB0" w14:textId="6C975433" w:rsidR="00546A24"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Особенность островной паствы заключалась в том, что наибольшее количество ее относилось к невольному населению. Здесь</w:t>
      </w:r>
      <w:r w:rsidR="00C86200"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священнослужителю Православной Церкви отводилась особая роль. Вся деятельность духовенства должна была оказывать благотворное влияние на духовно-нравственное оздоровление каторжан. Исходя из специфики служения островных священников, их появление в тюрьмах происходило от случая к случаю. Редкие беседы с заключенными религиозно-нравственного характера, а иногда полное их отсутствие сводили на нет все усилия в деле духовного оздоровления островитян. </w:t>
      </w:r>
    </w:p>
    <w:p w14:paraId="66FB6C90" w14:textId="06B547EF"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Сахалинское духовенство пыталось наладить так</w:t>
      </w:r>
      <w:r w:rsidR="0087740D"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называемые христианские чтения, но встречало безразличие со стороны тюремного руководства. Священнослужители старались вовлечь </w:t>
      </w:r>
      <w:r w:rsidR="002C5576" w:rsidRPr="0044043E">
        <w:rPr>
          <w:rFonts w:ascii="Times New Roman" w:eastAsia="Times New Roman" w:hAnsi="Times New Roman" w:cs="Times New Roman"/>
          <w:color w:val="000000"/>
          <w:sz w:val="24"/>
          <w:szCs w:val="24"/>
        </w:rPr>
        <w:t>ссыльнокаторжных</w:t>
      </w:r>
      <w:r w:rsidRPr="0044043E">
        <w:rPr>
          <w:rFonts w:ascii="Times New Roman" w:eastAsia="Times New Roman" w:hAnsi="Times New Roman" w:cs="Times New Roman"/>
          <w:color w:val="000000"/>
          <w:sz w:val="24"/>
          <w:szCs w:val="24"/>
        </w:rPr>
        <w:t xml:space="preserve"> в богослужебную жизнь, но несмотря на</w:t>
      </w:r>
      <w:r w:rsidR="00C86200" w:rsidRPr="0044043E">
        <w:rPr>
          <w:rFonts w:ascii="Times New Roman" w:eastAsia="Times New Roman" w:hAnsi="Times New Roman" w:cs="Times New Roman"/>
          <w:color w:val="000000"/>
          <w:sz w:val="24"/>
          <w:szCs w:val="24"/>
        </w:rPr>
        <w:t xml:space="preserve"> их</w:t>
      </w:r>
      <w:r w:rsidRPr="0044043E">
        <w:rPr>
          <w:rFonts w:ascii="Times New Roman" w:eastAsia="Times New Roman" w:hAnsi="Times New Roman" w:cs="Times New Roman"/>
          <w:color w:val="000000"/>
          <w:sz w:val="24"/>
          <w:szCs w:val="24"/>
        </w:rPr>
        <w:t xml:space="preserve"> личные и пись</w:t>
      </w:r>
      <w:r w:rsidR="003611B8" w:rsidRPr="0044043E">
        <w:rPr>
          <w:rFonts w:ascii="Times New Roman" w:eastAsia="Times New Roman" w:hAnsi="Times New Roman" w:cs="Times New Roman"/>
          <w:color w:val="000000"/>
          <w:sz w:val="24"/>
          <w:szCs w:val="24"/>
        </w:rPr>
        <w:t xml:space="preserve">менные обращения, заключенных </w:t>
      </w:r>
      <w:r w:rsidR="00783C06" w:rsidRPr="0044043E">
        <w:rPr>
          <w:rFonts w:ascii="Times New Roman" w:eastAsia="Times New Roman" w:hAnsi="Times New Roman" w:cs="Times New Roman"/>
          <w:color w:val="000000"/>
          <w:sz w:val="24"/>
          <w:szCs w:val="24"/>
        </w:rPr>
        <w:t>в тюремные храмы,</w:t>
      </w:r>
      <w:r w:rsidRPr="0044043E">
        <w:rPr>
          <w:rFonts w:ascii="Times New Roman" w:eastAsia="Times New Roman" w:hAnsi="Times New Roman" w:cs="Times New Roman"/>
          <w:color w:val="000000"/>
          <w:sz w:val="24"/>
          <w:szCs w:val="24"/>
        </w:rPr>
        <w:t xml:space="preserve"> не водили, за исключением редких случаев. </w:t>
      </w:r>
    </w:p>
    <w:p w14:paraId="5680AFEC" w14:textId="63F03EFE"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Соседство с людьми низкого нравственного уровня отражалось на жизни сахалинского общества. По этой причине нередкими были различные происшествия, которые не могли обойти стороной и сахалинские церкви. В донесениях на самый высокий уровень – в Святейший Синод, епископы Камчатские регулярно сообщали о кражах. </w:t>
      </w:r>
    </w:p>
    <w:p w14:paraId="2BC4CB55" w14:textId="44E3634F" w:rsidR="00C86200"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Имея возможность на свободе приобщаться к истокам христианской веры, бывшие каторжане не питали желания этого делать. Описывая в заметках свои наблюдения, А. П. Чехов отмечал, что данная часть сахалинского населения</w:t>
      </w:r>
      <w:r w:rsidR="0087740D"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обычно в церковь не ходила. </w:t>
      </w:r>
    </w:p>
    <w:p w14:paraId="21E9C1E2" w14:textId="57FE34D9"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Помимо церковного </w:t>
      </w:r>
      <w:proofErr w:type="spellStart"/>
      <w:r w:rsidRPr="0044043E">
        <w:rPr>
          <w:rFonts w:ascii="Times New Roman" w:eastAsia="Times New Roman" w:hAnsi="Times New Roman" w:cs="Times New Roman"/>
          <w:color w:val="000000"/>
          <w:sz w:val="24"/>
          <w:szCs w:val="24"/>
        </w:rPr>
        <w:t>окормления</w:t>
      </w:r>
      <w:proofErr w:type="spellEnd"/>
      <w:r w:rsidRPr="0044043E">
        <w:rPr>
          <w:rFonts w:ascii="Times New Roman" w:eastAsia="Times New Roman" w:hAnsi="Times New Roman" w:cs="Times New Roman"/>
          <w:color w:val="000000"/>
          <w:sz w:val="24"/>
          <w:szCs w:val="24"/>
        </w:rPr>
        <w:t xml:space="preserve"> ссыльных и их семей, духовенство решало другие проблемы, связанные с жизнью сахалинской каторги. </w:t>
      </w:r>
      <w:r w:rsidR="00093CBB" w:rsidRPr="0044043E">
        <w:rPr>
          <w:rFonts w:ascii="Times New Roman" w:eastAsia="Times New Roman" w:hAnsi="Times New Roman" w:cs="Times New Roman"/>
          <w:color w:val="000000"/>
          <w:sz w:val="24"/>
          <w:szCs w:val="24"/>
        </w:rPr>
        <w:tab/>
      </w:r>
      <w:r w:rsidRPr="0044043E">
        <w:rPr>
          <w:rFonts w:ascii="Times New Roman" w:eastAsia="Times New Roman" w:hAnsi="Times New Roman" w:cs="Times New Roman"/>
          <w:color w:val="000000"/>
          <w:sz w:val="24"/>
          <w:szCs w:val="24"/>
        </w:rPr>
        <w:t xml:space="preserve">Священнослужитель сам вел церковное делопроизводство – метрические книги, исповедные росписи и </w:t>
      </w:r>
      <w:r w:rsidR="003611B8" w:rsidRPr="0044043E">
        <w:rPr>
          <w:rFonts w:ascii="Times New Roman" w:eastAsia="Times New Roman" w:hAnsi="Times New Roman" w:cs="Times New Roman"/>
          <w:color w:val="000000"/>
          <w:sz w:val="24"/>
          <w:szCs w:val="24"/>
        </w:rPr>
        <w:t>приходно-расходные</w:t>
      </w:r>
      <w:r w:rsidRPr="0044043E">
        <w:rPr>
          <w:rFonts w:ascii="Times New Roman" w:eastAsia="Times New Roman" w:hAnsi="Times New Roman" w:cs="Times New Roman"/>
          <w:color w:val="000000"/>
          <w:sz w:val="24"/>
          <w:szCs w:val="24"/>
        </w:rPr>
        <w:t xml:space="preserve"> авансовые счета, заботился о приходском имуществе и архиве, преподавал Закон Божий</w:t>
      </w:r>
      <w:r w:rsidR="00093CBB" w:rsidRPr="0044043E">
        <w:rPr>
          <w:rFonts w:ascii="Times New Roman" w:eastAsia="Times New Roman" w:hAnsi="Times New Roman" w:cs="Times New Roman"/>
          <w:color w:val="000000"/>
          <w:sz w:val="24"/>
          <w:szCs w:val="24"/>
        </w:rPr>
        <w:t>.</w:t>
      </w:r>
    </w:p>
    <w:p w14:paraId="1FBFCA14" w14:textId="5E896E60" w:rsidR="0029789B"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Немаловажная роль отводилась тюремному духовенству в таком направлении деятельности, как сопровождение и подготовка заключенных к смертной казни. </w:t>
      </w:r>
      <w:r w:rsidR="00093CBB" w:rsidRPr="0044043E">
        <w:rPr>
          <w:rFonts w:ascii="Times New Roman" w:eastAsia="Times New Roman" w:hAnsi="Times New Roman" w:cs="Times New Roman"/>
          <w:color w:val="000000"/>
          <w:sz w:val="24"/>
          <w:szCs w:val="24"/>
        </w:rPr>
        <w:t>П</w:t>
      </w:r>
      <w:r w:rsidRPr="0044043E">
        <w:rPr>
          <w:rFonts w:ascii="Times New Roman" w:eastAsia="Times New Roman" w:hAnsi="Times New Roman" w:cs="Times New Roman"/>
          <w:color w:val="000000"/>
          <w:sz w:val="24"/>
          <w:szCs w:val="24"/>
        </w:rPr>
        <w:t>еред приведением приговора в исполнение священнослужители в обязательном порядке проводили беседы, исповедовали и причащали Святых Христовых Таин приговор</w:t>
      </w:r>
      <w:r w:rsidR="008030A9" w:rsidRPr="0044043E">
        <w:rPr>
          <w:rFonts w:ascii="Times New Roman" w:eastAsia="Times New Roman" w:hAnsi="Times New Roman" w:cs="Times New Roman"/>
          <w:color w:val="000000"/>
          <w:sz w:val="24"/>
          <w:szCs w:val="24"/>
        </w:rPr>
        <w:t>ё</w:t>
      </w:r>
      <w:r w:rsidRPr="0044043E">
        <w:rPr>
          <w:rFonts w:ascii="Times New Roman" w:eastAsia="Times New Roman" w:hAnsi="Times New Roman" w:cs="Times New Roman"/>
          <w:color w:val="000000"/>
          <w:sz w:val="24"/>
          <w:szCs w:val="24"/>
        </w:rPr>
        <w:t xml:space="preserve">нных к смерти: «Во время пути на казнь, а также возле самого эшафота священник укреплял и утешал заключенного. Иногда осужденные на казнь неадекватно реагировали на подобную заботу, поэтому от пастыря требовалась особая выдержка и твердость духа». </w:t>
      </w:r>
    </w:p>
    <w:p w14:paraId="1BB825FA" w14:textId="0F9B570B" w:rsidR="007D1738" w:rsidRPr="0044043E" w:rsidRDefault="0029789B"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Итоги Русско-японской войны 1904–1905 гг., а также </w:t>
      </w:r>
      <w:r w:rsidR="00093CBB" w:rsidRPr="0044043E">
        <w:rPr>
          <w:rFonts w:ascii="Times New Roman" w:eastAsia="Times New Roman" w:hAnsi="Times New Roman" w:cs="Times New Roman"/>
          <w:color w:val="000000"/>
          <w:sz w:val="24"/>
          <w:szCs w:val="24"/>
        </w:rPr>
        <w:t xml:space="preserve">отмена </w:t>
      </w:r>
      <w:r w:rsidRPr="0044043E">
        <w:rPr>
          <w:rFonts w:ascii="Times New Roman" w:eastAsia="Times New Roman" w:hAnsi="Times New Roman" w:cs="Times New Roman"/>
          <w:color w:val="000000"/>
          <w:sz w:val="24"/>
          <w:szCs w:val="24"/>
        </w:rPr>
        <w:t xml:space="preserve">каторги оказали влияние на повседневное служение духовенства Православной Церкви. Тюремное ведомство перестало занимать главенствующую роль в общественной жизни Сахалина. Теперь священнослужители переходили в разряд приходских. Но население, в большинстве своем из бывших ссыльных, так и продолжало относиться к религии безучастно. </w:t>
      </w:r>
    </w:p>
    <w:p w14:paraId="0295B0F4" w14:textId="77777777" w:rsidR="00E01F46" w:rsidRPr="0044043E" w:rsidRDefault="007D1738"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19" w:name="_Toc95397504"/>
      <w:bookmarkStart w:id="20" w:name="_Toc95646111"/>
      <w:r w:rsidRPr="0044043E">
        <w:rPr>
          <w:rFonts w:ascii="Times New Roman" w:eastAsia="Times New Roman" w:hAnsi="Times New Roman" w:cs="Times New Roman"/>
          <w:b/>
          <w:color w:val="000000"/>
          <w:sz w:val="24"/>
          <w:szCs w:val="24"/>
        </w:rPr>
        <w:t>3.</w:t>
      </w:r>
      <w:r w:rsidR="00E01F46" w:rsidRPr="0044043E">
        <w:rPr>
          <w:rFonts w:ascii="Times New Roman" w:eastAsia="Times New Roman" w:hAnsi="Times New Roman" w:cs="Times New Roman"/>
          <w:b/>
          <w:color w:val="000000"/>
          <w:sz w:val="24"/>
          <w:szCs w:val="24"/>
        </w:rPr>
        <w:t xml:space="preserve"> </w:t>
      </w:r>
      <w:r w:rsidR="00546A24" w:rsidRPr="0044043E">
        <w:rPr>
          <w:rFonts w:ascii="Times New Roman" w:eastAsia="Times New Roman" w:hAnsi="Times New Roman" w:cs="Times New Roman"/>
          <w:b/>
          <w:color w:val="000000"/>
          <w:sz w:val="24"/>
          <w:szCs w:val="24"/>
        </w:rPr>
        <w:t>3</w:t>
      </w:r>
      <w:r w:rsidR="006B27DA" w:rsidRPr="0044043E">
        <w:rPr>
          <w:rFonts w:ascii="Times New Roman" w:eastAsia="Times New Roman" w:hAnsi="Times New Roman" w:cs="Times New Roman"/>
          <w:b/>
          <w:color w:val="000000"/>
          <w:sz w:val="24"/>
          <w:szCs w:val="24"/>
        </w:rPr>
        <w:t>.</w:t>
      </w:r>
      <w:r w:rsidR="00E01F46" w:rsidRPr="0044043E">
        <w:rPr>
          <w:rFonts w:ascii="Times New Roman" w:eastAsia="Times New Roman" w:hAnsi="Times New Roman" w:cs="Times New Roman"/>
          <w:b/>
          <w:color w:val="000000"/>
          <w:sz w:val="24"/>
          <w:szCs w:val="24"/>
        </w:rPr>
        <w:t xml:space="preserve"> Организация церковной жизни на юге острова Сахалин после русско-японской войны 1904-1905 г</w:t>
      </w:r>
      <w:r w:rsidR="00564FFF" w:rsidRPr="0044043E">
        <w:rPr>
          <w:rFonts w:ascii="Times New Roman" w:eastAsia="Times New Roman" w:hAnsi="Times New Roman" w:cs="Times New Roman"/>
          <w:b/>
          <w:color w:val="000000"/>
          <w:sz w:val="24"/>
          <w:szCs w:val="24"/>
        </w:rPr>
        <w:t>одов</w:t>
      </w:r>
      <w:bookmarkEnd w:id="19"/>
      <w:bookmarkEnd w:id="20"/>
    </w:p>
    <w:p w14:paraId="200A0D8F"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По итогам </w:t>
      </w:r>
      <w:proofErr w:type="spellStart"/>
      <w:r w:rsidRPr="0044043E">
        <w:rPr>
          <w:rFonts w:ascii="Times New Roman" w:eastAsia="Times New Roman" w:hAnsi="Times New Roman" w:cs="Times New Roman"/>
          <w:color w:val="000000"/>
          <w:sz w:val="24"/>
          <w:szCs w:val="24"/>
        </w:rPr>
        <w:t>Портсмутского</w:t>
      </w:r>
      <w:proofErr w:type="spellEnd"/>
      <w:r w:rsidRPr="0044043E">
        <w:rPr>
          <w:rFonts w:ascii="Times New Roman" w:eastAsia="Times New Roman" w:hAnsi="Times New Roman" w:cs="Times New Roman"/>
          <w:color w:val="000000"/>
          <w:sz w:val="24"/>
          <w:szCs w:val="24"/>
        </w:rPr>
        <w:t xml:space="preserve"> договора 1905 г</w:t>
      </w:r>
      <w:r w:rsidR="00E94F5A"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южная часть острова Сахалин перешла Японии. На этот момент Русская Православная Церковь была представлена тремя приходами, которые до начала войны входили в отдельное южное благочиние Владивостокской епархии. Военные действия затронули все слои островного общества, нарушив привычный ход жизни. Тем, кто не мог уехать перед войной на материк, предстояло пережить все тяготы послевоенного времени.</w:t>
      </w:r>
    </w:p>
    <w:p w14:paraId="3CB6DBC6"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Островной священник Алексий Троицкий, будучи свидетелем всех испытаний, выпавших на долю мирного населения юга Сахалина, описывал трудности, которые переживал вместе со своей паствой. В своей статье, вышедшей во Владивостокских епархиальных ведомостях в 1908 г</w:t>
      </w:r>
      <w:r w:rsidR="00E94F5A"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он писал, что, предчувствуя войну, островитяне заранее начали заготавливать сухари и искать укрытия в тайге. Вслед за этим в </w:t>
      </w:r>
      <w:r w:rsidR="00C460E6" w:rsidRPr="0044043E">
        <w:rPr>
          <w:rFonts w:ascii="Times New Roman" w:eastAsia="Times New Roman" w:hAnsi="Times New Roman" w:cs="Times New Roman"/>
          <w:color w:val="000000"/>
          <w:sz w:val="24"/>
          <w:szCs w:val="24"/>
        </w:rPr>
        <w:t>повседневной</w:t>
      </w:r>
      <w:r w:rsidRPr="0044043E">
        <w:rPr>
          <w:rFonts w:ascii="Times New Roman" w:eastAsia="Times New Roman" w:hAnsi="Times New Roman" w:cs="Times New Roman"/>
          <w:color w:val="000000"/>
          <w:sz w:val="24"/>
          <w:szCs w:val="24"/>
        </w:rPr>
        <w:t xml:space="preserve"> жизни острова стало наблюдаться резкое повышение цен на продукты и вещи первой необходимости.</w:t>
      </w:r>
    </w:p>
    <w:p w14:paraId="4E1A16F1"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Несмотря на все усилия по выдворению с территории русского населения, на острове всё же оставались люди, нуждающиеся в церковном </w:t>
      </w:r>
      <w:proofErr w:type="spellStart"/>
      <w:r w:rsidRPr="0044043E">
        <w:rPr>
          <w:rFonts w:ascii="Times New Roman" w:eastAsia="Times New Roman" w:hAnsi="Times New Roman" w:cs="Times New Roman"/>
          <w:color w:val="000000"/>
          <w:sz w:val="24"/>
          <w:szCs w:val="24"/>
        </w:rPr>
        <w:t>окормлении</w:t>
      </w:r>
      <w:proofErr w:type="spellEnd"/>
      <w:r w:rsidRPr="0044043E">
        <w:rPr>
          <w:rFonts w:ascii="Times New Roman" w:eastAsia="Times New Roman" w:hAnsi="Times New Roman" w:cs="Times New Roman"/>
          <w:color w:val="000000"/>
          <w:sz w:val="24"/>
          <w:szCs w:val="24"/>
        </w:rPr>
        <w:t xml:space="preserve">. </w:t>
      </w:r>
    </w:p>
    <w:p w14:paraId="59EEF77D" w14:textId="76F13A72"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Первоначально японское правительство обещало тем, кто не будет сопротивляться и докажет свою лояльность, определенные права и свободы, в том числе и в исполнении религиозных обрядов. Во всех пос</w:t>
      </w:r>
      <w:r w:rsidR="008030A9" w:rsidRPr="0044043E">
        <w:rPr>
          <w:rFonts w:ascii="Times New Roman" w:eastAsia="Times New Roman" w:hAnsi="Times New Roman" w:cs="Times New Roman"/>
          <w:color w:val="000000"/>
          <w:sz w:val="24"/>
          <w:szCs w:val="24"/>
        </w:rPr>
        <w:t>ё</w:t>
      </w:r>
      <w:r w:rsidRPr="0044043E">
        <w:rPr>
          <w:rFonts w:ascii="Times New Roman" w:eastAsia="Times New Roman" w:hAnsi="Times New Roman" w:cs="Times New Roman"/>
          <w:color w:val="000000"/>
          <w:sz w:val="24"/>
          <w:szCs w:val="24"/>
        </w:rPr>
        <w:t>лках было развешено специальное воззвание:</w:t>
      </w:r>
      <w:r w:rsidR="00546A24"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«Мы считаем врагом только русские войска, а невинных жителей, не оказывающих сопротивление нашей армии, таковыми не считаем. Этим же жителям японские войска не только не причинят никакого вреда</w:t>
      </w:r>
      <w:r w:rsidR="00C460E6" w:rsidRPr="0044043E">
        <w:rPr>
          <w:rFonts w:ascii="Times New Roman" w:eastAsia="Times New Roman" w:hAnsi="Times New Roman" w:cs="Times New Roman"/>
          <w:color w:val="000000"/>
          <w:sz w:val="24"/>
          <w:szCs w:val="24"/>
        </w:rPr>
        <w:t>, но</w:t>
      </w:r>
      <w:r w:rsidRPr="0044043E">
        <w:rPr>
          <w:rFonts w:ascii="Times New Roman" w:eastAsia="Times New Roman" w:hAnsi="Times New Roman" w:cs="Times New Roman"/>
          <w:color w:val="000000"/>
          <w:sz w:val="24"/>
          <w:szCs w:val="24"/>
        </w:rPr>
        <w:t xml:space="preserve"> и не будут вмешиваться в их пользование свободой вероисповедания»</w:t>
      </w:r>
    </w:p>
    <w:p w14:paraId="76EDA153" w14:textId="73E74195"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Однако намерения японского правительства, высказанные в воззвании, не подтверждались в повседневной жизни.</w:t>
      </w:r>
      <w:r w:rsidR="003F07B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Мирные русские жители с самого начала оккупации почувствовали жесткое отношение к себе со стороны японских военных. Солдаты бесцеремонно проводили конфискацию у поселенцев всего, что нравилось. Более того, имели место факты расстрела совершенно ни в чём не повинных людей. Так, известно, что после занятия селения Владимировка японцы собрали все мужское население, первоначально разделив его на две части. Одну часть отправили назад в бараки, а другую — расстреляли. Тогда погибло свыше 150 человек</w:t>
      </w:r>
      <w:r w:rsidR="003F07B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Второй случай жестокого обращения с русским населением произошел также во Владимировке. Служащие госпиталя обратились к японским властям с просьбой вывезти их в Россию. На это обращение последовало решение оккупационных властей: всех переписали, а затем, отведя людей в лес, расстреляли. Тогда было убито 56 человек. Затем на этом же месте были убиты служащие тюремной больницы — 26 человек. </w:t>
      </w:r>
    </w:p>
    <w:p w14:paraId="1552EC3C" w14:textId="7024198E"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Японцы уничтожили большую часть каторжан, содержащихся на острове. </w:t>
      </w:r>
    </w:p>
    <w:p w14:paraId="34F1E3F7" w14:textId="1D66C85B"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Совершенно безразлично относились новые власти и к русскому наследию — храмовым зданиям. Еще во время боевых действий была повреждена церковь в посту </w:t>
      </w:r>
      <w:proofErr w:type="spellStart"/>
      <w:r w:rsidRPr="0044043E">
        <w:rPr>
          <w:rFonts w:ascii="Times New Roman" w:eastAsia="Times New Roman" w:hAnsi="Times New Roman" w:cs="Times New Roman"/>
          <w:color w:val="000000"/>
          <w:sz w:val="24"/>
          <w:szCs w:val="24"/>
        </w:rPr>
        <w:t>Корсаковском</w:t>
      </w:r>
      <w:proofErr w:type="spellEnd"/>
      <w:r w:rsidR="00643C65" w:rsidRPr="0044043E">
        <w:rPr>
          <w:rFonts w:ascii="Times New Roman" w:eastAsia="Times New Roman" w:hAnsi="Times New Roman" w:cs="Times New Roman"/>
          <w:color w:val="000000"/>
          <w:sz w:val="24"/>
          <w:szCs w:val="24"/>
        </w:rPr>
        <w:t xml:space="preserve"> (Рис. 5)</w:t>
      </w:r>
      <w:r w:rsidRPr="0044043E">
        <w:rPr>
          <w:rFonts w:ascii="Times New Roman" w:eastAsia="Times New Roman" w:hAnsi="Times New Roman" w:cs="Times New Roman"/>
          <w:color w:val="000000"/>
          <w:sz w:val="24"/>
          <w:szCs w:val="24"/>
        </w:rPr>
        <w:t>. При обстреле серьезно пострадали стены и потолок. Разорвавшийся в храме снаряд повредил полы, выбил все стекла и разрушил часть иконостаса.</w:t>
      </w:r>
      <w:r w:rsidR="003F07B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Оставшиеся церковные здания японцы приспособили под жилые помещения. Так, в часовне села Галкино-</w:t>
      </w:r>
      <w:proofErr w:type="spellStart"/>
      <w:r w:rsidRPr="0044043E">
        <w:rPr>
          <w:rFonts w:ascii="Times New Roman" w:eastAsia="Times New Roman" w:hAnsi="Times New Roman" w:cs="Times New Roman"/>
          <w:color w:val="000000"/>
          <w:sz w:val="24"/>
          <w:szCs w:val="24"/>
        </w:rPr>
        <w:t>Врасское</w:t>
      </w:r>
      <w:proofErr w:type="spellEnd"/>
      <w:r w:rsidRPr="0044043E">
        <w:rPr>
          <w:rFonts w:ascii="Times New Roman" w:eastAsia="Times New Roman" w:hAnsi="Times New Roman" w:cs="Times New Roman"/>
          <w:color w:val="000000"/>
          <w:sz w:val="24"/>
          <w:szCs w:val="24"/>
        </w:rPr>
        <w:t xml:space="preserve"> был полностью разграблен алтарь, из храма неизвестными унесены утварь, церковные принадлежности и богослужебные книги</w:t>
      </w:r>
      <w:r w:rsidR="00260BB2" w:rsidRPr="0044043E">
        <w:rPr>
          <w:rFonts w:ascii="Times New Roman" w:eastAsia="Times New Roman" w:hAnsi="Times New Roman" w:cs="Times New Roman"/>
          <w:color w:val="000000"/>
          <w:sz w:val="24"/>
          <w:szCs w:val="24"/>
        </w:rPr>
        <w:t xml:space="preserve"> (Рис. 6).</w:t>
      </w:r>
      <w:r w:rsidRPr="0044043E">
        <w:rPr>
          <w:rFonts w:ascii="Times New Roman" w:eastAsia="Times New Roman" w:hAnsi="Times New Roman" w:cs="Times New Roman"/>
          <w:color w:val="000000"/>
          <w:sz w:val="24"/>
          <w:szCs w:val="24"/>
        </w:rPr>
        <w:t xml:space="preserve"> </w:t>
      </w:r>
      <w:r w:rsidR="003F07B5" w:rsidRPr="0044043E">
        <w:rPr>
          <w:rFonts w:ascii="Times New Roman" w:eastAsia="Times New Roman" w:hAnsi="Times New Roman" w:cs="Times New Roman"/>
          <w:color w:val="000000"/>
          <w:sz w:val="24"/>
          <w:szCs w:val="24"/>
        </w:rPr>
        <w:t>К</w:t>
      </w:r>
      <w:r w:rsidRPr="0044043E">
        <w:rPr>
          <w:rFonts w:ascii="Times New Roman" w:eastAsia="Times New Roman" w:hAnsi="Times New Roman" w:cs="Times New Roman"/>
          <w:color w:val="000000"/>
          <w:sz w:val="24"/>
          <w:szCs w:val="24"/>
        </w:rPr>
        <w:t>акое-то время эту часовню японцы использовали для хранения убитых.</w:t>
      </w:r>
    </w:p>
    <w:p w14:paraId="3EC34356" w14:textId="3E4F8DF4"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епархиальном отчете Владивостокской епархии за 1905 г</w:t>
      </w:r>
      <w:r w:rsidR="00E94F5A" w:rsidRPr="0044043E">
        <w:rPr>
          <w:rFonts w:ascii="Times New Roman" w:eastAsia="Times New Roman" w:hAnsi="Times New Roman" w:cs="Times New Roman"/>
          <w:color w:val="000000"/>
          <w:sz w:val="24"/>
          <w:szCs w:val="24"/>
        </w:rPr>
        <w:t>од</w:t>
      </w:r>
      <w:r w:rsidRPr="0044043E">
        <w:rPr>
          <w:rFonts w:ascii="Times New Roman" w:eastAsia="Times New Roman" w:hAnsi="Times New Roman" w:cs="Times New Roman"/>
          <w:color w:val="000000"/>
          <w:sz w:val="24"/>
          <w:szCs w:val="24"/>
        </w:rPr>
        <w:t xml:space="preserve"> особое место было отведено информации о положении церквей острова Сахалин. В документе говорилось, что война с Японией полностью изменила церковный строй. В отчете в Святейший Синод епархиальное руководство подчеркивало чрезвычайно сложное поло</w:t>
      </w:r>
      <w:r w:rsidR="00465945" w:rsidRPr="0044043E">
        <w:rPr>
          <w:rFonts w:ascii="Times New Roman" w:eastAsia="Times New Roman" w:hAnsi="Times New Roman" w:cs="Times New Roman"/>
          <w:color w:val="000000"/>
          <w:sz w:val="24"/>
          <w:szCs w:val="24"/>
        </w:rPr>
        <w:t xml:space="preserve">жение сахалинского духовенства: </w:t>
      </w:r>
      <w:r w:rsidRPr="0044043E">
        <w:rPr>
          <w:rFonts w:ascii="Times New Roman" w:eastAsia="Times New Roman" w:hAnsi="Times New Roman" w:cs="Times New Roman"/>
          <w:color w:val="000000"/>
          <w:sz w:val="24"/>
          <w:szCs w:val="24"/>
        </w:rPr>
        <w:t xml:space="preserve">«Оно (духовенство) лишилось всего своего имущества, подвергалось опасности быть убитым или раненным, несло тяготы плена и принудительного выселения». </w:t>
      </w:r>
    </w:p>
    <w:p w14:paraId="63FB1474" w14:textId="77777777" w:rsidR="009677B7" w:rsidRPr="0044043E" w:rsidRDefault="009677B7"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hAnsi="Times New Roman" w:cs="Times New Roman"/>
          <w:sz w:val="24"/>
          <w:szCs w:val="24"/>
        </w:rPr>
        <w:t>После 1905 г</w:t>
      </w:r>
      <w:r w:rsidR="00E94F5A" w:rsidRPr="0044043E">
        <w:rPr>
          <w:rFonts w:ascii="Times New Roman" w:hAnsi="Times New Roman" w:cs="Times New Roman"/>
          <w:sz w:val="24"/>
          <w:szCs w:val="24"/>
        </w:rPr>
        <w:t>ода</w:t>
      </w:r>
      <w:r w:rsidRPr="0044043E">
        <w:rPr>
          <w:rFonts w:ascii="Times New Roman" w:hAnsi="Times New Roman" w:cs="Times New Roman"/>
          <w:sz w:val="24"/>
          <w:szCs w:val="24"/>
        </w:rPr>
        <w:t xml:space="preserve"> заботу об оставшемся православном населении </w:t>
      </w:r>
      <w:proofErr w:type="spellStart"/>
      <w:r w:rsidRPr="0044043E">
        <w:rPr>
          <w:rFonts w:ascii="Times New Roman" w:hAnsi="Times New Roman" w:cs="Times New Roman"/>
          <w:sz w:val="24"/>
          <w:szCs w:val="24"/>
        </w:rPr>
        <w:t>Карафуто</w:t>
      </w:r>
      <w:proofErr w:type="spellEnd"/>
      <w:r w:rsidRPr="0044043E">
        <w:rPr>
          <w:rFonts w:ascii="Times New Roman" w:hAnsi="Times New Roman" w:cs="Times New Roman"/>
          <w:sz w:val="24"/>
          <w:szCs w:val="24"/>
        </w:rPr>
        <w:t xml:space="preserve"> взяла на себя русская духовная миссия в Японии. Решением Синода в </w:t>
      </w:r>
      <w:r w:rsidR="00C104B8" w:rsidRPr="0044043E">
        <w:rPr>
          <w:rFonts w:ascii="Times New Roman" w:hAnsi="Times New Roman" w:cs="Times New Roman"/>
          <w:sz w:val="24"/>
          <w:szCs w:val="24"/>
        </w:rPr>
        <w:t xml:space="preserve">1911 году </w:t>
      </w:r>
      <w:r w:rsidRPr="0044043E">
        <w:rPr>
          <w:rFonts w:ascii="Times New Roman" w:hAnsi="Times New Roman" w:cs="Times New Roman"/>
          <w:sz w:val="24"/>
          <w:szCs w:val="24"/>
        </w:rPr>
        <w:t xml:space="preserve">на </w:t>
      </w:r>
      <w:proofErr w:type="spellStart"/>
      <w:r w:rsidRPr="0044043E">
        <w:rPr>
          <w:rFonts w:ascii="Times New Roman" w:hAnsi="Times New Roman" w:cs="Times New Roman"/>
          <w:sz w:val="24"/>
          <w:szCs w:val="24"/>
        </w:rPr>
        <w:t>Карафуто</w:t>
      </w:r>
      <w:proofErr w:type="spellEnd"/>
      <w:r w:rsidRPr="0044043E">
        <w:rPr>
          <w:rFonts w:ascii="Times New Roman" w:hAnsi="Times New Roman" w:cs="Times New Roman"/>
          <w:sz w:val="24"/>
          <w:szCs w:val="24"/>
        </w:rPr>
        <w:t xml:space="preserve"> был открыт приход. В его состав вошли «все русские, оставшиеся в южной части острова и японские переселенцы, и</w:t>
      </w:r>
      <w:r w:rsidR="00C104B8" w:rsidRPr="0044043E">
        <w:rPr>
          <w:rFonts w:ascii="Times New Roman" w:hAnsi="Times New Roman" w:cs="Times New Roman"/>
          <w:sz w:val="24"/>
          <w:szCs w:val="24"/>
        </w:rPr>
        <w:t xml:space="preserve">споведовавшие православие, а </w:t>
      </w:r>
      <w:r w:rsidRPr="0044043E">
        <w:rPr>
          <w:rFonts w:ascii="Times New Roman" w:hAnsi="Times New Roman" w:cs="Times New Roman"/>
          <w:sz w:val="24"/>
          <w:szCs w:val="24"/>
        </w:rPr>
        <w:t>также православные из числа туземцев…»</w:t>
      </w:r>
    </w:p>
    <w:p w14:paraId="6BA85BAF" w14:textId="0E5CA165"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1906 г</w:t>
      </w:r>
      <w:r w:rsidR="00E94F5A" w:rsidRPr="0044043E">
        <w:rPr>
          <w:rFonts w:ascii="Times New Roman" w:eastAsia="Times New Roman" w:hAnsi="Times New Roman" w:cs="Times New Roman"/>
          <w:color w:val="000000"/>
          <w:sz w:val="24"/>
          <w:szCs w:val="24"/>
        </w:rPr>
        <w:t>оду</w:t>
      </w:r>
      <w:r w:rsidRPr="0044043E">
        <w:rPr>
          <w:rFonts w:ascii="Times New Roman" w:eastAsia="Times New Roman" w:hAnsi="Times New Roman" w:cs="Times New Roman"/>
          <w:color w:val="000000"/>
          <w:sz w:val="24"/>
          <w:szCs w:val="24"/>
        </w:rPr>
        <w:t xml:space="preserve"> уцелевшие церкви южной части Сахалина были переданы в ведение Японской Духовной Миссии. В те годы ее возглавлял архиепископ</w:t>
      </w:r>
      <w:r w:rsidR="0033383B" w:rsidRPr="0044043E">
        <w:rPr>
          <w:rFonts w:ascii="Times New Roman" w:eastAsia="Times New Roman" w:hAnsi="Times New Roman" w:cs="Times New Roman"/>
          <w:color w:val="000000"/>
          <w:sz w:val="24"/>
          <w:szCs w:val="24"/>
        </w:rPr>
        <w:t xml:space="preserve"> Японский Николай (Касаткин)</w:t>
      </w:r>
      <w:r w:rsidR="00643C65" w:rsidRPr="0044043E">
        <w:rPr>
          <w:rFonts w:ascii="Times New Roman" w:eastAsia="Times New Roman" w:hAnsi="Times New Roman" w:cs="Times New Roman"/>
          <w:color w:val="000000"/>
          <w:sz w:val="24"/>
          <w:szCs w:val="24"/>
        </w:rPr>
        <w:t xml:space="preserve"> (Рис.7)</w:t>
      </w:r>
      <w:r w:rsidRPr="0044043E">
        <w:rPr>
          <w:rFonts w:ascii="Times New Roman" w:eastAsia="Times New Roman" w:hAnsi="Times New Roman" w:cs="Times New Roman"/>
          <w:color w:val="000000"/>
          <w:sz w:val="24"/>
          <w:szCs w:val="24"/>
        </w:rPr>
        <w:t>. С 1908 г</w:t>
      </w:r>
      <w:r w:rsidR="00E94F5A"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его бессменным помощником на протяжении долгого времени становится преосвященный Сергий (Тихомиров), епископ Киотский.</w:t>
      </w:r>
      <w:r w:rsidR="003F07B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Именно ему было поручено заниматься восстановлением церковной жизни в южной части острова. Для этого епископу Сергию пришлось дважды посещать остров Сахалин.</w:t>
      </w:r>
    </w:p>
    <w:p w14:paraId="34D246FB" w14:textId="5F144729"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Начать работу миссии по церковному </w:t>
      </w:r>
      <w:proofErr w:type="spellStart"/>
      <w:r w:rsidRPr="0044043E">
        <w:rPr>
          <w:rFonts w:ascii="Times New Roman" w:eastAsia="Times New Roman" w:hAnsi="Times New Roman" w:cs="Times New Roman"/>
          <w:color w:val="000000"/>
          <w:sz w:val="24"/>
          <w:szCs w:val="24"/>
        </w:rPr>
        <w:t>окормлению</w:t>
      </w:r>
      <w:proofErr w:type="spellEnd"/>
      <w:r w:rsidRPr="0044043E">
        <w:rPr>
          <w:rFonts w:ascii="Times New Roman" w:eastAsia="Times New Roman" w:hAnsi="Times New Roman" w:cs="Times New Roman"/>
          <w:color w:val="000000"/>
          <w:sz w:val="24"/>
          <w:szCs w:val="24"/>
        </w:rPr>
        <w:t xml:space="preserve"> островных жителей, побудило письмо протоиерея Иоанн</w:t>
      </w:r>
      <w:r w:rsidR="00E94F5A" w:rsidRPr="0044043E">
        <w:rPr>
          <w:rFonts w:ascii="Times New Roman" w:eastAsia="Times New Roman" w:hAnsi="Times New Roman" w:cs="Times New Roman"/>
          <w:color w:val="000000"/>
          <w:sz w:val="24"/>
          <w:szCs w:val="24"/>
        </w:rPr>
        <w:t xml:space="preserve">а </w:t>
      </w:r>
      <w:proofErr w:type="spellStart"/>
      <w:r w:rsidR="00E94F5A" w:rsidRPr="0044043E">
        <w:rPr>
          <w:rFonts w:ascii="Times New Roman" w:eastAsia="Times New Roman" w:hAnsi="Times New Roman" w:cs="Times New Roman"/>
          <w:color w:val="000000"/>
          <w:sz w:val="24"/>
          <w:szCs w:val="24"/>
        </w:rPr>
        <w:t>Восторгова</w:t>
      </w:r>
      <w:proofErr w:type="spellEnd"/>
      <w:r w:rsidR="00E94F5A" w:rsidRPr="0044043E">
        <w:rPr>
          <w:rFonts w:ascii="Times New Roman" w:eastAsia="Times New Roman" w:hAnsi="Times New Roman" w:cs="Times New Roman"/>
          <w:color w:val="000000"/>
          <w:sz w:val="24"/>
          <w:szCs w:val="24"/>
        </w:rPr>
        <w:t xml:space="preserve"> от 7 ноября 1910 года</w:t>
      </w:r>
      <w:r w:rsidRPr="0044043E">
        <w:rPr>
          <w:rFonts w:ascii="Times New Roman" w:eastAsia="Times New Roman" w:hAnsi="Times New Roman" w:cs="Times New Roman"/>
          <w:color w:val="000000"/>
          <w:sz w:val="24"/>
          <w:szCs w:val="24"/>
        </w:rPr>
        <w:t>, написанное в Святейший Синод. В нем священнослужитель просил обратить особое внимание на русское население южной части острова, оставшееся после Русско-японской войны. Для местных русских требовалось учредить особый причт, который состоял бы из священника, псаломщика и учителя. Более того, члены православного прихода должны были получать необходимое содержание: настоятель — 1200 руб</w:t>
      </w:r>
      <w:r w:rsidR="00E94F5A" w:rsidRPr="0044043E">
        <w:rPr>
          <w:rFonts w:ascii="Times New Roman" w:eastAsia="Times New Roman" w:hAnsi="Times New Roman" w:cs="Times New Roman"/>
          <w:color w:val="000000"/>
          <w:sz w:val="24"/>
          <w:szCs w:val="24"/>
        </w:rPr>
        <w:t>лей</w:t>
      </w:r>
      <w:r w:rsidRPr="0044043E">
        <w:rPr>
          <w:rFonts w:ascii="Times New Roman" w:eastAsia="Times New Roman" w:hAnsi="Times New Roman" w:cs="Times New Roman"/>
          <w:color w:val="000000"/>
          <w:sz w:val="24"/>
          <w:szCs w:val="24"/>
        </w:rPr>
        <w:t xml:space="preserve"> в год, псаломщик — 600 руб</w:t>
      </w:r>
      <w:r w:rsidR="00E94F5A" w:rsidRPr="0044043E">
        <w:rPr>
          <w:rFonts w:ascii="Times New Roman" w:eastAsia="Times New Roman" w:hAnsi="Times New Roman" w:cs="Times New Roman"/>
          <w:color w:val="000000"/>
          <w:sz w:val="24"/>
          <w:szCs w:val="24"/>
        </w:rPr>
        <w:t>лей</w:t>
      </w:r>
      <w:r w:rsidRPr="0044043E">
        <w:rPr>
          <w:rFonts w:ascii="Times New Roman" w:eastAsia="Times New Roman" w:hAnsi="Times New Roman" w:cs="Times New Roman"/>
          <w:color w:val="000000"/>
          <w:sz w:val="24"/>
          <w:szCs w:val="24"/>
        </w:rPr>
        <w:t xml:space="preserve"> в год, учитель — 600 руб</w:t>
      </w:r>
      <w:r w:rsidR="00E94F5A" w:rsidRPr="0044043E">
        <w:rPr>
          <w:rFonts w:ascii="Times New Roman" w:eastAsia="Times New Roman" w:hAnsi="Times New Roman" w:cs="Times New Roman"/>
          <w:color w:val="000000"/>
          <w:sz w:val="24"/>
          <w:szCs w:val="24"/>
        </w:rPr>
        <w:t>лей</w:t>
      </w:r>
      <w:r w:rsidRPr="0044043E">
        <w:rPr>
          <w:rFonts w:ascii="Times New Roman" w:eastAsia="Times New Roman" w:hAnsi="Times New Roman" w:cs="Times New Roman"/>
          <w:color w:val="000000"/>
          <w:sz w:val="24"/>
          <w:szCs w:val="24"/>
        </w:rPr>
        <w:t xml:space="preserve"> в год. На обеспечение всем необходимым русской школы и покрытия расходов на разъезды духовенства по острову предполагалось выделить по 600 руб</w:t>
      </w:r>
      <w:r w:rsidR="00E94F5A" w:rsidRPr="0044043E">
        <w:rPr>
          <w:rFonts w:ascii="Times New Roman" w:eastAsia="Times New Roman" w:hAnsi="Times New Roman" w:cs="Times New Roman"/>
          <w:color w:val="000000"/>
          <w:sz w:val="24"/>
          <w:szCs w:val="24"/>
        </w:rPr>
        <w:t>лей</w:t>
      </w:r>
      <w:r w:rsidRPr="0044043E">
        <w:rPr>
          <w:rFonts w:ascii="Times New Roman" w:eastAsia="Times New Roman" w:hAnsi="Times New Roman" w:cs="Times New Roman"/>
          <w:color w:val="000000"/>
          <w:sz w:val="24"/>
          <w:szCs w:val="24"/>
        </w:rPr>
        <w:t xml:space="preserve"> соответственно.</w:t>
      </w:r>
    </w:p>
    <w:p w14:paraId="678C8E9D" w14:textId="2DFBA6AF"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Из Священного Синода этот документ был отправлен на рассмотрение архиепископу Николаю в Японию. Преосвященный Владыка, изучив все стороны обсуждаемого вопроса, был вынужден написать пространный ответ. В нем говорилось о том, что действительно вместе с японским населением на южной части Сахалина проживает некоторое количество русских людей. По данным 1909 г</w:t>
      </w:r>
      <w:r w:rsidR="00E94F5A"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в 26 населенных пунктах числилось всего 178 человек. Количество русского населения постепенно уменьшалось.</w:t>
      </w:r>
      <w:r w:rsidR="00C26D13"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Архиепископ Николай в представляемом документе давал краткую характеристику церковной жизни островитян. Он писал, что храмовые здания имелись в</w:t>
      </w:r>
      <w:r w:rsidR="0037750F" w:rsidRPr="0044043E">
        <w:rPr>
          <w:rFonts w:ascii="Times New Roman" w:eastAsia="Times New Roman" w:hAnsi="Times New Roman" w:cs="Times New Roman"/>
          <w:color w:val="000000"/>
          <w:sz w:val="24"/>
          <w:szCs w:val="24"/>
        </w:rPr>
        <w:t xml:space="preserve"> четырех населенных пунктах: </w:t>
      </w:r>
      <w:proofErr w:type="spellStart"/>
      <w:r w:rsidR="0037750F" w:rsidRPr="0044043E">
        <w:rPr>
          <w:rFonts w:ascii="Times New Roman" w:eastAsia="Times New Roman" w:hAnsi="Times New Roman" w:cs="Times New Roman"/>
          <w:color w:val="000000"/>
          <w:sz w:val="24"/>
          <w:szCs w:val="24"/>
        </w:rPr>
        <w:t>На</w:t>
      </w:r>
      <w:r w:rsidR="006C0CC5" w:rsidRPr="0044043E">
        <w:rPr>
          <w:rFonts w:ascii="Times New Roman" w:eastAsia="Times New Roman" w:hAnsi="Times New Roman" w:cs="Times New Roman"/>
          <w:color w:val="000000"/>
          <w:sz w:val="24"/>
          <w:szCs w:val="24"/>
        </w:rPr>
        <w:t>я</w:t>
      </w:r>
      <w:r w:rsidRPr="0044043E">
        <w:rPr>
          <w:rFonts w:ascii="Times New Roman" w:eastAsia="Times New Roman" w:hAnsi="Times New Roman" w:cs="Times New Roman"/>
          <w:color w:val="000000"/>
          <w:sz w:val="24"/>
          <w:szCs w:val="24"/>
        </w:rPr>
        <w:t>си</w:t>
      </w:r>
      <w:proofErr w:type="spellEnd"/>
      <w:r w:rsidR="007C19E7" w:rsidRPr="0044043E">
        <w:rPr>
          <w:rFonts w:ascii="Times New Roman" w:eastAsia="Times New Roman" w:hAnsi="Times New Roman" w:cs="Times New Roman"/>
          <w:color w:val="000000"/>
          <w:sz w:val="24"/>
          <w:szCs w:val="24"/>
        </w:rPr>
        <w:t xml:space="preserve"> (</w:t>
      </w:r>
      <w:r w:rsidR="006C0CC5" w:rsidRPr="0044043E">
        <w:rPr>
          <w:rFonts w:ascii="Times New Roman" w:eastAsia="Times New Roman" w:hAnsi="Times New Roman" w:cs="Times New Roman"/>
          <w:color w:val="000000"/>
          <w:sz w:val="24"/>
          <w:szCs w:val="24"/>
        </w:rPr>
        <w:t>с</w:t>
      </w:r>
      <w:r w:rsidR="007C19E7" w:rsidRPr="0044043E">
        <w:rPr>
          <w:rFonts w:ascii="Times New Roman" w:eastAsia="Times New Roman" w:hAnsi="Times New Roman" w:cs="Times New Roman"/>
          <w:color w:val="000000"/>
          <w:sz w:val="24"/>
          <w:szCs w:val="24"/>
        </w:rPr>
        <w:t xml:space="preserve">. </w:t>
      </w:r>
      <w:r w:rsidR="006C0CC5" w:rsidRPr="0044043E">
        <w:rPr>
          <w:rFonts w:ascii="Times New Roman" w:eastAsia="Times New Roman" w:hAnsi="Times New Roman" w:cs="Times New Roman"/>
          <w:color w:val="000000"/>
          <w:sz w:val="24"/>
          <w:szCs w:val="24"/>
        </w:rPr>
        <w:t xml:space="preserve">Лесогорск </w:t>
      </w:r>
      <w:proofErr w:type="spellStart"/>
      <w:r w:rsidR="006C0CC5" w:rsidRPr="0044043E">
        <w:rPr>
          <w:rFonts w:ascii="Times New Roman" w:eastAsia="Times New Roman" w:hAnsi="Times New Roman" w:cs="Times New Roman"/>
          <w:color w:val="000000"/>
          <w:sz w:val="24"/>
          <w:szCs w:val="24"/>
        </w:rPr>
        <w:t>Углегорский</w:t>
      </w:r>
      <w:proofErr w:type="spellEnd"/>
      <w:r w:rsidR="006C0CC5" w:rsidRPr="0044043E">
        <w:rPr>
          <w:rFonts w:ascii="Times New Roman" w:eastAsia="Times New Roman" w:hAnsi="Times New Roman" w:cs="Times New Roman"/>
          <w:color w:val="000000"/>
          <w:sz w:val="24"/>
          <w:szCs w:val="24"/>
        </w:rPr>
        <w:t xml:space="preserve"> район</w:t>
      </w:r>
      <w:r w:rsidR="007C19E7" w:rsidRPr="0044043E">
        <w:rPr>
          <w:rFonts w:ascii="Times New Roman" w:eastAsia="Times New Roman" w:hAnsi="Times New Roman" w:cs="Times New Roman"/>
          <w:color w:val="000000"/>
          <w:sz w:val="24"/>
          <w:szCs w:val="24"/>
        </w:rPr>
        <w:t>)</w:t>
      </w:r>
      <w:r w:rsidRPr="0044043E">
        <w:rPr>
          <w:rFonts w:ascii="Times New Roman" w:eastAsia="Times New Roman" w:hAnsi="Times New Roman" w:cs="Times New Roman"/>
          <w:color w:val="000000"/>
          <w:sz w:val="24"/>
          <w:szCs w:val="24"/>
        </w:rPr>
        <w:t xml:space="preserve">, </w:t>
      </w:r>
      <w:proofErr w:type="spellStart"/>
      <w:r w:rsidRPr="0044043E">
        <w:rPr>
          <w:rFonts w:ascii="Times New Roman" w:eastAsia="Times New Roman" w:hAnsi="Times New Roman" w:cs="Times New Roman"/>
          <w:color w:val="000000"/>
          <w:sz w:val="24"/>
          <w:szCs w:val="24"/>
        </w:rPr>
        <w:t>Тоёхара</w:t>
      </w:r>
      <w:proofErr w:type="spellEnd"/>
      <w:r w:rsidRPr="0044043E">
        <w:rPr>
          <w:rFonts w:ascii="Times New Roman" w:eastAsia="Times New Roman" w:hAnsi="Times New Roman" w:cs="Times New Roman"/>
          <w:color w:val="000000"/>
          <w:sz w:val="24"/>
          <w:szCs w:val="24"/>
        </w:rPr>
        <w:t xml:space="preserve"> (</w:t>
      </w:r>
      <w:r w:rsidR="007C19E7" w:rsidRPr="0044043E">
        <w:rPr>
          <w:rFonts w:ascii="Times New Roman" w:eastAsia="Times New Roman" w:hAnsi="Times New Roman" w:cs="Times New Roman"/>
          <w:color w:val="000000"/>
          <w:sz w:val="24"/>
          <w:szCs w:val="24"/>
        </w:rPr>
        <w:t xml:space="preserve">г. </w:t>
      </w:r>
      <w:r w:rsidRPr="0044043E">
        <w:rPr>
          <w:rFonts w:ascii="Times New Roman" w:eastAsia="Times New Roman" w:hAnsi="Times New Roman" w:cs="Times New Roman"/>
          <w:color w:val="000000"/>
          <w:sz w:val="24"/>
          <w:szCs w:val="24"/>
        </w:rPr>
        <w:t xml:space="preserve">Южно-Сахалинск), Крестах </w:t>
      </w:r>
      <w:r w:rsidR="006C0CC5" w:rsidRPr="0044043E">
        <w:rPr>
          <w:rFonts w:ascii="Times New Roman" w:eastAsia="Times New Roman" w:hAnsi="Times New Roman" w:cs="Times New Roman"/>
          <w:color w:val="000000"/>
          <w:sz w:val="24"/>
          <w:szCs w:val="24"/>
        </w:rPr>
        <w:t xml:space="preserve">(п. Луговое) </w:t>
      </w:r>
      <w:r w:rsidRPr="0044043E">
        <w:rPr>
          <w:rFonts w:ascii="Times New Roman" w:eastAsia="Times New Roman" w:hAnsi="Times New Roman" w:cs="Times New Roman"/>
          <w:color w:val="000000"/>
          <w:sz w:val="24"/>
          <w:szCs w:val="24"/>
        </w:rPr>
        <w:t>и в Галкино-</w:t>
      </w:r>
      <w:proofErr w:type="spellStart"/>
      <w:r w:rsidRPr="0044043E">
        <w:rPr>
          <w:rFonts w:ascii="Times New Roman" w:eastAsia="Times New Roman" w:hAnsi="Times New Roman" w:cs="Times New Roman"/>
          <w:color w:val="000000"/>
          <w:sz w:val="24"/>
          <w:szCs w:val="24"/>
        </w:rPr>
        <w:t>Врасском</w:t>
      </w:r>
      <w:proofErr w:type="spellEnd"/>
      <w:r w:rsidR="007C19E7" w:rsidRPr="0044043E">
        <w:rPr>
          <w:rFonts w:ascii="Times New Roman" w:eastAsia="Times New Roman" w:hAnsi="Times New Roman" w:cs="Times New Roman"/>
          <w:color w:val="000000"/>
          <w:sz w:val="24"/>
          <w:szCs w:val="24"/>
        </w:rPr>
        <w:t xml:space="preserve"> (г. Долинск)</w:t>
      </w:r>
      <w:r w:rsidRPr="0044043E">
        <w:rPr>
          <w:rFonts w:ascii="Times New Roman" w:eastAsia="Times New Roman" w:hAnsi="Times New Roman" w:cs="Times New Roman"/>
          <w:color w:val="000000"/>
          <w:sz w:val="24"/>
          <w:szCs w:val="24"/>
        </w:rPr>
        <w:t>. Они были переделаны под частное жилье, в котором проживало японское население. Церковные колокола находились на пожарных наблюдательных пунктах. Один, самый большой, определили</w:t>
      </w:r>
      <w:r w:rsidR="00E94F5A" w:rsidRPr="0044043E">
        <w:rPr>
          <w:rFonts w:ascii="Times New Roman" w:eastAsia="Times New Roman" w:hAnsi="Times New Roman" w:cs="Times New Roman"/>
          <w:color w:val="000000"/>
          <w:sz w:val="24"/>
          <w:szCs w:val="24"/>
        </w:rPr>
        <w:t xml:space="preserve"> в буддийский молельный дом в </w:t>
      </w:r>
      <w:proofErr w:type="spellStart"/>
      <w:r w:rsidR="00E94F5A" w:rsidRPr="0044043E">
        <w:rPr>
          <w:rFonts w:ascii="Times New Roman" w:eastAsia="Times New Roman" w:hAnsi="Times New Roman" w:cs="Times New Roman"/>
          <w:color w:val="000000"/>
          <w:sz w:val="24"/>
          <w:szCs w:val="24"/>
        </w:rPr>
        <w:t>О</w:t>
      </w:r>
      <w:r w:rsidR="0037750F" w:rsidRPr="0044043E">
        <w:rPr>
          <w:rFonts w:ascii="Times New Roman" w:eastAsia="Times New Roman" w:hAnsi="Times New Roman" w:cs="Times New Roman"/>
          <w:color w:val="000000"/>
          <w:sz w:val="24"/>
          <w:szCs w:val="24"/>
        </w:rPr>
        <w:t>о</w:t>
      </w:r>
      <w:r w:rsidRPr="0044043E">
        <w:rPr>
          <w:rFonts w:ascii="Times New Roman" w:eastAsia="Times New Roman" w:hAnsi="Times New Roman" w:cs="Times New Roman"/>
          <w:color w:val="000000"/>
          <w:sz w:val="24"/>
          <w:szCs w:val="24"/>
        </w:rPr>
        <w:t>томари</w:t>
      </w:r>
      <w:proofErr w:type="spellEnd"/>
      <w:r w:rsidRPr="0044043E">
        <w:rPr>
          <w:rFonts w:ascii="Times New Roman" w:eastAsia="Times New Roman" w:hAnsi="Times New Roman" w:cs="Times New Roman"/>
          <w:color w:val="000000"/>
          <w:sz w:val="24"/>
          <w:szCs w:val="24"/>
        </w:rPr>
        <w:t xml:space="preserve"> (Корсаков). Богослужебные книги, а также вся утварь через </w:t>
      </w:r>
      <w:proofErr w:type="spellStart"/>
      <w:r w:rsidRPr="0044043E">
        <w:rPr>
          <w:rFonts w:ascii="Times New Roman" w:eastAsia="Times New Roman" w:hAnsi="Times New Roman" w:cs="Times New Roman"/>
          <w:color w:val="000000"/>
          <w:sz w:val="24"/>
          <w:szCs w:val="24"/>
        </w:rPr>
        <w:t>хакодатского</w:t>
      </w:r>
      <w:proofErr w:type="spellEnd"/>
      <w:r w:rsidRPr="0044043E">
        <w:rPr>
          <w:rFonts w:ascii="Times New Roman" w:eastAsia="Times New Roman" w:hAnsi="Times New Roman" w:cs="Times New Roman"/>
          <w:color w:val="000000"/>
          <w:sz w:val="24"/>
          <w:szCs w:val="24"/>
        </w:rPr>
        <w:t xml:space="preserve"> консула были отправлены во Владивосток в адрес епархиального управления.</w:t>
      </w:r>
    </w:p>
    <w:p w14:paraId="16480484" w14:textId="4A6BCD22"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Из вышеприведенной характеристики можно увидеть, что церковная жизнь островитян, проживающих на южном Сахалине, была полностью прекращена: церковные здания оказались заняты японцами, богослужений не совершалось, постоянно служащее духовенство отсутствовало. Помимо восстановления церковной жизни для русского населения, руководство Русской Духовной Миссии в Японии беспокоил важный вопрос </w:t>
      </w:r>
      <w:r w:rsidR="00FA3116" w:rsidRPr="0044043E">
        <w:rPr>
          <w:rFonts w:ascii="Times New Roman" w:eastAsia="Times New Roman" w:hAnsi="Times New Roman" w:cs="Times New Roman"/>
          <w:color w:val="000000"/>
          <w:sz w:val="24"/>
          <w:szCs w:val="24"/>
        </w:rPr>
        <w:t>— открытие</w:t>
      </w:r>
      <w:r w:rsidRPr="0044043E">
        <w:rPr>
          <w:rFonts w:ascii="Times New Roman" w:eastAsia="Times New Roman" w:hAnsi="Times New Roman" w:cs="Times New Roman"/>
          <w:color w:val="000000"/>
          <w:sz w:val="24"/>
          <w:szCs w:val="24"/>
        </w:rPr>
        <w:t xml:space="preserve"> образовательной школы на юге острова именно для русских детей.</w:t>
      </w:r>
    </w:p>
    <w:p w14:paraId="63E20083"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Чтобы решить проблему церковного </w:t>
      </w:r>
      <w:proofErr w:type="spellStart"/>
      <w:r w:rsidRPr="0044043E">
        <w:rPr>
          <w:rFonts w:ascii="Times New Roman" w:eastAsia="Times New Roman" w:hAnsi="Times New Roman" w:cs="Times New Roman"/>
          <w:color w:val="000000"/>
          <w:sz w:val="24"/>
          <w:szCs w:val="24"/>
        </w:rPr>
        <w:t>окормления</w:t>
      </w:r>
      <w:proofErr w:type="spellEnd"/>
      <w:r w:rsidRPr="0044043E">
        <w:rPr>
          <w:rFonts w:ascii="Times New Roman" w:eastAsia="Times New Roman" w:hAnsi="Times New Roman" w:cs="Times New Roman"/>
          <w:color w:val="000000"/>
          <w:sz w:val="24"/>
          <w:szCs w:val="24"/>
        </w:rPr>
        <w:t>, руководство миссии внесло следующие предложения:</w:t>
      </w:r>
    </w:p>
    <w:p w14:paraId="703A8325" w14:textId="77777777" w:rsidR="00781BEC" w:rsidRPr="0044043E" w:rsidRDefault="00781BEC" w:rsidP="0044043E">
      <w:pPr>
        <w:pStyle w:val="a5"/>
        <w:numPr>
          <w:ilvl w:val="0"/>
          <w:numId w:val="7"/>
        </w:numPr>
        <w:spacing w:after="0" w:line="240" w:lineRule="auto"/>
        <w:ind w:left="0"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послать на южную часть Сахалина особого иерея или иеромонаха;</w:t>
      </w:r>
    </w:p>
    <w:p w14:paraId="0FC60F51" w14:textId="77777777" w:rsidR="0033383B"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прикомандировать к священнослужителю псаломщика;</w:t>
      </w:r>
    </w:p>
    <w:p w14:paraId="3C46470E" w14:textId="77777777" w:rsidR="0033383B" w:rsidRPr="0044043E" w:rsidRDefault="00DC1FA8" w:rsidP="0044043E">
      <w:pPr>
        <w:pStyle w:val="a5"/>
        <w:numPr>
          <w:ilvl w:val="0"/>
          <w:numId w:val="7"/>
        </w:numPr>
        <w:spacing w:after="0" w:line="240" w:lineRule="auto"/>
        <w:ind w:left="0"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 </w:t>
      </w:r>
      <w:r w:rsidR="00781BEC" w:rsidRPr="0044043E">
        <w:rPr>
          <w:rFonts w:ascii="Times New Roman" w:eastAsia="Times New Roman" w:hAnsi="Times New Roman" w:cs="Times New Roman"/>
          <w:color w:val="000000"/>
          <w:sz w:val="24"/>
          <w:szCs w:val="24"/>
        </w:rPr>
        <w:t xml:space="preserve">учредить церковную школу для русских детей в деревне </w:t>
      </w:r>
      <w:proofErr w:type="spellStart"/>
      <w:r w:rsidR="00781BEC" w:rsidRPr="0044043E">
        <w:rPr>
          <w:rFonts w:ascii="Times New Roman" w:eastAsia="Times New Roman" w:hAnsi="Times New Roman" w:cs="Times New Roman"/>
          <w:color w:val="000000"/>
          <w:sz w:val="24"/>
          <w:szCs w:val="24"/>
        </w:rPr>
        <w:t>Наяси</w:t>
      </w:r>
      <w:proofErr w:type="spellEnd"/>
      <w:r w:rsidR="00781BEC" w:rsidRPr="0044043E">
        <w:rPr>
          <w:rFonts w:ascii="Times New Roman" w:eastAsia="Times New Roman" w:hAnsi="Times New Roman" w:cs="Times New Roman"/>
          <w:color w:val="000000"/>
          <w:sz w:val="24"/>
          <w:szCs w:val="24"/>
        </w:rPr>
        <w:t>, назначив в указанную школу учителя;</w:t>
      </w:r>
      <w:r w:rsidR="0033383B" w:rsidRPr="0044043E">
        <w:rPr>
          <w:rFonts w:ascii="Times New Roman" w:eastAsia="Times New Roman" w:hAnsi="Times New Roman" w:cs="Times New Roman"/>
          <w:color w:val="000000"/>
          <w:sz w:val="24"/>
          <w:szCs w:val="24"/>
        </w:rPr>
        <w:t xml:space="preserve"> </w:t>
      </w:r>
    </w:p>
    <w:p w14:paraId="6F20B980" w14:textId="26D23073" w:rsidR="00781BEC" w:rsidRPr="0044043E" w:rsidRDefault="00781BEC" w:rsidP="0044043E">
      <w:pPr>
        <w:pStyle w:val="a5"/>
        <w:numPr>
          <w:ilvl w:val="0"/>
          <w:numId w:val="7"/>
        </w:numPr>
        <w:spacing w:after="0" w:line="240" w:lineRule="auto"/>
        <w:ind w:left="0"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просить Святейший Синод о выделении жалования для служащих, а также дополнительных средств на содержание школы и разъезды для священнослужителей.</w:t>
      </w:r>
    </w:p>
    <w:p w14:paraId="55796666"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Параллельно с организацией временного церковного причта, требовалось обратиться с просьбой к японским властям о возвращении церквей и всего церковного имущества Японской Духовной Миссии.</w:t>
      </w:r>
    </w:p>
    <w:p w14:paraId="2D5A3D7C"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Говоря о временной работе русского церковного причта, предполагалось оставить его и после того, как российские подданные покинут территорию юга Сахалина. </w:t>
      </w:r>
      <w:r w:rsidR="00DC1FA8" w:rsidRPr="0044043E">
        <w:rPr>
          <w:rFonts w:ascii="Times New Roman" w:eastAsia="Times New Roman" w:hAnsi="Times New Roman" w:cs="Times New Roman"/>
          <w:color w:val="000000"/>
          <w:sz w:val="24"/>
          <w:szCs w:val="24"/>
        </w:rPr>
        <w:t>Затем п</w:t>
      </w:r>
      <w:r w:rsidRPr="0044043E">
        <w:rPr>
          <w:rFonts w:ascii="Times New Roman" w:eastAsia="Times New Roman" w:hAnsi="Times New Roman" w:cs="Times New Roman"/>
          <w:color w:val="000000"/>
          <w:sz w:val="24"/>
          <w:szCs w:val="24"/>
        </w:rPr>
        <w:t>ричт мог начать работу с</w:t>
      </w:r>
      <w:r w:rsidR="00DC1FA8" w:rsidRPr="0044043E">
        <w:rPr>
          <w:rFonts w:ascii="Times New Roman" w:eastAsia="Times New Roman" w:hAnsi="Times New Roman" w:cs="Times New Roman"/>
          <w:color w:val="000000"/>
          <w:sz w:val="24"/>
          <w:szCs w:val="24"/>
        </w:rPr>
        <w:t xml:space="preserve"> коренными жителями острова — крещё</w:t>
      </w:r>
      <w:r w:rsidRPr="0044043E">
        <w:rPr>
          <w:rFonts w:ascii="Times New Roman" w:eastAsia="Times New Roman" w:hAnsi="Times New Roman" w:cs="Times New Roman"/>
          <w:color w:val="000000"/>
          <w:sz w:val="24"/>
          <w:szCs w:val="24"/>
        </w:rPr>
        <w:t xml:space="preserve">нными </w:t>
      </w:r>
      <w:proofErr w:type="spellStart"/>
      <w:r w:rsidRPr="0044043E">
        <w:rPr>
          <w:rFonts w:ascii="Times New Roman" w:eastAsia="Times New Roman" w:hAnsi="Times New Roman" w:cs="Times New Roman"/>
          <w:color w:val="000000"/>
          <w:sz w:val="24"/>
          <w:szCs w:val="24"/>
        </w:rPr>
        <w:t>ороками</w:t>
      </w:r>
      <w:proofErr w:type="spellEnd"/>
      <w:r w:rsidRPr="0044043E">
        <w:rPr>
          <w:rFonts w:ascii="Times New Roman" w:eastAsia="Times New Roman" w:hAnsi="Times New Roman" w:cs="Times New Roman"/>
          <w:color w:val="000000"/>
          <w:sz w:val="24"/>
          <w:szCs w:val="24"/>
        </w:rPr>
        <w:t xml:space="preserve"> и нивхами</w:t>
      </w:r>
      <w:r w:rsidR="00465945" w:rsidRPr="0044043E">
        <w:rPr>
          <w:rFonts w:ascii="Times New Roman" w:eastAsia="Times New Roman" w:hAnsi="Times New Roman" w:cs="Times New Roman"/>
          <w:color w:val="000000"/>
          <w:sz w:val="24"/>
          <w:szCs w:val="24"/>
        </w:rPr>
        <w:t>.</w:t>
      </w:r>
    </w:p>
    <w:p w14:paraId="79F57D22" w14:textId="77777777"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Архиепископ Николай (Касаткин) чрезвычайно трепетно относился к миссионерской деятельности, которой посвятил всю свою жизнь. Он понимал, насколько важен в пастырском служении личный пример. В своих письмах, размышляя о людях, которым следовало бы поехать на Сахалин для работы в новообразованный причт, архиепископ Николай писал:</w:t>
      </w:r>
      <w:r w:rsidR="0046594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«Иеромонах (или иерей), псаломщик и учитель должны быть из благочестивых, безусловно — трезвые, самоотверженные труженики. Ко всему этому желательно, чтобы они решили ехать на службу здесь не на малое число лет, так как чтобы быть полезными крещенным орочонам и гилякам. Они должны будут ознакомиться с языками сих инородцев. В тоже время, обращаясь постоянно среди японцев, они без труда научатся говорить по-японски и смогут вести христианскую проповедь между японцами».</w:t>
      </w:r>
    </w:p>
    <w:p w14:paraId="59CE7F4E" w14:textId="4E242075"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Среди русского населения, безусловно, были и дети. Для них требовалось наличие школы, т</w:t>
      </w:r>
      <w:r w:rsidR="00FA7085" w:rsidRPr="0044043E">
        <w:rPr>
          <w:rFonts w:ascii="Times New Roman" w:eastAsia="Times New Roman" w:hAnsi="Times New Roman" w:cs="Times New Roman"/>
          <w:color w:val="000000"/>
          <w:sz w:val="24"/>
          <w:szCs w:val="24"/>
        </w:rPr>
        <w:t>ак</w:t>
      </w:r>
      <w:r w:rsidRPr="0044043E">
        <w:rPr>
          <w:rFonts w:ascii="Times New Roman" w:eastAsia="Times New Roman" w:hAnsi="Times New Roman" w:cs="Times New Roman"/>
          <w:color w:val="000000"/>
          <w:sz w:val="24"/>
          <w:szCs w:val="24"/>
        </w:rPr>
        <w:t xml:space="preserve"> к</w:t>
      </w:r>
      <w:r w:rsidR="00FA7085" w:rsidRPr="0044043E">
        <w:rPr>
          <w:rFonts w:ascii="Times New Roman" w:eastAsia="Times New Roman" w:hAnsi="Times New Roman" w:cs="Times New Roman"/>
          <w:color w:val="000000"/>
          <w:sz w:val="24"/>
          <w:szCs w:val="24"/>
        </w:rPr>
        <w:t>ак</w:t>
      </w:r>
      <w:r w:rsidRPr="0044043E">
        <w:rPr>
          <w:rFonts w:ascii="Times New Roman" w:eastAsia="Times New Roman" w:hAnsi="Times New Roman" w:cs="Times New Roman"/>
          <w:color w:val="000000"/>
          <w:sz w:val="24"/>
          <w:szCs w:val="24"/>
        </w:rPr>
        <w:t xml:space="preserve"> в те годы они полностью оставались вне учебного процесса. Учебные заведения, открытые японским правительством, осуществляли свою деятельность исключительно для детей японцев, русским же детям там места не было. В своем письме в Святейший Синод владыка ярко и довольно точно характеризовал положение подростков южной части острова:</w:t>
      </w:r>
      <w:r w:rsidR="00465945"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«Лишенные утешений пастырских, лишенные обучения школьного, испорченные еще в юные годы, бывшие наши каторжники в позорном виде стали лицом к лицу с японцами. И в то время, когда южный Сахалин покрывается множеством буддийских и синтоистских кумирен, в православных храмах мерзость запустения. В то время, как японские мальчики и девочки все без остатка обучаются в устроенных японцами начальных школах, русские дети все без остатка </w:t>
      </w:r>
      <w:r w:rsidR="00C460E6" w:rsidRPr="0044043E">
        <w:rPr>
          <w:rFonts w:ascii="Times New Roman" w:eastAsia="Times New Roman" w:hAnsi="Times New Roman" w:cs="Times New Roman"/>
          <w:color w:val="000000"/>
          <w:sz w:val="24"/>
          <w:szCs w:val="24"/>
        </w:rPr>
        <w:t>остаются</w:t>
      </w:r>
      <w:r w:rsidRPr="0044043E">
        <w:rPr>
          <w:rFonts w:ascii="Times New Roman" w:eastAsia="Times New Roman" w:hAnsi="Times New Roman" w:cs="Times New Roman"/>
          <w:color w:val="000000"/>
          <w:sz w:val="24"/>
          <w:szCs w:val="24"/>
        </w:rPr>
        <w:t xml:space="preserve"> безграмотными. Возрастные пьянствуют, а за ними тянутся и подростки… Если и вперед оставить сих несчастных русских без внимания то, что же они представят себя в конце концов? Безграмотную, пьяную, развратную массу. И сия масса будет представительствовать на южном Сахалине от имени России. А если она постепенно будет вливаться и в русские пределы, кого же она даст Родине нашей?»</w:t>
      </w:r>
    </w:p>
    <w:p w14:paraId="61F6BA36" w14:textId="5E987109"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24 апреля 1911 г</w:t>
      </w:r>
      <w:r w:rsidR="00FA7085"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на повестку заседания Священного Синода, которое проходило в Петербурге, был вынесен чрезвычайно важный вопрос: «Об учреждении для русского населения южной части Сахалина особого причта и школы». После рассмотрения всех материалов дела коллегиальный орган Русской Православной Церкви определил открыть церковный причт и образовательную школу в указанной местности. По линии хозяйственной части теперь должны были выделяться необходимые средства для их содержания.</w:t>
      </w:r>
    </w:p>
    <w:p w14:paraId="51529284" w14:textId="77777777" w:rsidR="00465945" w:rsidRPr="0044043E" w:rsidRDefault="00781BEC" w:rsidP="0044043E">
      <w:pPr>
        <w:spacing w:after="0" w:line="240" w:lineRule="auto"/>
        <w:ind w:firstLine="709"/>
        <w:jc w:val="both"/>
        <w:rPr>
          <w:rFonts w:ascii="Times New Roman" w:hAnsi="Times New Roman" w:cs="Times New Roman"/>
          <w:sz w:val="24"/>
          <w:szCs w:val="24"/>
        </w:rPr>
      </w:pPr>
      <w:r w:rsidRPr="0044043E">
        <w:rPr>
          <w:rFonts w:ascii="Times New Roman" w:eastAsia="Times New Roman" w:hAnsi="Times New Roman" w:cs="Times New Roman"/>
          <w:color w:val="000000"/>
          <w:sz w:val="24"/>
          <w:szCs w:val="24"/>
        </w:rPr>
        <w:t>Для открытия причта и налаживания его внутренней жизни требовалось время. Первоначально было необходимо организовать переговоры о передаче бывших церковных зданий и оставшегося имущества. Потом требовалось позаботиться о назначении священнослужителя на остров. Последний вопрос был решен практически сразу. 14 июня 1911 г</w:t>
      </w:r>
      <w:r w:rsidR="00FA7085"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в распоряжение Японской Духовной Миссии из Владивостокской епархии был командирован священник Николай Кузьмин. </w:t>
      </w:r>
      <w:r w:rsidR="00946CE8" w:rsidRPr="0044043E">
        <w:rPr>
          <w:rFonts w:ascii="Times New Roman" w:hAnsi="Times New Roman" w:cs="Times New Roman"/>
          <w:sz w:val="24"/>
          <w:szCs w:val="24"/>
        </w:rPr>
        <w:t>Когда епископ Сергий с Николаем Кузьминым приехал на Сахалин, по распоряжению саха</w:t>
      </w:r>
      <w:r w:rsidR="00C153FC" w:rsidRPr="0044043E">
        <w:rPr>
          <w:rFonts w:ascii="Times New Roman" w:hAnsi="Times New Roman" w:cs="Times New Roman"/>
          <w:sz w:val="24"/>
          <w:szCs w:val="24"/>
        </w:rPr>
        <w:t xml:space="preserve">линского японского губернатора </w:t>
      </w:r>
      <w:r w:rsidR="00946CE8" w:rsidRPr="0044043E">
        <w:rPr>
          <w:rFonts w:ascii="Times New Roman" w:hAnsi="Times New Roman" w:cs="Times New Roman"/>
          <w:sz w:val="24"/>
          <w:szCs w:val="24"/>
        </w:rPr>
        <w:t xml:space="preserve">им был устроен обед, на котором заместитель губернатора </w:t>
      </w:r>
      <w:proofErr w:type="spellStart"/>
      <w:r w:rsidR="00946CE8" w:rsidRPr="0044043E">
        <w:rPr>
          <w:rFonts w:ascii="Times New Roman" w:hAnsi="Times New Roman" w:cs="Times New Roman"/>
          <w:sz w:val="24"/>
          <w:szCs w:val="24"/>
        </w:rPr>
        <w:t>Накагава</w:t>
      </w:r>
      <w:proofErr w:type="spellEnd"/>
      <w:r w:rsidR="00946CE8" w:rsidRPr="0044043E">
        <w:rPr>
          <w:rFonts w:ascii="Times New Roman" w:hAnsi="Times New Roman" w:cs="Times New Roman"/>
          <w:sz w:val="24"/>
          <w:szCs w:val="24"/>
        </w:rPr>
        <w:t xml:space="preserve"> говорил, что японские власти очень довольны приездом православных священников, так как поднять нравственность островитян без веры невозможно. </w:t>
      </w:r>
    </w:p>
    <w:p w14:paraId="67CBB72E" w14:textId="02F60555" w:rsidR="00781BEC" w:rsidRPr="0044043E" w:rsidRDefault="00946CE8"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hAnsi="Times New Roman" w:cs="Times New Roman"/>
          <w:sz w:val="24"/>
          <w:szCs w:val="24"/>
        </w:rPr>
        <w:t>Несмотря на веротерпимость японского населения и администрации, в последующие годы деятельность православной миссии в связи с малочисленностью верующих на острове угасает.</w:t>
      </w:r>
      <w:r w:rsidR="00AB5F28" w:rsidRPr="0044043E">
        <w:rPr>
          <w:rFonts w:ascii="Times New Roman" w:hAnsi="Times New Roman" w:cs="Times New Roman"/>
          <w:sz w:val="24"/>
          <w:szCs w:val="24"/>
        </w:rPr>
        <w:t xml:space="preserve"> </w:t>
      </w:r>
      <w:r w:rsidR="00781BEC" w:rsidRPr="0044043E">
        <w:rPr>
          <w:rFonts w:ascii="Times New Roman" w:eastAsia="Times New Roman" w:hAnsi="Times New Roman" w:cs="Times New Roman"/>
          <w:color w:val="000000"/>
          <w:sz w:val="24"/>
          <w:szCs w:val="24"/>
        </w:rPr>
        <w:t>Долгое время не удавалось найти людей на должности псаломщика и учителя</w:t>
      </w:r>
      <w:r w:rsidR="00591DF5" w:rsidRPr="0044043E">
        <w:rPr>
          <w:rFonts w:ascii="Times New Roman" w:eastAsia="Times New Roman" w:hAnsi="Times New Roman" w:cs="Times New Roman"/>
          <w:color w:val="000000"/>
          <w:sz w:val="24"/>
          <w:szCs w:val="24"/>
        </w:rPr>
        <w:t>,</w:t>
      </w:r>
      <w:r w:rsidR="00781BEC" w:rsidRPr="0044043E">
        <w:rPr>
          <w:rFonts w:ascii="Times New Roman" w:eastAsia="Times New Roman" w:hAnsi="Times New Roman" w:cs="Times New Roman"/>
          <w:color w:val="000000"/>
          <w:sz w:val="24"/>
          <w:szCs w:val="24"/>
        </w:rPr>
        <w:t xml:space="preserve"> </w:t>
      </w:r>
      <w:r w:rsidR="00591DF5" w:rsidRPr="0044043E">
        <w:rPr>
          <w:rFonts w:ascii="Times New Roman" w:eastAsia="Times New Roman" w:hAnsi="Times New Roman" w:cs="Times New Roman"/>
          <w:color w:val="000000"/>
          <w:sz w:val="24"/>
          <w:szCs w:val="24"/>
        </w:rPr>
        <w:t xml:space="preserve">священнику, </w:t>
      </w:r>
      <w:proofErr w:type="spellStart"/>
      <w:r w:rsidR="00591DF5" w:rsidRPr="0044043E">
        <w:rPr>
          <w:rFonts w:ascii="Times New Roman" w:eastAsia="Times New Roman" w:hAnsi="Times New Roman" w:cs="Times New Roman"/>
          <w:color w:val="000000"/>
          <w:sz w:val="24"/>
          <w:szCs w:val="24"/>
        </w:rPr>
        <w:t>окормлявшему</w:t>
      </w:r>
      <w:proofErr w:type="spellEnd"/>
      <w:r w:rsidR="00591DF5" w:rsidRPr="0044043E">
        <w:rPr>
          <w:rFonts w:ascii="Times New Roman" w:eastAsia="Times New Roman" w:hAnsi="Times New Roman" w:cs="Times New Roman"/>
          <w:color w:val="000000"/>
          <w:sz w:val="24"/>
          <w:szCs w:val="24"/>
        </w:rPr>
        <w:t xml:space="preserve"> русское население юга Сахалина, приходилось работать одному. </w:t>
      </w:r>
      <w:r w:rsidR="00781BEC" w:rsidRPr="0044043E">
        <w:rPr>
          <w:rFonts w:ascii="Times New Roman" w:eastAsia="Times New Roman" w:hAnsi="Times New Roman" w:cs="Times New Roman"/>
          <w:color w:val="000000"/>
          <w:sz w:val="24"/>
          <w:szCs w:val="24"/>
        </w:rPr>
        <w:t>Руководство Японской Духовной миссии по этому поводу неоднократно писало в различные ведомства:</w:t>
      </w:r>
      <w:r w:rsidR="00564FFF" w:rsidRPr="0044043E">
        <w:rPr>
          <w:rFonts w:ascii="Times New Roman" w:eastAsia="Times New Roman" w:hAnsi="Times New Roman" w:cs="Times New Roman"/>
          <w:color w:val="000000"/>
          <w:sz w:val="24"/>
          <w:szCs w:val="24"/>
        </w:rPr>
        <w:t xml:space="preserve"> </w:t>
      </w:r>
      <w:r w:rsidR="00781BEC" w:rsidRPr="0044043E">
        <w:rPr>
          <w:rFonts w:ascii="Times New Roman" w:eastAsia="Times New Roman" w:hAnsi="Times New Roman" w:cs="Times New Roman"/>
          <w:color w:val="000000"/>
          <w:sz w:val="24"/>
          <w:szCs w:val="24"/>
        </w:rPr>
        <w:t>«Священник Кузьмин прибыл один. Для служения с ним в качестве псаломщика и учителя никто еще не найден. Быть может, между христианами Сахалина окажутся способные помогать ему в служении в качестве псаломщика, а также и учителя».</w:t>
      </w:r>
    </w:p>
    <w:p w14:paraId="0D3F48C4" w14:textId="19354701" w:rsidR="00781BEC" w:rsidRPr="0044043E" w:rsidRDefault="00781BEC"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 вопросе передач</w:t>
      </w:r>
      <w:r w:rsidR="0037750F" w:rsidRPr="0044043E">
        <w:rPr>
          <w:rFonts w:ascii="Times New Roman" w:eastAsia="Times New Roman" w:hAnsi="Times New Roman" w:cs="Times New Roman"/>
          <w:color w:val="000000"/>
          <w:sz w:val="24"/>
          <w:szCs w:val="24"/>
        </w:rPr>
        <w:t>и</w:t>
      </w:r>
      <w:r w:rsidRPr="0044043E">
        <w:rPr>
          <w:rFonts w:ascii="Times New Roman" w:eastAsia="Times New Roman" w:hAnsi="Times New Roman" w:cs="Times New Roman"/>
          <w:color w:val="000000"/>
          <w:sz w:val="24"/>
          <w:szCs w:val="24"/>
        </w:rPr>
        <w:t xml:space="preserve"> церковного имущества и зданий возникала существенная проблема. 5 июня 1911 г</w:t>
      </w:r>
      <w:r w:rsidR="00FA7085"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был подписан документ, по которому Россия отказывалась от каких-либо претензий по отношении к Японии, поэтому официальное обращение Японской Духовной Миссии к Правительству о возвращении причту зданий, утвари, богослужебных книг не могло быть решено положительно. В своей депеше от 12 августа 1911 г</w:t>
      </w:r>
      <w:r w:rsidR="00FA7085" w:rsidRPr="0044043E">
        <w:rPr>
          <w:rFonts w:ascii="Times New Roman" w:eastAsia="Times New Roman" w:hAnsi="Times New Roman" w:cs="Times New Roman"/>
          <w:color w:val="000000"/>
          <w:sz w:val="24"/>
          <w:szCs w:val="24"/>
        </w:rPr>
        <w:t>ода</w:t>
      </w:r>
      <w:r w:rsidRPr="0044043E">
        <w:rPr>
          <w:rFonts w:ascii="Times New Roman" w:eastAsia="Times New Roman" w:hAnsi="Times New Roman" w:cs="Times New Roman"/>
          <w:color w:val="000000"/>
          <w:sz w:val="24"/>
          <w:szCs w:val="24"/>
        </w:rPr>
        <w:t xml:space="preserve"> старший советник </w:t>
      </w:r>
      <w:proofErr w:type="spellStart"/>
      <w:r w:rsidRPr="0044043E">
        <w:rPr>
          <w:rFonts w:ascii="Times New Roman" w:eastAsia="Times New Roman" w:hAnsi="Times New Roman" w:cs="Times New Roman"/>
          <w:color w:val="000000"/>
          <w:sz w:val="24"/>
          <w:szCs w:val="24"/>
        </w:rPr>
        <w:t>Броневской</w:t>
      </w:r>
      <w:proofErr w:type="spellEnd"/>
      <w:r w:rsidRPr="0044043E">
        <w:rPr>
          <w:rFonts w:ascii="Times New Roman" w:eastAsia="Times New Roman" w:hAnsi="Times New Roman" w:cs="Times New Roman"/>
          <w:color w:val="000000"/>
          <w:sz w:val="24"/>
          <w:szCs w:val="24"/>
        </w:rPr>
        <w:t xml:space="preserve"> писал, что попытался решить имеющуюся проблему в частном порядке, передав необходимую записку министру иностранных дел японской стороны.</w:t>
      </w:r>
      <w:r w:rsidR="00AB5F28" w:rsidRPr="0044043E">
        <w:rPr>
          <w:rFonts w:ascii="Times New Roman" w:eastAsia="Times New Roman" w:hAnsi="Times New Roman" w:cs="Times New Roman"/>
          <w:color w:val="000000"/>
          <w:sz w:val="24"/>
          <w:szCs w:val="24"/>
        </w:rPr>
        <w:t xml:space="preserve"> </w:t>
      </w:r>
      <w:r w:rsidRPr="0044043E">
        <w:rPr>
          <w:rFonts w:ascii="Times New Roman" w:eastAsia="Times New Roman" w:hAnsi="Times New Roman" w:cs="Times New Roman"/>
          <w:color w:val="000000"/>
          <w:sz w:val="24"/>
          <w:szCs w:val="24"/>
        </w:rPr>
        <w:t xml:space="preserve">Через некоторое время пришли хорошие новости. Духовная Миссия в Японии получила сведения, что власти из Токио направили на Сахалин распоряжение о передаче уцелевших зданий православной миссии. Причем выражалось сожаление, что невозможно вернуть уже те здания, которые были уничтожены огнем — </w:t>
      </w:r>
      <w:proofErr w:type="spellStart"/>
      <w:r w:rsidRPr="0044043E">
        <w:rPr>
          <w:rFonts w:ascii="Times New Roman" w:eastAsia="Times New Roman" w:hAnsi="Times New Roman" w:cs="Times New Roman"/>
          <w:color w:val="000000"/>
          <w:sz w:val="24"/>
          <w:szCs w:val="24"/>
        </w:rPr>
        <w:t>Корсаковскую</w:t>
      </w:r>
      <w:proofErr w:type="spellEnd"/>
      <w:r w:rsidRPr="0044043E">
        <w:rPr>
          <w:rFonts w:ascii="Times New Roman" w:eastAsia="Times New Roman" w:hAnsi="Times New Roman" w:cs="Times New Roman"/>
          <w:color w:val="000000"/>
          <w:sz w:val="24"/>
          <w:szCs w:val="24"/>
        </w:rPr>
        <w:t xml:space="preserve"> церковь и церковь села Дальнее. Церковную утварь, оставшуюся после закрытия островных храмов, предписывалось в обязательном порядке передать представителям миссии.</w:t>
      </w:r>
    </w:p>
    <w:p w14:paraId="0CFECD64" w14:textId="77777777" w:rsidR="00EC6742" w:rsidRPr="0044043E" w:rsidRDefault="00EC6742"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Таким образом, организация православной жизни каторжного Сахалина во второй половине XIX начале XX века имела ряд особенностей – церкви и священники относились к тюремному ведомству, их катастрофически не хватало, тюремная администрация контролировала все аспекты религиозной жизни, отсутствовали приходы. После отмены каторги главной задачей сахалинского духовенства стало налаживание приходской жизни.</w:t>
      </w:r>
    </w:p>
    <w:p w14:paraId="261A1C84" w14:textId="7C4632C4" w:rsidR="00EC6742" w:rsidRPr="0044043E" w:rsidRDefault="00EC6742" w:rsidP="0044043E">
      <w:pPr>
        <w:spacing w:after="0" w:line="240" w:lineRule="auto"/>
        <w:ind w:firstLine="709"/>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Остров Сахалин — особый регион. Несмотря на оторванность от Большой земли, на острове сталкивались интересы как личностей, так и великих держав. Православное духовенство, осознавая свою ответственность, осуществляло многогранную деятельность по </w:t>
      </w:r>
      <w:proofErr w:type="spellStart"/>
      <w:r w:rsidRPr="0044043E">
        <w:rPr>
          <w:rFonts w:ascii="Times New Roman" w:eastAsia="Times New Roman" w:hAnsi="Times New Roman" w:cs="Times New Roman"/>
          <w:color w:val="000000"/>
          <w:sz w:val="24"/>
          <w:szCs w:val="24"/>
        </w:rPr>
        <w:t>окормлению</w:t>
      </w:r>
      <w:proofErr w:type="spellEnd"/>
      <w:r w:rsidRPr="0044043E">
        <w:rPr>
          <w:rFonts w:ascii="Times New Roman" w:eastAsia="Times New Roman" w:hAnsi="Times New Roman" w:cs="Times New Roman"/>
          <w:color w:val="000000"/>
          <w:sz w:val="24"/>
          <w:szCs w:val="24"/>
        </w:rPr>
        <w:t xml:space="preserve"> островного населения на протяжении всего периода. Имеющиеся архивные документы свидетельствуют о том, </w:t>
      </w:r>
      <w:r w:rsidR="00F06931" w:rsidRPr="0044043E">
        <w:rPr>
          <w:rFonts w:ascii="Times New Roman" w:eastAsia="Times New Roman" w:hAnsi="Times New Roman" w:cs="Times New Roman"/>
          <w:color w:val="000000"/>
          <w:sz w:val="24"/>
          <w:szCs w:val="24"/>
        </w:rPr>
        <w:t>что,</w:t>
      </w:r>
      <w:r w:rsidRPr="0044043E">
        <w:rPr>
          <w:rFonts w:ascii="Times New Roman" w:eastAsia="Times New Roman" w:hAnsi="Times New Roman" w:cs="Times New Roman"/>
          <w:color w:val="000000"/>
          <w:sz w:val="24"/>
          <w:szCs w:val="24"/>
        </w:rPr>
        <w:t xml:space="preserve"> несмотря на непростую обстановку, предпринимались попытки церковного </w:t>
      </w:r>
      <w:proofErr w:type="spellStart"/>
      <w:r w:rsidRPr="0044043E">
        <w:rPr>
          <w:rFonts w:ascii="Times New Roman" w:eastAsia="Times New Roman" w:hAnsi="Times New Roman" w:cs="Times New Roman"/>
          <w:color w:val="000000"/>
          <w:sz w:val="24"/>
          <w:szCs w:val="24"/>
        </w:rPr>
        <w:t>окормления</w:t>
      </w:r>
      <w:proofErr w:type="spellEnd"/>
      <w:r w:rsidRPr="0044043E">
        <w:rPr>
          <w:rFonts w:ascii="Times New Roman" w:eastAsia="Times New Roman" w:hAnsi="Times New Roman" w:cs="Times New Roman"/>
          <w:color w:val="000000"/>
          <w:sz w:val="24"/>
          <w:szCs w:val="24"/>
        </w:rPr>
        <w:t xml:space="preserve"> оставшегося после войны русского населения юга Сахалина. Японской духовной миссии, осуществлявшей координацию действий, удалось в короткие сроки направить для русских постоянного священнослужителя, добиться возвращения церковных зданий и оставшихся богослужебных утвари и книг. </w:t>
      </w:r>
    </w:p>
    <w:p w14:paraId="6314D68C" w14:textId="29F2B8AC" w:rsidR="00DC1FA8" w:rsidRPr="0044043E" w:rsidRDefault="005952A2" w:rsidP="00B65D94">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21" w:name="_Toc95397505"/>
      <w:bookmarkStart w:id="22" w:name="_Toc95646112"/>
      <w:r w:rsidRPr="0044043E">
        <w:rPr>
          <w:rFonts w:ascii="Times New Roman" w:eastAsia="Times New Roman" w:hAnsi="Times New Roman" w:cs="Times New Roman"/>
          <w:b/>
          <w:color w:val="000000"/>
          <w:sz w:val="24"/>
          <w:szCs w:val="24"/>
        </w:rPr>
        <w:t>Вывод п</w:t>
      </w:r>
      <w:r w:rsidR="00A82230" w:rsidRPr="0044043E">
        <w:rPr>
          <w:rFonts w:ascii="Times New Roman" w:eastAsia="Times New Roman" w:hAnsi="Times New Roman" w:cs="Times New Roman"/>
          <w:b/>
          <w:color w:val="000000"/>
          <w:sz w:val="24"/>
          <w:szCs w:val="24"/>
        </w:rPr>
        <w:t xml:space="preserve">о </w:t>
      </w:r>
      <w:r w:rsidR="003E34E1" w:rsidRPr="0044043E">
        <w:rPr>
          <w:rFonts w:ascii="Times New Roman" w:eastAsia="Times New Roman" w:hAnsi="Times New Roman" w:cs="Times New Roman"/>
          <w:b/>
          <w:color w:val="000000"/>
          <w:sz w:val="24"/>
          <w:szCs w:val="24"/>
        </w:rPr>
        <w:t>т</w:t>
      </w:r>
      <w:r w:rsidR="00A82230" w:rsidRPr="0044043E">
        <w:rPr>
          <w:rFonts w:ascii="Times New Roman" w:eastAsia="Times New Roman" w:hAnsi="Times New Roman" w:cs="Times New Roman"/>
          <w:b/>
          <w:color w:val="000000"/>
          <w:sz w:val="24"/>
          <w:szCs w:val="24"/>
        </w:rPr>
        <w:t>еоретической части.</w:t>
      </w:r>
      <w:bookmarkEnd w:id="21"/>
      <w:bookmarkEnd w:id="22"/>
    </w:p>
    <w:p w14:paraId="53D0885D" w14:textId="43F789F1"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EC6742" w:rsidRPr="0044043E">
        <w:rPr>
          <w:rFonts w:ascii="Times New Roman" w:eastAsia="Times New Roman" w:hAnsi="Times New Roman" w:cs="Times New Roman"/>
          <w:color w:val="000000"/>
          <w:sz w:val="24"/>
          <w:szCs w:val="24"/>
        </w:rPr>
        <w:t>Жизнь и миссионерское служение православных священнослужителей на острове Сахалин оказались возможны только при соблюдении ряда условий: наличие русского населения, гражданской власти, дорожной инфраструктуры, больниц и школ. Принадлежность острова двум державам – России и Японии несла в себе постоянную опасность возникновения боевых действи</w:t>
      </w:r>
      <w:r w:rsidR="00847A3B" w:rsidRPr="0044043E">
        <w:rPr>
          <w:rFonts w:ascii="Times New Roman" w:eastAsia="Times New Roman" w:hAnsi="Times New Roman" w:cs="Times New Roman"/>
          <w:color w:val="000000"/>
          <w:sz w:val="24"/>
          <w:szCs w:val="24"/>
        </w:rPr>
        <w:t>й</w:t>
      </w:r>
      <w:r w:rsidR="00EC6742" w:rsidRPr="0044043E">
        <w:rPr>
          <w:rFonts w:ascii="Times New Roman" w:eastAsia="Times New Roman" w:hAnsi="Times New Roman" w:cs="Times New Roman"/>
          <w:color w:val="000000"/>
          <w:sz w:val="24"/>
          <w:szCs w:val="24"/>
        </w:rPr>
        <w:t xml:space="preserve">, что оказывало негативное влияние на миссионерскую деятельность священнослужителей Православной Церкви.  </w:t>
      </w:r>
    </w:p>
    <w:p w14:paraId="020C2710" w14:textId="5BDEE83A"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EC6742" w:rsidRPr="0044043E">
        <w:rPr>
          <w:rFonts w:ascii="Times New Roman" w:eastAsia="Times New Roman" w:hAnsi="Times New Roman" w:cs="Times New Roman"/>
          <w:color w:val="000000"/>
          <w:sz w:val="24"/>
          <w:szCs w:val="24"/>
        </w:rPr>
        <w:t xml:space="preserve">Остров Сахалин являлся объектом церковно-административной реформы Дальневосточного региона, что привносило дополнительные трудности и проблемы в деятельность православного духовенства. Численность священнослужителей на острове зависела от количества тюрем и содержавшихся в них заключенных. Неблагоприятное влияние на миссию Церкви оказывал быстрый рост количества каторжан и несвоевременное открытие священнических вакансий.  </w:t>
      </w:r>
    </w:p>
    <w:p w14:paraId="27434B09" w14:textId="5D2B7F3B"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C6742" w:rsidRPr="0044043E">
        <w:rPr>
          <w:rFonts w:ascii="Times New Roman" w:eastAsia="Times New Roman" w:hAnsi="Times New Roman" w:cs="Times New Roman"/>
          <w:color w:val="000000"/>
          <w:sz w:val="24"/>
          <w:szCs w:val="24"/>
        </w:rPr>
        <w:t xml:space="preserve">Первые постоянные священнослужители появились на острове в период формирования сахалинской каторги. Они относились к тюремному ведомству, но выполняли обязанности приходских священнослужителей. Служба священников имела свою специфику: встречи заключенных с духовенством строго регламентировались тюремным начальством, сахалинские церкви находились за оградой тюрьмы.  </w:t>
      </w:r>
    </w:p>
    <w:p w14:paraId="5BA250EB" w14:textId="11B20B1A"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EC6742" w:rsidRPr="0044043E">
        <w:rPr>
          <w:rFonts w:ascii="Times New Roman" w:eastAsia="Times New Roman" w:hAnsi="Times New Roman" w:cs="Times New Roman"/>
          <w:color w:val="000000"/>
          <w:sz w:val="24"/>
          <w:szCs w:val="24"/>
        </w:rPr>
        <w:t xml:space="preserve">Экономическое положение духовенства, как и положение церковных причтов, было нестабильным. Содержание причтов острова Сахалин входило в компетенцию Главного тюремного ведомства, что приводило к злоупотреблениям со стороны смотрителей островных тюрем, вмешательству их во внутреннюю жизнь храмов. Получаемое от казны жалование не могло полностью покрывать все расходы из-за дороговизны жизни на острове.  </w:t>
      </w:r>
    </w:p>
    <w:p w14:paraId="7D071E22" w14:textId="7029B6EA"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EC6742" w:rsidRPr="0044043E">
        <w:rPr>
          <w:rFonts w:ascii="Times New Roman" w:eastAsia="Times New Roman" w:hAnsi="Times New Roman" w:cs="Times New Roman"/>
          <w:color w:val="000000"/>
          <w:sz w:val="24"/>
          <w:szCs w:val="24"/>
        </w:rPr>
        <w:t xml:space="preserve">Основным контингентом прихожан тюремных храмов становились переселенцы на остров с материка. Они привносили в жизнь приходов сложившиеся на их родине традиции празднования церковных торжеств, почитания христианских святых и святынь, которые дополнялось местными сахалинскими особенностями. </w:t>
      </w:r>
    </w:p>
    <w:p w14:paraId="151C0B98" w14:textId="0519F353"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EC6742" w:rsidRPr="0044043E">
        <w:rPr>
          <w:rFonts w:ascii="Times New Roman" w:eastAsia="Times New Roman" w:hAnsi="Times New Roman" w:cs="Times New Roman"/>
          <w:color w:val="000000"/>
          <w:sz w:val="24"/>
          <w:szCs w:val="24"/>
        </w:rPr>
        <w:t xml:space="preserve">Служение духовенства среди коренных народов острова не имело существенных положительных результатов. Такой результат предопределило отсутствие на Сахалине миссионерских станов и опытных миссионеров со знанием языка, обычаев и традиций местных народов. Способные к ведению миссии священники не были освобождены от своих приходских обязанностей и не привлекали к миссионерскому служению представителей коренных народов.    </w:t>
      </w:r>
    </w:p>
    <w:p w14:paraId="6FF588D4" w14:textId="53F1FD89" w:rsidR="00EC6742"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EC6742" w:rsidRPr="0044043E">
        <w:rPr>
          <w:rFonts w:ascii="Times New Roman" w:eastAsia="Times New Roman" w:hAnsi="Times New Roman" w:cs="Times New Roman"/>
          <w:color w:val="000000"/>
          <w:sz w:val="24"/>
          <w:szCs w:val="24"/>
        </w:rPr>
        <w:t xml:space="preserve">Православное духовенство принимало активное участие в создании и становлении учебных заведений острова Сахалин. Священники вели педагогическую деятельность, опираясь на опыт, полученный на материковой территории. </w:t>
      </w:r>
    </w:p>
    <w:p w14:paraId="398F1936" w14:textId="5AC1C2EA" w:rsidR="00781BEC" w:rsidRPr="0044043E" w:rsidRDefault="0044043E" w:rsidP="0044043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EC6742" w:rsidRPr="0044043E">
        <w:rPr>
          <w:rFonts w:ascii="Times New Roman" w:eastAsia="Times New Roman" w:hAnsi="Times New Roman" w:cs="Times New Roman"/>
          <w:color w:val="000000"/>
          <w:sz w:val="24"/>
          <w:szCs w:val="24"/>
        </w:rPr>
        <w:t>Духовенство Сахалина способствовало развитию культурной жизни островитян. Пастыри участвовали в функционировании местных библиотек, доставляли на Сахалин новые книги и журналы, а также приобщали островное население к музыкальной культуре через богослужебное пение.</w:t>
      </w:r>
    </w:p>
    <w:p w14:paraId="41C7118C" w14:textId="77777777" w:rsidR="003F2F2E" w:rsidRPr="0044043E" w:rsidRDefault="003F2F2E" w:rsidP="0044043E">
      <w:pPr>
        <w:spacing w:after="0" w:line="240" w:lineRule="auto"/>
        <w:ind w:firstLine="709"/>
        <w:jc w:val="center"/>
        <w:rPr>
          <w:rFonts w:ascii="Times New Roman" w:eastAsia="Times New Roman" w:hAnsi="Times New Roman" w:cs="Times New Roman"/>
          <w:b/>
          <w:color w:val="000000"/>
          <w:sz w:val="24"/>
          <w:szCs w:val="24"/>
        </w:rPr>
      </w:pPr>
    </w:p>
    <w:p w14:paraId="0CF8F50A" w14:textId="78D96B88" w:rsidR="00A82230" w:rsidRDefault="00A82230" w:rsidP="0044043E">
      <w:pPr>
        <w:spacing w:after="0" w:line="240" w:lineRule="auto"/>
        <w:ind w:firstLine="709"/>
        <w:jc w:val="center"/>
        <w:rPr>
          <w:rFonts w:ascii="Times New Roman" w:eastAsia="Times New Roman" w:hAnsi="Times New Roman" w:cs="Times New Roman"/>
          <w:b/>
          <w:color w:val="000000"/>
          <w:sz w:val="24"/>
          <w:szCs w:val="24"/>
        </w:rPr>
      </w:pPr>
    </w:p>
    <w:p w14:paraId="47FF27A8" w14:textId="35AC4005"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2C20C8B9" w14:textId="472401BC"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4B636F0D" w14:textId="03768970"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75833C24" w14:textId="6377DEA0"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08A48116" w14:textId="646E5D5F"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790100C4" w14:textId="31D32324"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0BF7E01E" w14:textId="02F19B4A"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09DF08A7" w14:textId="623FEE15"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499D7DDC" w14:textId="64131B37" w:rsidR="00B65D94"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4C07F2F5" w14:textId="77777777" w:rsidR="00B65D94" w:rsidRPr="0044043E" w:rsidRDefault="00B65D94" w:rsidP="0044043E">
      <w:pPr>
        <w:spacing w:after="0" w:line="240" w:lineRule="auto"/>
        <w:ind w:firstLine="709"/>
        <w:jc w:val="center"/>
        <w:rPr>
          <w:rFonts w:ascii="Times New Roman" w:eastAsia="Times New Roman" w:hAnsi="Times New Roman" w:cs="Times New Roman"/>
          <w:b/>
          <w:color w:val="000000"/>
          <w:sz w:val="24"/>
          <w:szCs w:val="24"/>
        </w:rPr>
      </w:pPr>
    </w:p>
    <w:p w14:paraId="45DD378E" w14:textId="6B51FE09" w:rsidR="00A82230" w:rsidRPr="0044043E" w:rsidRDefault="00A82230" w:rsidP="0044043E">
      <w:pPr>
        <w:spacing w:after="0" w:line="240" w:lineRule="auto"/>
        <w:ind w:firstLine="709"/>
        <w:jc w:val="both"/>
        <w:rPr>
          <w:rFonts w:ascii="Times New Roman" w:eastAsia="Times New Roman" w:hAnsi="Times New Roman" w:cs="Times New Roman"/>
          <w:b/>
          <w:color w:val="000000"/>
          <w:sz w:val="24"/>
          <w:szCs w:val="24"/>
        </w:rPr>
      </w:pPr>
    </w:p>
    <w:p w14:paraId="438B84B9" w14:textId="32CC656F" w:rsidR="009D1ABD" w:rsidRPr="0044043E" w:rsidRDefault="009D1ABD" w:rsidP="0044043E">
      <w:pPr>
        <w:spacing w:after="0" w:line="240" w:lineRule="auto"/>
        <w:ind w:firstLine="709"/>
        <w:jc w:val="both"/>
        <w:rPr>
          <w:rFonts w:ascii="Times New Roman" w:eastAsia="Times New Roman" w:hAnsi="Times New Roman" w:cs="Times New Roman"/>
          <w:b/>
          <w:color w:val="000000"/>
          <w:sz w:val="24"/>
          <w:szCs w:val="24"/>
        </w:rPr>
      </w:pPr>
    </w:p>
    <w:p w14:paraId="665C11F6" w14:textId="752A04DF" w:rsidR="00044DFE" w:rsidRPr="0044043E" w:rsidRDefault="00044DFE" w:rsidP="0044043E">
      <w:pPr>
        <w:spacing w:after="0" w:line="240" w:lineRule="auto"/>
        <w:ind w:firstLine="709"/>
        <w:jc w:val="both"/>
        <w:rPr>
          <w:rFonts w:ascii="Times New Roman" w:eastAsia="Times New Roman" w:hAnsi="Times New Roman" w:cs="Times New Roman"/>
          <w:b/>
          <w:color w:val="000000"/>
          <w:sz w:val="24"/>
          <w:szCs w:val="24"/>
        </w:rPr>
      </w:pPr>
    </w:p>
    <w:p w14:paraId="6809DE8A" w14:textId="5DAB33F7" w:rsidR="00044DFE" w:rsidRPr="0044043E" w:rsidRDefault="00044DFE" w:rsidP="0044043E">
      <w:pPr>
        <w:spacing w:after="0" w:line="240" w:lineRule="auto"/>
        <w:ind w:firstLine="709"/>
        <w:jc w:val="both"/>
        <w:rPr>
          <w:rFonts w:ascii="Times New Roman" w:eastAsia="Times New Roman" w:hAnsi="Times New Roman" w:cs="Times New Roman"/>
          <w:b/>
          <w:color w:val="000000"/>
          <w:sz w:val="24"/>
          <w:szCs w:val="24"/>
        </w:rPr>
      </w:pPr>
    </w:p>
    <w:p w14:paraId="3D8629D4" w14:textId="2DC214E6" w:rsidR="00A82230" w:rsidRPr="0044043E" w:rsidRDefault="00A82230" w:rsidP="005B58D6">
      <w:pPr>
        <w:pStyle w:val="1"/>
        <w:spacing w:before="160" w:after="160" w:line="240" w:lineRule="auto"/>
        <w:ind w:firstLine="709"/>
        <w:jc w:val="center"/>
        <w:rPr>
          <w:rFonts w:ascii="Times New Roman" w:eastAsia="Times New Roman" w:hAnsi="Times New Roman" w:cs="Times New Roman"/>
          <w:b/>
          <w:color w:val="000000"/>
          <w:sz w:val="24"/>
          <w:szCs w:val="24"/>
        </w:rPr>
      </w:pPr>
      <w:r w:rsidRPr="0044043E">
        <w:rPr>
          <w:rFonts w:ascii="Times New Roman" w:eastAsia="Times New Roman" w:hAnsi="Times New Roman" w:cs="Times New Roman"/>
          <w:b/>
          <w:color w:val="000000"/>
          <w:sz w:val="24"/>
          <w:szCs w:val="24"/>
        </w:rPr>
        <w:t xml:space="preserve">Раздел </w:t>
      </w:r>
      <w:r w:rsidRPr="005B58D6">
        <w:rPr>
          <w:rFonts w:ascii="Times New Roman" w:eastAsia="Times New Roman" w:hAnsi="Times New Roman" w:cs="Times New Roman"/>
          <w:b/>
          <w:color w:val="000000"/>
          <w:sz w:val="24"/>
          <w:szCs w:val="24"/>
        </w:rPr>
        <w:t>II</w:t>
      </w:r>
      <w:r w:rsidR="005B58D6">
        <w:rPr>
          <w:rFonts w:ascii="Times New Roman" w:eastAsia="Times New Roman" w:hAnsi="Times New Roman" w:cs="Times New Roman"/>
          <w:b/>
          <w:color w:val="000000"/>
          <w:sz w:val="24"/>
          <w:szCs w:val="24"/>
        </w:rPr>
        <w:t>. Практическая часть.</w:t>
      </w:r>
    </w:p>
    <w:p w14:paraId="22784EF7" w14:textId="669F013D" w:rsidR="00E6145C" w:rsidRPr="0044043E" w:rsidRDefault="00E6145C"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В</w:t>
      </w:r>
      <w:r w:rsidR="003E34E1" w:rsidRPr="0044043E">
        <w:rPr>
          <w:rFonts w:ascii="Times New Roman" w:hAnsi="Times New Roman" w:cs="Times New Roman"/>
          <w:sz w:val="24"/>
          <w:szCs w:val="24"/>
        </w:rPr>
        <w:t xml:space="preserve"> целях выявления осведомленности учащихся и определения уровня имеющихся знаний по теме проекта «Отмена каторги и ссылки - переломный рубеж истории Сахалина и Курил», в </w:t>
      </w:r>
      <w:r w:rsidR="006D3CAB" w:rsidRPr="0044043E">
        <w:rPr>
          <w:rFonts w:ascii="Times New Roman" w:hAnsi="Times New Roman" w:cs="Times New Roman"/>
          <w:sz w:val="24"/>
          <w:szCs w:val="24"/>
        </w:rPr>
        <w:t>октябре 2020</w:t>
      </w:r>
      <w:r w:rsidRPr="0044043E">
        <w:rPr>
          <w:rFonts w:ascii="Times New Roman" w:hAnsi="Times New Roman" w:cs="Times New Roman"/>
          <w:sz w:val="24"/>
          <w:szCs w:val="24"/>
        </w:rPr>
        <w:t xml:space="preserve"> года среди учеников </w:t>
      </w:r>
      <w:r w:rsidR="006D3CAB" w:rsidRPr="0044043E">
        <w:rPr>
          <w:rFonts w:ascii="Times New Roman" w:hAnsi="Times New Roman" w:cs="Times New Roman"/>
          <w:sz w:val="24"/>
          <w:szCs w:val="24"/>
        </w:rPr>
        <w:t>9</w:t>
      </w:r>
      <w:r w:rsidRPr="0044043E">
        <w:rPr>
          <w:rFonts w:ascii="Times New Roman" w:hAnsi="Times New Roman" w:cs="Times New Roman"/>
          <w:sz w:val="24"/>
          <w:szCs w:val="24"/>
        </w:rPr>
        <w:t xml:space="preserve"> Г класса было проведено анкетирование. Учащимся было предложено ответить на следующие вопросы</w:t>
      </w:r>
      <w:r w:rsidR="000F7906" w:rsidRPr="0044043E">
        <w:rPr>
          <w:rFonts w:ascii="Times New Roman" w:hAnsi="Times New Roman" w:cs="Times New Roman"/>
          <w:sz w:val="24"/>
          <w:szCs w:val="24"/>
        </w:rPr>
        <w:t xml:space="preserve"> анкеты</w:t>
      </w:r>
      <w:r w:rsidRPr="0044043E">
        <w:rPr>
          <w:rFonts w:ascii="Times New Roman" w:hAnsi="Times New Roman" w:cs="Times New Roman"/>
          <w:sz w:val="24"/>
          <w:szCs w:val="24"/>
        </w:rPr>
        <w:t xml:space="preserve">: </w:t>
      </w:r>
    </w:p>
    <w:p w14:paraId="3AD8BC98" w14:textId="77777777" w:rsidR="00044DFE" w:rsidRPr="0044043E" w:rsidRDefault="00044DFE" w:rsidP="0044043E">
      <w:pPr>
        <w:spacing w:after="0" w:line="240" w:lineRule="auto"/>
        <w:ind w:firstLine="709"/>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1167"/>
        <w:gridCol w:w="8179"/>
      </w:tblGrid>
      <w:tr w:rsidR="000F7906" w:rsidRPr="0044043E" w14:paraId="6F39A276" w14:textId="77777777" w:rsidTr="005C5C97">
        <w:tc>
          <w:tcPr>
            <w:tcW w:w="458" w:type="dxa"/>
          </w:tcPr>
          <w:p w14:paraId="3C21262F" w14:textId="42B22C90" w:rsidR="000F7906" w:rsidRPr="0044043E" w:rsidRDefault="000F7906" w:rsidP="0044043E">
            <w:pPr>
              <w:ind w:firstLine="709"/>
              <w:jc w:val="both"/>
              <w:rPr>
                <w:rFonts w:ascii="Times New Roman" w:hAnsi="Times New Roman" w:cs="Times New Roman"/>
                <w:b/>
                <w:bCs/>
                <w:sz w:val="24"/>
                <w:szCs w:val="24"/>
              </w:rPr>
            </w:pPr>
            <w:r w:rsidRPr="0044043E">
              <w:rPr>
                <w:rFonts w:ascii="Times New Roman" w:hAnsi="Times New Roman" w:cs="Times New Roman"/>
                <w:b/>
                <w:bCs/>
                <w:sz w:val="24"/>
                <w:szCs w:val="24"/>
              </w:rPr>
              <w:t xml:space="preserve">№ </w:t>
            </w:r>
          </w:p>
        </w:tc>
        <w:tc>
          <w:tcPr>
            <w:tcW w:w="9737" w:type="dxa"/>
          </w:tcPr>
          <w:p w14:paraId="5EC2B8D5" w14:textId="01C77C2E" w:rsidR="000F7906" w:rsidRPr="0044043E" w:rsidRDefault="000F7906" w:rsidP="0044043E">
            <w:pPr>
              <w:ind w:firstLine="709"/>
              <w:rPr>
                <w:rFonts w:ascii="Times New Roman" w:hAnsi="Times New Roman" w:cs="Times New Roman"/>
                <w:b/>
                <w:bCs/>
                <w:sz w:val="24"/>
                <w:szCs w:val="24"/>
              </w:rPr>
            </w:pPr>
            <w:r w:rsidRPr="0044043E">
              <w:rPr>
                <w:rFonts w:ascii="Times New Roman" w:hAnsi="Times New Roman" w:cs="Times New Roman"/>
                <w:b/>
                <w:bCs/>
                <w:sz w:val="24"/>
                <w:szCs w:val="24"/>
              </w:rPr>
              <w:t>Вопрос</w:t>
            </w:r>
          </w:p>
        </w:tc>
      </w:tr>
      <w:tr w:rsidR="000F7906" w:rsidRPr="0044043E" w14:paraId="2126FBE4" w14:textId="77777777" w:rsidTr="005C5C97">
        <w:trPr>
          <w:trHeight w:val="521"/>
        </w:trPr>
        <w:tc>
          <w:tcPr>
            <w:tcW w:w="458" w:type="dxa"/>
          </w:tcPr>
          <w:p w14:paraId="111A75F7" w14:textId="5CF39799" w:rsidR="000F7906" w:rsidRPr="0044043E" w:rsidRDefault="000F7906" w:rsidP="0044043E">
            <w:pPr>
              <w:ind w:firstLine="709"/>
              <w:jc w:val="center"/>
              <w:rPr>
                <w:rFonts w:ascii="Times New Roman" w:hAnsi="Times New Roman" w:cs="Times New Roman"/>
                <w:sz w:val="24"/>
                <w:szCs w:val="24"/>
              </w:rPr>
            </w:pPr>
            <w:r w:rsidRPr="0044043E">
              <w:rPr>
                <w:rFonts w:ascii="Times New Roman" w:hAnsi="Times New Roman" w:cs="Times New Roman"/>
                <w:sz w:val="24"/>
                <w:szCs w:val="24"/>
              </w:rPr>
              <w:t>1</w:t>
            </w:r>
          </w:p>
        </w:tc>
        <w:tc>
          <w:tcPr>
            <w:tcW w:w="9737" w:type="dxa"/>
          </w:tcPr>
          <w:p w14:paraId="3F2C4A30" w14:textId="3DE335BE" w:rsidR="000F7906" w:rsidRPr="0044043E" w:rsidRDefault="000F7906" w:rsidP="0044043E">
            <w:pPr>
              <w:ind w:firstLine="709"/>
              <w:contextualSpacing/>
              <w:jc w:val="both"/>
              <w:rPr>
                <w:rFonts w:ascii="Times New Roman" w:hAnsi="Times New Roman" w:cs="Times New Roman"/>
                <w:sz w:val="24"/>
                <w:szCs w:val="24"/>
              </w:rPr>
            </w:pPr>
            <w:r w:rsidRPr="0044043E">
              <w:rPr>
                <w:rFonts w:ascii="Times New Roman" w:hAnsi="Times New Roman" w:cs="Times New Roman"/>
                <w:sz w:val="24"/>
                <w:szCs w:val="24"/>
              </w:rPr>
              <w:t>Какие внешние и внутренние причины повлияли на принятие правительством решения об отмене каторги и ссылки на Сахалине?</w:t>
            </w:r>
          </w:p>
        </w:tc>
      </w:tr>
      <w:tr w:rsidR="000F7906" w:rsidRPr="0044043E" w14:paraId="4DF56D87" w14:textId="77777777" w:rsidTr="005C5C97">
        <w:tc>
          <w:tcPr>
            <w:tcW w:w="458" w:type="dxa"/>
          </w:tcPr>
          <w:p w14:paraId="6F9A153E" w14:textId="080BACD8" w:rsidR="000F7906" w:rsidRPr="0044043E" w:rsidRDefault="000F7906" w:rsidP="0044043E">
            <w:pPr>
              <w:ind w:firstLine="709"/>
              <w:jc w:val="center"/>
              <w:rPr>
                <w:rFonts w:ascii="Times New Roman" w:hAnsi="Times New Roman" w:cs="Times New Roman"/>
                <w:sz w:val="24"/>
                <w:szCs w:val="24"/>
              </w:rPr>
            </w:pPr>
            <w:r w:rsidRPr="0044043E">
              <w:rPr>
                <w:rFonts w:ascii="Times New Roman" w:hAnsi="Times New Roman" w:cs="Times New Roman"/>
                <w:sz w:val="24"/>
                <w:szCs w:val="24"/>
              </w:rPr>
              <w:t>2</w:t>
            </w:r>
          </w:p>
        </w:tc>
        <w:tc>
          <w:tcPr>
            <w:tcW w:w="9737" w:type="dxa"/>
          </w:tcPr>
          <w:p w14:paraId="052DED4E" w14:textId="1CD19B99" w:rsidR="000F7906" w:rsidRPr="0044043E" w:rsidRDefault="000F7906" w:rsidP="0044043E">
            <w:pPr>
              <w:ind w:firstLine="709"/>
              <w:contextualSpacing/>
              <w:jc w:val="both"/>
              <w:rPr>
                <w:rFonts w:ascii="Times New Roman" w:hAnsi="Times New Roman" w:cs="Times New Roman"/>
                <w:sz w:val="24"/>
                <w:szCs w:val="24"/>
              </w:rPr>
            </w:pPr>
            <w:r w:rsidRPr="0044043E">
              <w:rPr>
                <w:rFonts w:ascii="Times New Roman" w:eastAsia="Times New Roman" w:hAnsi="Times New Roman" w:cs="Times New Roman"/>
                <w:color w:val="000000"/>
                <w:sz w:val="24"/>
                <w:szCs w:val="24"/>
              </w:rPr>
              <w:t xml:space="preserve">Назовите причины, влияющие на экономическое положение духовенства и церковных причтов во время каторги и как </w:t>
            </w:r>
            <w:r w:rsidR="00FA3116" w:rsidRPr="0044043E">
              <w:rPr>
                <w:rFonts w:ascii="Times New Roman" w:eastAsia="Times New Roman" w:hAnsi="Times New Roman" w:cs="Times New Roman"/>
                <w:color w:val="000000"/>
                <w:sz w:val="24"/>
                <w:szCs w:val="24"/>
              </w:rPr>
              <w:t>это,</w:t>
            </w:r>
            <w:r w:rsidRPr="0044043E">
              <w:rPr>
                <w:rFonts w:ascii="Times New Roman" w:eastAsia="Times New Roman" w:hAnsi="Times New Roman" w:cs="Times New Roman"/>
                <w:color w:val="000000"/>
                <w:sz w:val="24"/>
                <w:szCs w:val="24"/>
              </w:rPr>
              <w:t xml:space="preserve"> отражалось на деятельности священнослужителей?</w:t>
            </w:r>
            <w:r w:rsidRPr="0044043E">
              <w:rPr>
                <w:rFonts w:ascii="Times New Roman" w:hAnsi="Times New Roman" w:cs="Times New Roman"/>
                <w:sz w:val="24"/>
                <w:szCs w:val="24"/>
              </w:rPr>
              <w:t xml:space="preserve"> </w:t>
            </w:r>
          </w:p>
        </w:tc>
      </w:tr>
      <w:tr w:rsidR="000F7906" w:rsidRPr="0044043E" w14:paraId="241B424D" w14:textId="77777777" w:rsidTr="005C5C97">
        <w:tc>
          <w:tcPr>
            <w:tcW w:w="458" w:type="dxa"/>
          </w:tcPr>
          <w:p w14:paraId="5B77A39E" w14:textId="42F27FEF" w:rsidR="000F7906" w:rsidRPr="0044043E" w:rsidRDefault="000F7906" w:rsidP="0044043E">
            <w:pPr>
              <w:ind w:firstLine="709"/>
              <w:jc w:val="center"/>
              <w:rPr>
                <w:rFonts w:ascii="Times New Roman" w:hAnsi="Times New Roman" w:cs="Times New Roman"/>
                <w:sz w:val="24"/>
                <w:szCs w:val="24"/>
              </w:rPr>
            </w:pPr>
            <w:r w:rsidRPr="0044043E">
              <w:rPr>
                <w:rFonts w:ascii="Times New Roman" w:hAnsi="Times New Roman" w:cs="Times New Roman"/>
                <w:sz w:val="24"/>
                <w:szCs w:val="24"/>
              </w:rPr>
              <w:t>3</w:t>
            </w:r>
          </w:p>
        </w:tc>
        <w:tc>
          <w:tcPr>
            <w:tcW w:w="9737" w:type="dxa"/>
          </w:tcPr>
          <w:p w14:paraId="17CCBA7E" w14:textId="4E1B32AD" w:rsidR="000F7906" w:rsidRPr="0044043E" w:rsidRDefault="005C5C97" w:rsidP="0044043E">
            <w:pPr>
              <w:ind w:firstLine="709"/>
              <w:contextualSpacing/>
              <w:jc w:val="both"/>
              <w:rPr>
                <w:rFonts w:ascii="Times New Roman" w:hAnsi="Times New Roman" w:cs="Times New Roman"/>
                <w:sz w:val="24"/>
                <w:szCs w:val="24"/>
              </w:rPr>
            </w:pPr>
            <w:r w:rsidRPr="0044043E">
              <w:rPr>
                <w:rFonts w:ascii="Times New Roman" w:hAnsi="Times New Roman" w:cs="Times New Roman"/>
                <w:sz w:val="24"/>
                <w:szCs w:val="24"/>
              </w:rPr>
              <w:t>Назовите рубежные события, в результате которых прекратилась деятельность русской православной церкви на Сахалине?</w:t>
            </w:r>
          </w:p>
        </w:tc>
      </w:tr>
      <w:tr w:rsidR="000F7906" w:rsidRPr="0044043E" w14:paraId="41BC190D" w14:textId="77777777" w:rsidTr="005C5C97">
        <w:tc>
          <w:tcPr>
            <w:tcW w:w="458" w:type="dxa"/>
          </w:tcPr>
          <w:p w14:paraId="44CB453C" w14:textId="6C22C6C4" w:rsidR="000F7906" w:rsidRPr="0044043E" w:rsidRDefault="000F7906" w:rsidP="0044043E">
            <w:pPr>
              <w:ind w:firstLine="709"/>
              <w:jc w:val="center"/>
              <w:rPr>
                <w:rFonts w:ascii="Times New Roman" w:hAnsi="Times New Roman" w:cs="Times New Roman"/>
                <w:sz w:val="24"/>
                <w:szCs w:val="24"/>
              </w:rPr>
            </w:pPr>
            <w:r w:rsidRPr="0044043E">
              <w:rPr>
                <w:rFonts w:ascii="Times New Roman" w:hAnsi="Times New Roman" w:cs="Times New Roman"/>
                <w:sz w:val="24"/>
                <w:szCs w:val="24"/>
              </w:rPr>
              <w:t>4</w:t>
            </w:r>
          </w:p>
        </w:tc>
        <w:tc>
          <w:tcPr>
            <w:tcW w:w="9737" w:type="dxa"/>
          </w:tcPr>
          <w:p w14:paraId="452BF0A7" w14:textId="27EB0BCC" w:rsidR="000F7906" w:rsidRPr="0044043E" w:rsidRDefault="005C5C97" w:rsidP="0044043E">
            <w:pPr>
              <w:ind w:firstLine="709"/>
              <w:contextualSpacing/>
              <w:jc w:val="both"/>
              <w:rPr>
                <w:rFonts w:ascii="Times New Roman" w:hAnsi="Times New Roman" w:cs="Times New Roman"/>
                <w:sz w:val="24"/>
                <w:szCs w:val="24"/>
              </w:rPr>
            </w:pPr>
            <w:r w:rsidRPr="0044043E">
              <w:rPr>
                <w:rFonts w:ascii="Times New Roman" w:hAnsi="Times New Roman" w:cs="Times New Roman"/>
                <w:sz w:val="24"/>
                <w:szCs w:val="24"/>
              </w:rPr>
              <w:t xml:space="preserve">Чему способствовала подвижническая деятельность священников   на Южном Сахалине в первой четверти </w:t>
            </w:r>
            <w:r w:rsidRPr="0044043E">
              <w:rPr>
                <w:rFonts w:ascii="Times New Roman" w:hAnsi="Times New Roman" w:cs="Times New Roman"/>
                <w:sz w:val="24"/>
                <w:szCs w:val="24"/>
                <w:lang w:val="en-US"/>
              </w:rPr>
              <w:t>XX</w:t>
            </w:r>
            <w:r w:rsidRPr="0044043E">
              <w:rPr>
                <w:rFonts w:ascii="Times New Roman" w:hAnsi="Times New Roman" w:cs="Times New Roman"/>
                <w:sz w:val="24"/>
                <w:szCs w:val="24"/>
              </w:rPr>
              <w:t xml:space="preserve"> века?</w:t>
            </w:r>
          </w:p>
        </w:tc>
      </w:tr>
    </w:tbl>
    <w:p w14:paraId="3990E4A2" w14:textId="77777777" w:rsidR="00044DFE" w:rsidRPr="0044043E" w:rsidRDefault="00044DFE" w:rsidP="0044043E">
      <w:pPr>
        <w:spacing w:after="0" w:line="240" w:lineRule="auto"/>
        <w:ind w:firstLine="709"/>
        <w:jc w:val="both"/>
        <w:rPr>
          <w:rFonts w:ascii="Times New Roman" w:hAnsi="Times New Roman" w:cs="Times New Roman"/>
          <w:sz w:val="24"/>
          <w:szCs w:val="24"/>
        </w:rPr>
      </w:pPr>
    </w:p>
    <w:p w14:paraId="055F7553" w14:textId="27C7DDB3" w:rsidR="00B54431" w:rsidRPr="0044043E" w:rsidRDefault="00E6145C"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Анализ итогов анкетирования</w:t>
      </w:r>
      <w:r w:rsidR="005C5C97" w:rsidRPr="0044043E">
        <w:rPr>
          <w:rFonts w:ascii="Times New Roman" w:hAnsi="Times New Roman" w:cs="Times New Roman"/>
          <w:sz w:val="24"/>
          <w:szCs w:val="24"/>
        </w:rPr>
        <w:t xml:space="preserve"> </w:t>
      </w:r>
      <w:r w:rsidRPr="0044043E">
        <w:rPr>
          <w:rFonts w:ascii="Times New Roman" w:hAnsi="Times New Roman" w:cs="Times New Roman"/>
          <w:sz w:val="24"/>
          <w:szCs w:val="24"/>
        </w:rPr>
        <w:t xml:space="preserve">показал, что знаниями по теме «Отмена каторги и ссылки - переломный рубеж истории Сахалина и Курил» обладают от 15 до 30 процентов учеников </w:t>
      </w:r>
      <w:r w:rsidR="006D3CAB" w:rsidRPr="0044043E">
        <w:rPr>
          <w:rFonts w:ascii="Times New Roman" w:hAnsi="Times New Roman" w:cs="Times New Roman"/>
          <w:sz w:val="24"/>
          <w:szCs w:val="24"/>
        </w:rPr>
        <w:t>9</w:t>
      </w:r>
      <w:r w:rsidRPr="0044043E">
        <w:rPr>
          <w:rFonts w:ascii="Times New Roman" w:hAnsi="Times New Roman" w:cs="Times New Roman"/>
          <w:sz w:val="24"/>
          <w:szCs w:val="24"/>
        </w:rPr>
        <w:t xml:space="preserve"> Г класса</w:t>
      </w:r>
      <w:r w:rsidR="0005708A" w:rsidRPr="0044043E">
        <w:rPr>
          <w:rFonts w:ascii="Times New Roman" w:hAnsi="Times New Roman" w:cs="Times New Roman"/>
          <w:sz w:val="24"/>
          <w:szCs w:val="24"/>
        </w:rPr>
        <w:t xml:space="preserve"> </w:t>
      </w:r>
      <w:r w:rsidR="00F865C5" w:rsidRPr="0044043E">
        <w:rPr>
          <w:rFonts w:ascii="Times New Roman" w:eastAsia="Times New Roman" w:hAnsi="Times New Roman" w:cs="Times New Roman"/>
          <w:bCs/>
          <w:color w:val="000000"/>
          <w:sz w:val="24"/>
          <w:szCs w:val="24"/>
        </w:rPr>
        <w:t>(Диаграмма №1)</w:t>
      </w:r>
      <w:r w:rsidR="0005708A" w:rsidRPr="0044043E">
        <w:rPr>
          <w:rFonts w:ascii="Times New Roman" w:hAnsi="Times New Roman" w:cs="Times New Roman"/>
          <w:sz w:val="24"/>
          <w:szCs w:val="24"/>
        </w:rPr>
        <w:t>.</w:t>
      </w:r>
      <w:r w:rsidRPr="0044043E">
        <w:rPr>
          <w:rFonts w:ascii="Times New Roman" w:hAnsi="Times New Roman" w:cs="Times New Roman"/>
          <w:sz w:val="24"/>
          <w:szCs w:val="24"/>
        </w:rPr>
        <w:t xml:space="preserve"> </w:t>
      </w:r>
    </w:p>
    <w:p w14:paraId="64141D84" w14:textId="1EFE8245" w:rsidR="00E6145C" w:rsidRPr="0044043E" w:rsidRDefault="00B54431" w:rsidP="0044043E">
      <w:pPr>
        <w:spacing w:after="0" w:line="240" w:lineRule="auto"/>
        <w:ind w:firstLine="709"/>
        <w:jc w:val="both"/>
        <w:rPr>
          <w:rFonts w:ascii="Times New Roman" w:hAnsi="Times New Roman" w:cs="Times New Roman"/>
          <w:sz w:val="24"/>
          <w:szCs w:val="24"/>
        </w:rPr>
      </w:pPr>
      <w:r w:rsidRPr="0044043E">
        <w:rPr>
          <w:rFonts w:ascii="Times New Roman" w:hAnsi="Times New Roman" w:cs="Times New Roman"/>
          <w:sz w:val="24"/>
          <w:szCs w:val="24"/>
        </w:rPr>
        <w:t xml:space="preserve">Для повышения уровня знаний и расширения кругозора по истории Сахалина и Курильских островов второй половины </w:t>
      </w:r>
      <w:r w:rsidRPr="0044043E">
        <w:rPr>
          <w:rFonts w:ascii="Times New Roman" w:hAnsi="Times New Roman" w:cs="Times New Roman"/>
          <w:sz w:val="24"/>
          <w:szCs w:val="24"/>
          <w:lang w:val="en-US"/>
        </w:rPr>
        <w:t>XIX</w:t>
      </w:r>
      <w:r w:rsidRPr="0044043E">
        <w:rPr>
          <w:rFonts w:ascii="Times New Roman" w:hAnsi="Times New Roman" w:cs="Times New Roman"/>
          <w:sz w:val="24"/>
          <w:szCs w:val="24"/>
        </w:rPr>
        <w:t xml:space="preserve"> и начала </w:t>
      </w:r>
      <w:r w:rsidRPr="0044043E">
        <w:rPr>
          <w:rFonts w:ascii="Times New Roman" w:hAnsi="Times New Roman" w:cs="Times New Roman"/>
          <w:sz w:val="24"/>
          <w:szCs w:val="24"/>
          <w:lang w:val="en-US"/>
        </w:rPr>
        <w:t>XX</w:t>
      </w:r>
      <w:r w:rsidRPr="0044043E">
        <w:rPr>
          <w:rFonts w:ascii="Times New Roman" w:hAnsi="Times New Roman" w:cs="Times New Roman"/>
          <w:sz w:val="24"/>
          <w:szCs w:val="24"/>
        </w:rPr>
        <w:t xml:space="preserve"> века были</w:t>
      </w:r>
      <w:r w:rsidR="00E6145C" w:rsidRPr="0044043E">
        <w:rPr>
          <w:rFonts w:ascii="Times New Roman" w:hAnsi="Times New Roman" w:cs="Times New Roman"/>
          <w:sz w:val="24"/>
          <w:szCs w:val="24"/>
        </w:rPr>
        <w:t xml:space="preserve"> разработа</w:t>
      </w:r>
      <w:r w:rsidRPr="0044043E">
        <w:rPr>
          <w:rFonts w:ascii="Times New Roman" w:hAnsi="Times New Roman" w:cs="Times New Roman"/>
          <w:sz w:val="24"/>
          <w:szCs w:val="24"/>
        </w:rPr>
        <w:t>ны</w:t>
      </w:r>
      <w:r w:rsidR="00E6145C" w:rsidRPr="0044043E">
        <w:rPr>
          <w:rFonts w:ascii="Times New Roman" w:hAnsi="Times New Roman" w:cs="Times New Roman"/>
          <w:sz w:val="24"/>
          <w:szCs w:val="24"/>
        </w:rPr>
        <w:t xml:space="preserve"> </w:t>
      </w:r>
      <w:r w:rsidRPr="0044043E">
        <w:rPr>
          <w:rFonts w:ascii="Times New Roman" w:hAnsi="Times New Roman" w:cs="Times New Roman"/>
          <w:sz w:val="24"/>
          <w:szCs w:val="24"/>
        </w:rPr>
        <w:t>следующие</w:t>
      </w:r>
      <w:r w:rsidR="00E6145C" w:rsidRPr="0044043E">
        <w:rPr>
          <w:rFonts w:ascii="Times New Roman" w:hAnsi="Times New Roman" w:cs="Times New Roman"/>
          <w:sz w:val="24"/>
          <w:szCs w:val="24"/>
        </w:rPr>
        <w:t xml:space="preserve"> мероприяти</w:t>
      </w:r>
      <w:r w:rsidRPr="0044043E">
        <w:rPr>
          <w:rFonts w:ascii="Times New Roman" w:hAnsi="Times New Roman" w:cs="Times New Roman"/>
          <w:sz w:val="24"/>
          <w:szCs w:val="24"/>
        </w:rPr>
        <w:t>я:</w:t>
      </w:r>
    </w:p>
    <w:p w14:paraId="5740CF47" w14:textId="48D002E1" w:rsidR="00B54431" w:rsidRPr="0044043E" w:rsidRDefault="00B54431" w:rsidP="00D774B8">
      <w:pPr>
        <w:numPr>
          <w:ilvl w:val="0"/>
          <w:numId w:val="13"/>
        </w:numPr>
        <w:tabs>
          <w:tab w:val="left" w:pos="284"/>
        </w:tabs>
        <w:spacing w:after="0" w:line="240" w:lineRule="auto"/>
        <w:ind w:left="0" w:firstLine="0"/>
        <w:contextualSpacing/>
        <w:jc w:val="both"/>
        <w:rPr>
          <w:rFonts w:ascii="Times New Roman" w:eastAsiaTheme="minorHAnsi" w:hAnsi="Times New Roman" w:cs="Times New Roman"/>
          <w:sz w:val="24"/>
          <w:szCs w:val="24"/>
          <w:lang w:eastAsia="en-US"/>
        </w:rPr>
      </w:pPr>
      <w:r w:rsidRPr="0044043E">
        <w:rPr>
          <w:rFonts w:ascii="Times New Roman" w:eastAsiaTheme="minorHAnsi" w:hAnsi="Times New Roman" w:cs="Times New Roman"/>
          <w:sz w:val="24"/>
          <w:szCs w:val="24"/>
          <w:lang w:eastAsia="en-US"/>
        </w:rPr>
        <w:t xml:space="preserve">На классных часах </w:t>
      </w:r>
      <w:r w:rsidR="00044DFE" w:rsidRPr="0044043E">
        <w:rPr>
          <w:rFonts w:ascii="Times New Roman" w:eastAsiaTheme="minorHAnsi" w:hAnsi="Times New Roman" w:cs="Times New Roman"/>
          <w:sz w:val="24"/>
          <w:szCs w:val="24"/>
          <w:lang w:eastAsia="en-US"/>
        </w:rPr>
        <w:t>был проведен показ</w:t>
      </w:r>
      <w:r w:rsidRPr="0044043E">
        <w:rPr>
          <w:rFonts w:ascii="Times New Roman" w:eastAsiaTheme="minorHAnsi" w:hAnsi="Times New Roman" w:cs="Times New Roman"/>
          <w:sz w:val="24"/>
          <w:szCs w:val="24"/>
          <w:lang w:eastAsia="en-US"/>
        </w:rPr>
        <w:t xml:space="preserve"> документального фильма: Каторга на Сахалине «Незабытая страница истории…» (МБУК «</w:t>
      </w:r>
      <w:proofErr w:type="spellStart"/>
      <w:r w:rsidRPr="0044043E">
        <w:rPr>
          <w:rFonts w:ascii="Times New Roman" w:eastAsiaTheme="minorHAnsi" w:hAnsi="Times New Roman" w:cs="Times New Roman"/>
          <w:sz w:val="24"/>
          <w:szCs w:val="24"/>
          <w:lang w:eastAsia="en-US"/>
        </w:rPr>
        <w:t>Смирныховская</w:t>
      </w:r>
      <w:proofErr w:type="spellEnd"/>
      <w:r w:rsidRPr="0044043E">
        <w:rPr>
          <w:rFonts w:ascii="Times New Roman" w:eastAsiaTheme="minorHAnsi" w:hAnsi="Times New Roman" w:cs="Times New Roman"/>
          <w:sz w:val="24"/>
          <w:szCs w:val="24"/>
          <w:lang w:eastAsia="en-US"/>
        </w:rPr>
        <w:t xml:space="preserve"> ЦБС»);</w:t>
      </w:r>
    </w:p>
    <w:p w14:paraId="6C5CC53C" w14:textId="07283BE1" w:rsidR="00B54431" w:rsidRPr="0044043E" w:rsidRDefault="00B54431" w:rsidP="00D774B8">
      <w:pPr>
        <w:numPr>
          <w:ilvl w:val="0"/>
          <w:numId w:val="13"/>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color w:val="000000"/>
          <w:sz w:val="24"/>
          <w:szCs w:val="24"/>
        </w:rPr>
      </w:pPr>
      <w:r w:rsidRPr="0044043E">
        <w:rPr>
          <w:rFonts w:ascii="Times New Roman" w:eastAsiaTheme="minorHAnsi" w:hAnsi="Times New Roman" w:cs="Times New Roman"/>
          <w:sz w:val="24"/>
          <w:szCs w:val="24"/>
          <w:lang w:eastAsia="en-US"/>
        </w:rPr>
        <w:t xml:space="preserve">Организована экскурсия в </w:t>
      </w:r>
      <w:bookmarkStart w:id="23" w:name="_Hlk95647497"/>
      <w:r w:rsidRPr="0044043E">
        <w:rPr>
          <w:rFonts w:ascii="Times New Roman" w:eastAsiaTheme="minorHAnsi" w:hAnsi="Times New Roman" w:cs="Times New Roman"/>
          <w:sz w:val="24"/>
          <w:szCs w:val="24"/>
          <w:lang w:eastAsia="en-US"/>
        </w:rPr>
        <w:t xml:space="preserve">г. Александровск-Сахалинский с целю посещения поста Дуэ, первого православного храма на острове Сахалин, </w:t>
      </w:r>
      <w:r w:rsidR="005C5C97" w:rsidRPr="0044043E">
        <w:rPr>
          <w:rFonts w:ascii="Times New Roman" w:eastAsiaTheme="minorHAnsi" w:hAnsi="Times New Roman" w:cs="Times New Roman"/>
          <w:sz w:val="24"/>
          <w:szCs w:val="24"/>
          <w:lang w:eastAsia="en-US"/>
        </w:rPr>
        <w:t>И</w:t>
      </w:r>
      <w:r w:rsidRPr="0044043E">
        <w:rPr>
          <w:rFonts w:ascii="Times New Roman" w:eastAsiaTheme="minorHAnsi" w:hAnsi="Times New Roman" w:cs="Times New Roman"/>
          <w:sz w:val="24"/>
          <w:szCs w:val="24"/>
          <w:lang w:eastAsia="en-US"/>
        </w:rPr>
        <w:t xml:space="preserve">сторико-литературного музея «А.П. Чехов и Сахалин». </w:t>
      </w:r>
    </w:p>
    <w:bookmarkEnd w:id="23"/>
    <w:p w14:paraId="3E0784F6" w14:textId="580BDD1F" w:rsidR="00B54431" w:rsidRDefault="00B54431" w:rsidP="00D774B8">
      <w:pPr>
        <w:numPr>
          <w:ilvl w:val="0"/>
          <w:numId w:val="13"/>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color w:val="000000"/>
          <w:sz w:val="24"/>
          <w:szCs w:val="24"/>
        </w:rPr>
      </w:pPr>
      <w:r w:rsidRPr="0044043E">
        <w:rPr>
          <w:rFonts w:ascii="Times New Roman" w:eastAsiaTheme="minorHAnsi" w:hAnsi="Times New Roman" w:cs="Times New Roman"/>
          <w:sz w:val="24"/>
          <w:szCs w:val="24"/>
          <w:lang w:eastAsia="en-US"/>
        </w:rPr>
        <w:t xml:space="preserve"> Организована экскурсия в </w:t>
      </w:r>
      <w:proofErr w:type="spellStart"/>
      <w:r w:rsidRPr="0044043E">
        <w:rPr>
          <w:rFonts w:ascii="Times New Roman" w:eastAsiaTheme="minorHAnsi" w:hAnsi="Times New Roman" w:cs="Times New Roman"/>
          <w:sz w:val="24"/>
          <w:szCs w:val="24"/>
          <w:lang w:eastAsia="en-US"/>
        </w:rPr>
        <w:t>пгт</w:t>
      </w:r>
      <w:proofErr w:type="spellEnd"/>
      <w:r w:rsidRPr="0044043E">
        <w:rPr>
          <w:rFonts w:ascii="Times New Roman" w:eastAsiaTheme="minorHAnsi" w:hAnsi="Times New Roman" w:cs="Times New Roman"/>
          <w:sz w:val="24"/>
          <w:szCs w:val="24"/>
          <w:lang w:eastAsia="en-US"/>
        </w:rPr>
        <w:t xml:space="preserve">. Тымовское </w:t>
      </w:r>
      <w:r w:rsidRPr="0044043E">
        <w:rPr>
          <w:rFonts w:ascii="Times New Roman" w:eastAsia="Times New Roman" w:hAnsi="Times New Roman" w:cs="Times New Roman"/>
          <w:bCs/>
          <w:color w:val="000000"/>
          <w:sz w:val="24"/>
          <w:szCs w:val="24"/>
        </w:rPr>
        <w:t>с целью посещения Храма во имя святого пророка Илии для изучения его истории</w:t>
      </w:r>
      <w:r w:rsidR="00CA740D" w:rsidRPr="0044043E">
        <w:rPr>
          <w:rFonts w:ascii="Times New Roman" w:eastAsia="Times New Roman" w:hAnsi="Times New Roman" w:cs="Times New Roman"/>
          <w:bCs/>
          <w:color w:val="000000"/>
          <w:sz w:val="24"/>
          <w:szCs w:val="24"/>
        </w:rPr>
        <w:t xml:space="preserve"> и архитектуры</w:t>
      </w:r>
      <w:r w:rsidRPr="0044043E">
        <w:rPr>
          <w:rFonts w:ascii="Times New Roman" w:eastAsia="Times New Roman" w:hAnsi="Times New Roman" w:cs="Times New Roman"/>
          <w:bCs/>
          <w:color w:val="000000"/>
          <w:sz w:val="24"/>
          <w:szCs w:val="24"/>
        </w:rPr>
        <w:t xml:space="preserve">. </w:t>
      </w:r>
    </w:p>
    <w:p w14:paraId="10284358" w14:textId="4F7EFF4B" w:rsidR="001132F9" w:rsidRPr="001132F9" w:rsidRDefault="001132F9" w:rsidP="00D774B8">
      <w:pPr>
        <w:shd w:val="clear" w:color="auto" w:fill="FFFFFF"/>
        <w:ind w:firstLine="708"/>
        <w:jc w:val="both"/>
        <w:rPr>
          <w:rFonts w:ascii="Times New Roman" w:eastAsia="Times New Roman" w:hAnsi="Times New Roman" w:cs="Times New Roman"/>
          <w:bCs/>
          <w:color w:val="000000"/>
          <w:sz w:val="24"/>
          <w:szCs w:val="24"/>
        </w:rPr>
      </w:pPr>
      <w:r w:rsidRPr="001132F9">
        <w:rPr>
          <w:rFonts w:ascii="Times New Roman" w:eastAsia="Times New Roman" w:hAnsi="Times New Roman" w:cs="Times New Roman"/>
          <w:bCs/>
          <w:color w:val="000000"/>
          <w:sz w:val="24"/>
          <w:szCs w:val="24"/>
        </w:rPr>
        <w:t xml:space="preserve">После реализации мероприятий, направленных на повышение уровня знаний и расширение кругозора по истории Сахалина и Курильских островов второй половины XIX и начала XX </w:t>
      </w:r>
      <w:r w:rsidR="00FA3116" w:rsidRPr="001132F9">
        <w:rPr>
          <w:rFonts w:ascii="Times New Roman" w:eastAsia="Times New Roman" w:hAnsi="Times New Roman" w:cs="Times New Roman"/>
          <w:bCs/>
          <w:color w:val="000000"/>
          <w:sz w:val="24"/>
          <w:szCs w:val="24"/>
        </w:rPr>
        <w:t>века,</w:t>
      </w:r>
      <w:r w:rsidRPr="001132F9">
        <w:rPr>
          <w:rFonts w:ascii="Times New Roman" w:eastAsia="Times New Roman" w:hAnsi="Times New Roman" w:cs="Times New Roman"/>
          <w:bCs/>
          <w:color w:val="000000"/>
          <w:sz w:val="24"/>
          <w:szCs w:val="24"/>
        </w:rPr>
        <w:t xml:space="preserve"> было проведено повторное анкетирование. Анализ итогов повторного анкетирования, показал, что уровень знаний учащихся по теме «Отмена каторги и ссылки - переломный рубеж истории Сахалина и Курил» значительно вырос и колеблется на отметке от </w:t>
      </w:r>
      <w:r w:rsidRPr="001132F9">
        <w:rPr>
          <w:rFonts w:ascii="Times New Roman" w:eastAsia="Times New Roman" w:hAnsi="Times New Roman" w:cs="Times New Roman"/>
          <w:b/>
          <w:bCs/>
          <w:color w:val="000000"/>
          <w:sz w:val="24"/>
          <w:szCs w:val="24"/>
        </w:rPr>
        <w:t>90 %</w:t>
      </w:r>
      <w:r w:rsidRPr="001132F9">
        <w:rPr>
          <w:rFonts w:ascii="Times New Roman" w:eastAsia="Times New Roman" w:hAnsi="Times New Roman" w:cs="Times New Roman"/>
          <w:bCs/>
          <w:color w:val="000000"/>
          <w:sz w:val="24"/>
          <w:szCs w:val="24"/>
        </w:rPr>
        <w:t xml:space="preserve"> до </w:t>
      </w:r>
      <w:r w:rsidRPr="001132F9">
        <w:rPr>
          <w:rFonts w:ascii="Times New Roman" w:eastAsia="Times New Roman" w:hAnsi="Times New Roman" w:cs="Times New Roman"/>
          <w:b/>
          <w:bCs/>
          <w:color w:val="000000"/>
          <w:sz w:val="24"/>
          <w:szCs w:val="24"/>
        </w:rPr>
        <w:t>100%</w:t>
      </w:r>
      <w:r w:rsidR="00D774B8">
        <w:rPr>
          <w:rFonts w:ascii="Times New Roman" w:eastAsia="Times New Roman" w:hAnsi="Times New Roman" w:cs="Times New Roman"/>
          <w:b/>
          <w:bCs/>
          <w:color w:val="000000"/>
          <w:sz w:val="24"/>
          <w:szCs w:val="24"/>
        </w:rPr>
        <w:t xml:space="preserve"> </w:t>
      </w:r>
      <w:r w:rsidR="00D774B8" w:rsidRPr="0044043E">
        <w:rPr>
          <w:rFonts w:ascii="Times New Roman" w:eastAsia="Times New Roman" w:hAnsi="Times New Roman" w:cs="Times New Roman"/>
          <w:bCs/>
          <w:color w:val="000000"/>
          <w:sz w:val="24"/>
          <w:szCs w:val="24"/>
        </w:rPr>
        <w:t>(Диаграмма №1)</w:t>
      </w:r>
      <w:r w:rsidRPr="001132F9">
        <w:rPr>
          <w:rFonts w:ascii="Times New Roman" w:eastAsia="Times New Roman" w:hAnsi="Times New Roman" w:cs="Times New Roman"/>
          <w:bCs/>
          <w:color w:val="000000"/>
          <w:sz w:val="24"/>
          <w:szCs w:val="24"/>
        </w:rPr>
        <w:t>.</w:t>
      </w:r>
    </w:p>
    <w:p w14:paraId="106626A9" w14:textId="36F94054" w:rsidR="00CA740D" w:rsidRPr="005B58D6" w:rsidRDefault="00CA740D" w:rsidP="005B58D6">
      <w:pPr>
        <w:pStyle w:val="1"/>
        <w:spacing w:before="160" w:after="160" w:line="240" w:lineRule="auto"/>
        <w:ind w:firstLine="709"/>
        <w:jc w:val="center"/>
        <w:rPr>
          <w:rFonts w:ascii="Times New Roman" w:eastAsia="Times New Roman" w:hAnsi="Times New Roman" w:cs="Times New Roman"/>
          <w:b/>
          <w:color w:val="000000"/>
          <w:sz w:val="24"/>
          <w:szCs w:val="24"/>
        </w:rPr>
      </w:pPr>
      <w:r w:rsidRPr="005B58D6">
        <w:rPr>
          <w:rFonts w:ascii="Times New Roman" w:eastAsia="Times New Roman" w:hAnsi="Times New Roman" w:cs="Times New Roman"/>
          <w:b/>
          <w:color w:val="000000"/>
          <w:sz w:val="24"/>
          <w:szCs w:val="24"/>
        </w:rPr>
        <w:t>Экскурсия в г. Александровск-Сахалинский</w:t>
      </w:r>
      <w:r w:rsidR="00E6145C" w:rsidRPr="005B58D6">
        <w:rPr>
          <w:rFonts w:ascii="Times New Roman" w:eastAsia="Times New Roman" w:hAnsi="Times New Roman" w:cs="Times New Roman"/>
          <w:b/>
          <w:color w:val="000000"/>
          <w:sz w:val="24"/>
          <w:szCs w:val="24"/>
        </w:rPr>
        <w:tab/>
      </w:r>
    </w:p>
    <w:p w14:paraId="33D46C98" w14:textId="0B8A37FD" w:rsidR="001720AC" w:rsidRPr="0044043E" w:rsidRDefault="00532F9F" w:rsidP="0044043E">
      <w:pPr>
        <w:spacing w:after="0" w:line="240" w:lineRule="auto"/>
        <w:ind w:firstLine="709"/>
        <w:jc w:val="both"/>
        <w:rPr>
          <w:rFonts w:ascii="Times New Roman" w:eastAsiaTheme="minorHAnsi" w:hAnsi="Times New Roman" w:cs="Times New Roman"/>
          <w:sz w:val="24"/>
          <w:szCs w:val="24"/>
          <w:lang w:eastAsia="en-US"/>
        </w:rPr>
      </w:pPr>
      <w:r w:rsidRPr="0044043E">
        <w:rPr>
          <w:rFonts w:ascii="Times New Roman" w:eastAsiaTheme="minorHAnsi" w:hAnsi="Times New Roman" w:cs="Times New Roman"/>
          <w:sz w:val="24"/>
          <w:szCs w:val="24"/>
          <w:lang w:eastAsia="en-US"/>
        </w:rPr>
        <w:t xml:space="preserve">В октябре </w:t>
      </w:r>
      <w:r w:rsidR="00F270F6" w:rsidRPr="0044043E">
        <w:rPr>
          <w:rFonts w:ascii="Times New Roman" w:eastAsiaTheme="minorHAnsi" w:hAnsi="Times New Roman" w:cs="Times New Roman"/>
          <w:sz w:val="24"/>
          <w:szCs w:val="24"/>
          <w:lang w:eastAsia="en-US"/>
        </w:rPr>
        <w:t>2020 года</w:t>
      </w:r>
      <w:r w:rsidR="00F270F6" w:rsidRPr="0044043E">
        <w:rPr>
          <w:rFonts w:ascii="Times New Roman" w:eastAsia="Times New Roman" w:hAnsi="Times New Roman" w:cs="Times New Roman"/>
          <w:bCs/>
          <w:color w:val="000000"/>
          <w:sz w:val="24"/>
          <w:szCs w:val="24"/>
        </w:rPr>
        <w:t xml:space="preserve"> мы с группой учащихся и руководителем проекта</w:t>
      </w:r>
      <w:r w:rsidRPr="0044043E">
        <w:rPr>
          <w:rFonts w:ascii="Times New Roman" w:eastAsia="Times New Roman" w:hAnsi="Times New Roman" w:cs="Times New Roman"/>
          <w:bCs/>
          <w:color w:val="000000"/>
          <w:sz w:val="24"/>
          <w:szCs w:val="24"/>
        </w:rPr>
        <w:t xml:space="preserve"> Гороховской О.Л.</w:t>
      </w:r>
      <w:r w:rsidR="00F270F6" w:rsidRPr="0044043E">
        <w:rPr>
          <w:rFonts w:ascii="Times New Roman" w:eastAsia="Times New Roman" w:hAnsi="Times New Roman" w:cs="Times New Roman"/>
          <w:bCs/>
          <w:color w:val="000000"/>
          <w:sz w:val="24"/>
          <w:szCs w:val="24"/>
        </w:rPr>
        <w:t xml:space="preserve"> отправились в г. Александровск-Сахалинский с целю посещения поста Дуэ, первого православного храма на острове Сахалин и Историко-литературного музея «А.П. Чехов и Сахалин». </w:t>
      </w:r>
      <w:r w:rsidR="00F270F6" w:rsidRPr="0044043E">
        <w:rPr>
          <w:rFonts w:ascii="Times New Roman" w:eastAsiaTheme="minorHAnsi" w:hAnsi="Times New Roman" w:cs="Times New Roman"/>
          <w:sz w:val="24"/>
          <w:szCs w:val="24"/>
          <w:lang w:eastAsia="en-US"/>
        </w:rPr>
        <w:t xml:space="preserve">Добирались до места проведения экскурсии из г. Южно-Сахалинск поездом до станции </w:t>
      </w:r>
      <w:proofErr w:type="spellStart"/>
      <w:r w:rsidR="00F270F6" w:rsidRPr="0044043E">
        <w:rPr>
          <w:rFonts w:ascii="Times New Roman" w:eastAsiaTheme="minorHAnsi" w:hAnsi="Times New Roman" w:cs="Times New Roman"/>
          <w:sz w:val="24"/>
          <w:szCs w:val="24"/>
          <w:lang w:eastAsia="en-US"/>
        </w:rPr>
        <w:t>Тымовск</w:t>
      </w:r>
      <w:proofErr w:type="spellEnd"/>
      <w:r w:rsidR="00F270F6" w:rsidRPr="0044043E">
        <w:rPr>
          <w:rFonts w:ascii="Times New Roman" w:eastAsiaTheme="minorHAnsi" w:hAnsi="Times New Roman" w:cs="Times New Roman"/>
          <w:sz w:val="24"/>
          <w:szCs w:val="24"/>
          <w:lang w:eastAsia="en-US"/>
        </w:rPr>
        <w:t xml:space="preserve">, от станции </w:t>
      </w:r>
      <w:proofErr w:type="spellStart"/>
      <w:r w:rsidR="00F270F6" w:rsidRPr="0044043E">
        <w:rPr>
          <w:rFonts w:ascii="Times New Roman" w:eastAsiaTheme="minorHAnsi" w:hAnsi="Times New Roman" w:cs="Times New Roman"/>
          <w:sz w:val="24"/>
          <w:szCs w:val="24"/>
          <w:lang w:eastAsia="en-US"/>
        </w:rPr>
        <w:t>Тымовск</w:t>
      </w:r>
      <w:proofErr w:type="spellEnd"/>
      <w:r w:rsidR="00F270F6" w:rsidRPr="0044043E">
        <w:rPr>
          <w:rFonts w:ascii="Times New Roman" w:eastAsiaTheme="minorHAnsi" w:hAnsi="Times New Roman" w:cs="Times New Roman"/>
          <w:sz w:val="24"/>
          <w:szCs w:val="24"/>
          <w:lang w:eastAsia="en-US"/>
        </w:rPr>
        <w:t xml:space="preserve"> до г. Александровска-Сахалинского автобусом.</w:t>
      </w:r>
      <w:r w:rsidR="001720AC" w:rsidRPr="0044043E">
        <w:rPr>
          <w:rFonts w:ascii="Times New Roman" w:eastAsiaTheme="minorHAnsi" w:hAnsi="Times New Roman" w:cs="Times New Roman"/>
          <w:sz w:val="24"/>
          <w:szCs w:val="24"/>
          <w:lang w:eastAsia="en-US"/>
        </w:rPr>
        <w:t xml:space="preserve"> </w:t>
      </w:r>
    </w:p>
    <w:p w14:paraId="3144D16B" w14:textId="451CBCE2" w:rsidR="001720AC" w:rsidRPr="0044043E" w:rsidRDefault="00F270F6" w:rsidP="0044043E">
      <w:pPr>
        <w:spacing w:after="0" w:line="240" w:lineRule="auto"/>
        <w:ind w:firstLine="709"/>
        <w:jc w:val="both"/>
        <w:rPr>
          <w:rFonts w:ascii="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Первым местом посещения </w:t>
      </w:r>
      <w:r w:rsidR="00532F9F" w:rsidRPr="0044043E">
        <w:rPr>
          <w:rFonts w:ascii="Times New Roman" w:eastAsia="Times New Roman" w:hAnsi="Times New Roman" w:cs="Times New Roman"/>
          <w:bCs/>
          <w:color w:val="000000"/>
          <w:sz w:val="24"/>
          <w:szCs w:val="24"/>
        </w:rPr>
        <w:t>стал</w:t>
      </w:r>
      <w:r w:rsidRPr="0044043E">
        <w:rPr>
          <w:rFonts w:ascii="Times New Roman" w:eastAsia="Times New Roman" w:hAnsi="Times New Roman" w:cs="Times New Roman"/>
          <w:bCs/>
          <w:color w:val="000000"/>
          <w:sz w:val="24"/>
          <w:szCs w:val="24"/>
        </w:rPr>
        <w:t xml:space="preserve"> пост Дуэ.</w:t>
      </w:r>
      <w:r w:rsidR="001720AC" w:rsidRPr="0044043E">
        <w:rPr>
          <w:rFonts w:ascii="Times New Roman" w:eastAsia="Times New Roman" w:hAnsi="Times New Roman" w:cs="Times New Roman"/>
          <w:bCs/>
          <w:color w:val="000000"/>
          <w:sz w:val="24"/>
          <w:szCs w:val="24"/>
        </w:rPr>
        <w:t xml:space="preserve"> </w:t>
      </w:r>
      <w:r w:rsidR="001720AC" w:rsidRPr="0044043E">
        <w:rPr>
          <w:rFonts w:ascii="Times New Roman" w:hAnsi="Times New Roman" w:cs="Times New Roman"/>
          <w:bCs/>
          <w:color w:val="000000"/>
          <w:sz w:val="24"/>
          <w:szCs w:val="24"/>
        </w:rPr>
        <w:t>Дуэ — село в Александровск-Сахалинском районе, где в 1856 году был учрежден русский военный пост, а уже через год заложена первая на острове и Дальнем Востоке угольная шахта, основной рабочей силой которой стали каторжане. Из Александровска в Дуэ вели две дороги: одна горная, другая по берегу моря. Мыс </w:t>
      </w:r>
      <w:proofErr w:type="spellStart"/>
      <w:r w:rsidR="001720AC" w:rsidRPr="0044043E">
        <w:rPr>
          <w:rFonts w:ascii="Times New Roman" w:hAnsi="Times New Roman" w:cs="Times New Roman"/>
          <w:bCs/>
          <w:color w:val="000000"/>
          <w:sz w:val="24"/>
          <w:szCs w:val="24"/>
        </w:rPr>
        <w:t>Жонкиер</w:t>
      </w:r>
      <w:proofErr w:type="spellEnd"/>
      <w:r w:rsidR="001720AC" w:rsidRPr="0044043E">
        <w:rPr>
          <w:rFonts w:ascii="Times New Roman" w:hAnsi="Times New Roman" w:cs="Times New Roman"/>
          <w:bCs/>
          <w:color w:val="000000"/>
          <w:sz w:val="24"/>
          <w:szCs w:val="24"/>
        </w:rPr>
        <w:t xml:space="preserve"> навалился на береговую отмель, и проезд по </w:t>
      </w:r>
      <w:r w:rsidR="007A7104" w:rsidRPr="0044043E">
        <w:rPr>
          <w:rFonts w:ascii="Times New Roman" w:hAnsi="Times New Roman" w:cs="Times New Roman"/>
          <w:bCs/>
          <w:color w:val="000000"/>
          <w:sz w:val="24"/>
          <w:szCs w:val="24"/>
        </w:rPr>
        <w:t>береговой линии</w:t>
      </w:r>
      <w:r w:rsidR="001720AC" w:rsidRPr="0044043E">
        <w:rPr>
          <w:rFonts w:ascii="Times New Roman" w:hAnsi="Times New Roman" w:cs="Times New Roman"/>
          <w:bCs/>
          <w:color w:val="000000"/>
          <w:sz w:val="24"/>
          <w:szCs w:val="24"/>
        </w:rPr>
        <w:t xml:space="preserve"> был бы невозможен вовсе, если бы не проры</w:t>
      </w:r>
      <w:r w:rsidR="007A7104" w:rsidRPr="0044043E">
        <w:rPr>
          <w:rFonts w:ascii="Times New Roman" w:hAnsi="Times New Roman" w:cs="Times New Roman"/>
          <w:bCs/>
          <w:color w:val="000000"/>
          <w:sz w:val="24"/>
          <w:szCs w:val="24"/>
        </w:rPr>
        <w:t>тый</w:t>
      </w:r>
      <w:r w:rsidR="001720AC" w:rsidRPr="0044043E">
        <w:rPr>
          <w:rFonts w:ascii="Times New Roman" w:hAnsi="Times New Roman" w:cs="Times New Roman"/>
          <w:bCs/>
          <w:color w:val="000000"/>
          <w:sz w:val="24"/>
          <w:szCs w:val="24"/>
        </w:rPr>
        <w:t xml:space="preserve"> </w:t>
      </w:r>
      <w:r w:rsidR="00780B7B" w:rsidRPr="0044043E">
        <w:rPr>
          <w:rFonts w:ascii="Times New Roman" w:hAnsi="Times New Roman" w:cs="Times New Roman"/>
          <w:bCs/>
          <w:color w:val="000000"/>
          <w:sz w:val="24"/>
          <w:szCs w:val="24"/>
        </w:rPr>
        <w:t xml:space="preserve">каторжанами </w:t>
      </w:r>
      <w:r w:rsidR="001720AC" w:rsidRPr="0044043E">
        <w:rPr>
          <w:rFonts w:ascii="Times New Roman" w:hAnsi="Times New Roman" w:cs="Times New Roman"/>
          <w:bCs/>
          <w:color w:val="000000"/>
          <w:sz w:val="24"/>
          <w:szCs w:val="24"/>
        </w:rPr>
        <w:t>тоннель</w:t>
      </w:r>
      <w:r w:rsidR="00D0636C" w:rsidRPr="0044043E">
        <w:rPr>
          <w:rFonts w:ascii="Times New Roman" w:hAnsi="Times New Roman" w:cs="Times New Roman"/>
          <w:bCs/>
          <w:color w:val="000000"/>
          <w:sz w:val="24"/>
          <w:szCs w:val="24"/>
        </w:rPr>
        <w:t xml:space="preserve"> (Рис. 17). Этот тоннель прорубали в скальном массиве мыса </w:t>
      </w:r>
      <w:proofErr w:type="spellStart"/>
      <w:r w:rsidR="00D0636C" w:rsidRPr="0044043E">
        <w:rPr>
          <w:rFonts w:ascii="Times New Roman" w:hAnsi="Times New Roman" w:cs="Times New Roman"/>
          <w:bCs/>
          <w:color w:val="000000"/>
          <w:sz w:val="24"/>
          <w:szCs w:val="24"/>
        </w:rPr>
        <w:t>Жонкиер</w:t>
      </w:r>
      <w:proofErr w:type="spellEnd"/>
      <w:r w:rsidR="00D0636C" w:rsidRPr="0044043E">
        <w:rPr>
          <w:rFonts w:ascii="Times New Roman" w:hAnsi="Times New Roman" w:cs="Times New Roman"/>
          <w:bCs/>
          <w:color w:val="000000"/>
          <w:sz w:val="24"/>
          <w:szCs w:val="24"/>
        </w:rPr>
        <w:t xml:space="preserve"> в период с 1880 по 1883 гг. для упрощения пути из города на одноимённый маяк.</w:t>
      </w:r>
    </w:p>
    <w:p w14:paraId="694FC826" w14:textId="03BD23A5" w:rsidR="00F270F6" w:rsidRPr="0044043E" w:rsidRDefault="001720AC" w:rsidP="0044043E">
      <w:pPr>
        <w:pStyle w:val="a5"/>
        <w:spacing w:after="0" w:line="240" w:lineRule="auto"/>
        <w:ind w:left="0" w:firstLine="709"/>
        <w:jc w:val="both"/>
        <w:rPr>
          <w:rFonts w:ascii="Times New Roman" w:eastAsiaTheme="minorEastAsia" w:hAnsi="Times New Roman" w:cs="Times New Roman"/>
          <w:bCs/>
          <w:color w:val="000000"/>
          <w:sz w:val="24"/>
          <w:szCs w:val="24"/>
          <w:lang w:eastAsia="ru-RU"/>
        </w:rPr>
      </w:pPr>
      <w:r w:rsidRPr="0044043E">
        <w:rPr>
          <w:rFonts w:ascii="Times New Roman" w:eastAsiaTheme="minorEastAsia" w:hAnsi="Times New Roman" w:cs="Times New Roman"/>
          <w:bCs/>
          <w:color w:val="000000"/>
          <w:sz w:val="24"/>
          <w:szCs w:val="24"/>
          <w:lang w:eastAsia="ru-RU"/>
        </w:rPr>
        <w:t>Печальное зрелище представляет из себя </w:t>
      </w:r>
      <w:hyperlink r:id="rId15" w:tgtFrame="_blank" w:history="1">
        <w:r w:rsidRPr="0044043E">
          <w:rPr>
            <w:rFonts w:ascii="Times New Roman" w:eastAsiaTheme="minorEastAsia" w:hAnsi="Times New Roman" w:cs="Times New Roman"/>
            <w:bCs/>
            <w:color w:val="000000"/>
            <w:sz w:val="24"/>
            <w:szCs w:val="24"/>
            <w:lang w:eastAsia="ru-RU"/>
          </w:rPr>
          <w:t>маяк</w:t>
        </w:r>
      </w:hyperlink>
      <w:r w:rsidR="007A7104" w:rsidRPr="0044043E">
        <w:rPr>
          <w:rFonts w:ascii="Times New Roman" w:eastAsiaTheme="minorEastAsia" w:hAnsi="Times New Roman" w:cs="Times New Roman"/>
          <w:bCs/>
          <w:color w:val="000000"/>
          <w:sz w:val="24"/>
          <w:szCs w:val="24"/>
          <w:lang w:eastAsia="ru-RU"/>
        </w:rPr>
        <w:t xml:space="preserve"> </w:t>
      </w:r>
      <w:proofErr w:type="spellStart"/>
      <w:r w:rsidR="007A7104" w:rsidRPr="0044043E">
        <w:rPr>
          <w:rFonts w:ascii="Times New Roman" w:eastAsiaTheme="minorEastAsia" w:hAnsi="Times New Roman" w:cs="Times New Roman"/>
          <w:bCs/>
          <w:color w:val="000000"/>
          <w:sz w:val="24"/>
          <w:szCs w:val="24"/>
          <w:lang w:eastAsia="ru-RU"/>
        </w:rPr>
        <w:t>Жонкиер</w:t>
      </w:r>
      <w:proofErr w:type="spellEnd"/>
      <w:r w:rsidRPr="0044043E">
        <w:rPr>
          <w:rFonts w:ascii="Times New Roman" w:eastAsiaTheme="minorEastAsia" w:hAnsi="Times New Roman" w:cs="Times New Roman"/>
          <w:bCs/>
          <w:color w:val="000000"/>
          <w:sz w:val="24"/>
          <w:szCs w:val="24"/>
          <w:lang w:eastAsia="ru-RU"/>
        </w:rPr>
        <w:t> — первый русский маяк на Сахалине</w:t>
      </w:r>
      <w:r w:rsidR="00F270F6" w:rsidRPr="0044043E">
        <w:rPr>
          <w:rFonts w:ascii="Times New Roman" w:eastAsiaTheme="minorEastAsia" w:hAnsi="Times New Roman" w:cs="Times New Roman"/>
          <w:bCs/>
          <w:color w:val="000000"/>
          <w:sz w:val="24"/>
          <w:szCs w:val="24"/>
          <w:lang w:eastAsia="ru-RU"/>
        </w:rPr>
        <w:t>, который с 6 июля 1897 года предназначался для обеспечения мореплавания в северной части Татарского пролива и на подходе к порту Александровский. Имеет статус объекта культурного наследия регионального значения</w:t>
      </w:r>
      <w:r w:rsidR="007A7104" w:rsidRPr="0044043E">
        <w:rPr>
          <w:rFonts w:ascii="Times New Roman" w:eastAsiaTheme="minorEastAsia" w:hAnsi="Times New Roman" w:cs="Times New Roman"/>
          <w:bCs/>
          <w:color w:val="000000"/>
          <w:sz w:val="24"/>
          <w:szCs w:val="24"/>
          <w:lang w:eastAsia="ru-RU"/>
        </w:rPr>
        <w:t xml:space="preserve"> (Рис.15).</w:t>
      </w:r>
    </w:p>
    <w:p w14:paraId="7E2CA350" w14:textId="77777777" w:rsidR="007A7104" w:rsidRPr="0044043E" w:rsidRDefault="007A7104" w:rsidP="0044043E">
      <w:pPr>
        <w:spacing w:after="0" w:line="240" w:lineRule="auto"/>
        <w:ind w:firstLine="709"/>
        <w:jc w:val="both"/>
        <w:rPr>
          <w:rFonts w:ascii="Times New Roman" w:hAnsi="Times New Roman" w:cs="Times New Roman"/>
          <w:bCs/>
          <w:color w:val="000000"/>
          <w:sz w:val="24"/>
          <w:szCs w:val="24"/>
        </w:rPr>
      </w:pPr>
      <w:r w:rsidRPr="0044043E">
        <w:rPr>
          <w:rFonts w:ascii="Times New Roman" w:hAnsi="Times New Roman" w:cs="Times New Roman"/>
          <w:bCs/>
          <w:color w:val="000000"/>
          <w:sz w:val="24"/>
          <w:szCs w:val="24"/>
        </w:rPr>
        <w:t>Порт Дуэ, как следует из отчета Александровской заставы за 1911 год, сам по себе не был удобным для стоянки пароходов. Не было бухты, которая бы защищала суда от западных и северных ветров; около пристани в воде и сейчас тянутся гряды камней, которые мешали катерам и баржам свободно подходить к пристани, которая не была оборудована и мало имела перевозочных средств, благодаря чему получалась страшная медлительность в работе. Прибывающие в Дуэ пароходы нагружались углем недели по три, а иногда по целому месяцу.</w:t>
      </w:r>
    </w:p>
    <w:p w14:paraId="1182364B" w14:textId="43AB3DD4" w:rsidR="007A7104" w:rsidRPr="0044043E" w:rsidRDefault="007A7104" w:rsidP="0044043E">
      <w:pPr>
        <w:spacing w:after="0" w:line="240" w:lineRule="auto"/>
        <w:ind w:firstLine="709"/>
        <w:jc w:val="both"/>
        <w:rPr>
          <w:rFonts w:ascii="Times New Roman" w:hAnsi="Times New Roman" w:cs="Times New Roman"/>
          <w:bCs/>
          <w:color w:val="000000"/>
          <w:sz w:val="24"/>
          <w:szCs w:val="24"/>
        </w:rPr>
      </w:pPr>
      <w:r w:rsidRPr="0044043E">
        <w:rPr>
          <w:rFonts w:ascii="Times New Roman" w:hAnsi="Times New Roman" w:cs="Times New Roman"/>
          <w:bCs/>
          <w:color w:val="000000"/>
          <w:sz w:val="24"/>
          <w:szCs w:val="24"/>
        </w:rPr>
        <w:t>Опасности порта испытал в 1861 году, направляясь из Магадана в Петропавловск-Камчатский, святитель Иннокентий (Вениаминов), совершивший здесь остановку. Сильнейшим штормом корабль, на котором он находился, выбросило на берег, но, к счастью, ни он, ни члены экипажа не пострадали. В память об этом событии миссионерский отдел Южно-Сахалинской и Курильской епархии установил неподалеку от места крушения деревянный православный крест, а позже появилась открытая часовенка (Рис. 16</w:t>
      </w:r>
      <w:r w:rsidR="00780B7B" w:rsidRPr="0044043E">
        <w:rPr>
          <w:rFonts w:ascii="Times New Roman" w:hAnsi="Times New Roman" w:cs="Times New Roman"/>
          <w:bCs/>
          <w:color w:val="000000"/>
          <w:sz w:val="24"/>
          <w:szCs w:val="24"/>
        </w:rPr>
        <w:t>)</w:t>
      </w:r>
      <w:r w:rsidRPr="0044043E">
        <w:rPr>
          <w:rFonts w:ascii="Times New Roman" w:hAnsi="Times New Roman" w:cs="Times New Roman"/>
          <w:bCs/>
          <w:color w:val="000000"/>
          <w:sz w:val="24"/>
          <w:szCs w:val="24"/>
        </w:rPr>
        <w:t>.</w:t>
      </w:r>
    </w:p>
    <w:p w14:paraId="5839FB53" w14:textId="77777777" w:rsidR="00532F9F" w:rsidRPr="0044043E" w:rsidRDefault="00D44953" w:rsidP="0044043E">
      <w:pPr>
        <w:pStyle w:val="cmnt"/>
        <w:shd w:val="clear" w:color="auto" w:fill="FFFFFF"/>
        <w:spacing w:before="0" w:beforeAutospacing="0" w:after="0" w:afterAutospacing="0"/>
        <w:ind w:firstLine="709"/>
        <w:jc w:val="both"/>
        <w:rPr>
          <w:bCs/>
          <w:color w:val="000000"/>
        </w:rPr>
      </w:pPr>
      <w:r w:rsidRPr="0044043E">
        <w:rPr>
          <w:bCs/>
          <w:color w:val="000000"/>
        </w:rPr>
        <w:t xml:space="preserve">Следующим местом посещения стал </w:t>
      </w:r>
      <w:proofErr w:type="spellStart"/>
      <w:r w:rsidRPr="0044043E">
        <w:rPr>
          <w:bCs/>
          <w:color w:val="000000"/>
        </w:rPr>
        <w:t>Алексанровск</w:t>
      </w:r>
      <w:proofErr w:type="spellEnd"/>
      <w:r w:rsidRPr="0044043E">
        <w:rPr>
          <w:bCs/>
          <w:color w:val="000000"/>
        </w:rPr>
        <w:t>-Сахалинский Покровский храм.</w:t>
      </w:r>
      <w:r w:rsidR="00532F9F" w:rsidRPr="0044043E">
        <w:rPr>
          <w:bCs/>
          <w:color w:val="000000"/>
        </w:rPr>
        <w:t xml:space="preserve"> </w:t>
      </w:r>
      <w:r w:rsidR="00532F9F" w:rsidRPr="0044043E">
        <w:rPr>
          <w:rFonts w:eastAsiaTheme="minorEastAsia"/>
          <w:bCs/>
          <w:color w:val="000000"/>
        </w:rPr>
        <w:t xml:space="preserve">Строительство тюремной деревянной </w:t>
      </w:r>
      <w:proofErr w:type="spellStart"/>
      <w:r w:rsidR="00532F9F" w:rsidRPr="0044043E">
        <w:rPr>
          <w:rFonts w:eastAsiaTheme="minorEastAsia"/>
          <w:bCs/>
          <w:color w:val="000000"/>
        </w:rPr>
        <w:t>церкови</w:t>
      </w:r>
      <w:proofErr w:type="spellEnd"/>
      <w:r w:rsidR="00532F9F" w:rsidRPr="0044043E">
        <w:rPr>
          <w:rFonts w:eastAsiaTheme="minorEastAsia"/>
          <w:bCs/>
          <w:color w:val="000000"/>
        </w:rPr>
        <w:t xml:space="preserve"> в честь </w:t>
      </w:r>
      <w:hyperlink r:id="rId16" w:tooltip="ПОКРОВ ПРЕСВЯТОЙ БОГОРОДИЦЫ" w:history="1">
        <w:r w:rsidR="00532F9F" w:rsidRPr="0044043E">
          <w:rPr>
            <w:rFonts w:eastAsiaTheme="minorEastAsia"/>
            <w:bCs/>
            <w:color w:val="000000"/>
          </w:rPr>
          <w:t>Покрова Пресвятой Богородицы</w:t>
        </w:r>
      </w:hyperlink>
      <w:r w:rsidR="00532F9F" w:rsidRPr="0044043E">
        <w:rPr>
          <w:rFonts w:eastAsiaTheme="minorEastAsia"/>
          <w:bCs/>
          <w:color w:val="000000"/>
        </w:rPr>
        <w:t> началось в </w:t>
      </w:r>
      <w:hyperlink r:id="rId17" w:tooltip="1891" w:history="1">
        <w:r w:rsidR="00532F9F" w:rsidRPr="0044043E">
          <w:rPr>
            <w:rFonts w:eastAsiaTheme="minorEastAsia"/>
            <w:bCs/>
            <w:color w:val="000000"/>
          </w:rPr>
          <w:t>1891</w:t>
        </w:r>
      </w:hyperlink>
      <w:r w:rsidR="00532F9F" w:rsidRPr="0044043E">
        <w:rPr>
          <w:rFonts w:eastAsiaTheme="minorEastAsia"/>
          <w:bCs/>
          <w:color w:val="000000"/>
        </w:rPr>
        <w:t> году. </w:t>
      </w:r>
      <w:hyperlink r:id="rId18" w:tooltip="ХРАМ" w:history="1">
        <w:r w:rsidR="00532F9F" w:rsidRPr="0044043E">
          <w:rPr>
            <w:rFonts w:eastAsiaTheme="minorEastAsia"/>
            <w:bCs/>
            <w:color w:val="000000"/>
          </w:rPr>
          <w:t>Храм</w:t>
        </w:r>
      </w:hyperlink>
      <w:r w:rsidR="00532F9F" w:rsidRPr="0044043E">
        <w:rPr>
          <w:rFonts w:eastAsiaTheme="minorEastAsia"/>
          <w:bCs/>
          <w:color w:val="000000"/>
        </w:rPr>
        <w:t> спроектировал выпускник Санкт-Петербургской академии художеств, впоследствии известный русский архитектор </w:t>
      </w:r>
      <w:hyperlink r:id="rId19" w:tooltip="ЧАРУШИН ИВАН АПОЛЛОНОВИЧ" w:history="1">
        <w:r w:rsidR="00532F9F" w:rsidRPr="0044043E">
          <w:rPr>
            <w:rFonts w:eastAsiaTheme="minorEastAsia"/>
            <w:bCs/>
            <w:color w:val="000000"/>
          </w:rPr>
          <w:t xml:space="preserve">И. А. </w:t>
        </w:r>
        <w:proofErr w:type="spellStart"/>
        <w:r w:rsidR="00532F9F" w:rsidRPr="0044043E">
          <w:rPr>
            <w:rFonts w:eastAsiaTheme="minorEastAsia"/>
            <w:bCs/>
            <w:color w:val="000000"/>
          </w:rPr>
          <w:t>Чарушин</w:t>
        </w:r>
        <w:proofErr w:type="spellEnd"/>
      </w:hyperlink>
      <w:r w:rsidR="00532F9F" w:rsidRPr="0044043E">
        <w:rPr>
          <w:rFonts w:eastAsiaTheme="minorEastAsia"/>
          <w:bCs/>
          <w:color w:val="000000"/>
        </w:rPr>
        <w:t>. Храм относился к типу "</w:t>
      </w:r>
      <w:proofErr w:type="spellStart"/>
      <w:r w:rsidR="007B12E8">
        <w:rPr>
          <w:rFonts w:eastAsiaTheme="minorEastAsia"/>
          <w:bCs/>
          <w:color w:val="000000"/>
        </w:rPr>
        <w:fldChar w:fldCharType="begin"/>
      </w:r>
      <w:r w:rsidR="007B12E8">
        <w:rPr>
          <w:rFonts w:eastAsiaTheme="minorEastAsia"/>
          <w:bCs/>
          <w:color w:val="000000"/>
        </w:rPr>
        <w:instrText xml:space="preserve"> HYPERLINK "https://drevo-info.ru/articles/find/%D0%A2%D0%A0%D0%90%D0%9F%D0%95%D0%97%D0%9D%D0%AB%D0%99+%D0%A5%D0%A0%D0%90%D0</w:instrText>
      </w:r>
      <w:r w:rsidR="007B12E8">
        <w:rPr>
          <w:rFonts w:eastAsiaTheme="minorEastAsia"/>
          <w:bCs/>
          <w:color w:val="000000"/>
        </w:rPr>
        <w:instrText xml:space="preserve">%9C.html" \o "ТРАПЕЗНЫЙ ХРАМ" </w:instrText>
      </w:r>
      <w:r w:rsidR="007B12E8">
        <w:rPr>
          <w:rFonts w:eastAsiaTheme="minorEastAsia"/>
          <w:bCs/>
          <w:color w:val="000000"/>
        </w:rPr>
        <w:fldChar w:fldCharType="separate"/>
      </w:r>
      <w:r w:rsidR="00532F9F" w:rsidRPr="0044043E">
        <w:rPr>
          <w:rFonts w:eastAsiaTheme="minorEastAsia"/>
          <w:bCs/>
          <w:color w:val="000000"/>
        </w:rPr>
        <w:t>трапездной</w:t>
      </w:r>
      <w:proofErr w:type="spellEnd"/>
      <w:r w:rsidR="00532F9F" w:rsidRPr="0044043E">
        <w:rPr>
          <w:rFonts w:eastAsiaTheme="minorEastAsia"/>
          <w:bCs/>
          <w:color w:val="000000"/>
        </w:rPr>
        <w:t xml:space="preserve"> церкви</w:t>
      </w:r>
      <w:r w:rsidR="007B12E8">
        <w:rPr>
          <w:rFonts w:eastAsiaTheme="minorEastAsia"/>
          <w:bCs/>
          <w:color w:val="000000"/>
        </w:rPr>
        <w:fldChar w:fldCharType="end"/>
      </w:r>
      <w:r w:rsidR="00532F9F" w:rsidRPr="0044043E">
        <w:rPr>
          <w:rFonts w:eastAsiaTheme="minorEastAsia"/>
          <w:bCs/>
          <w:color w:val="000000"/>
        </w:rPr>
        <w:t xml:space="preserve">" и был </w:t>
      </w:r>
      <w:proofErr w:type="spellStart"/>
      <w:r w:rsidR="00532F9F" w:rsidRPr="0044043E">
        <w:rPr>
          <w:rFonts w:eastAsiaTheme="minorEastAsia"/>
          <w:bCs/>
          <w:color w:val="000000"/>
        </w:rPr>
        <w:t>одно</w:t>
      </w:r>
      <w:hyperlink r:id="rId20" w:tooltip="ПРЕСТОЛ" w:history="1">
        <w:r w:rsidR="00532F9F" w:rsidRPr="0044043E">
          <w:rPr>
            <w:rFonts w:eastAsiaTheme="minorEastAsia"/>
            <w:bCs/>
            <w:color w:val="000000"/>
          </w:rPr>
          <w:t>престольным</w:t>
        </w:r>
        <w:proofErr w:type="spellEnd"/>
      </w:hyperlink>
      <w:r w:rsidR="00532F9F" w:rsidRPr="0044043E">
        <w:rPr>
          <w:rFonts w:eastAsiaTheme="minorEastAsia"/>
          <w:bCs/>
          <w:color w:val="000000"/>
        </w:rPr>
        <w:t>. Так как на то время пост Александровский являлся административным центром </w:t>
      </w:r>
      <w:hyperlink r:id="rId21" w:tooltip="САХАЛИН" w:history="1">
        <w:r w:rsidR="00532F9F" w:rsidRPr="0044043E">
          <w:rPr>
            <w:rFonts w:eastAsiaTheme="minorEastAsia"/>
            <w:bCs/>
            <w:color w:val="000000"/>
          </w:rPr>
          <w:t>Сахалина</w:t>
        </w:r>
      </w:hyperlink>
      <w:r w:rsidR="00532F9F" w:rsidRPr="0044043E">
        <w:rPr>
          <w:rFonts w:eastAsiaTheme="minorEastAsia"/>
          <w:bCs/>
          <w:color w:val="000000"/>
        </w:rPr>
        <w:t xml:space="preserve">, храм создавался как главный храм острова. </w:t>
      </w:r>
      <w:r w:rsidR="00532F9F" w:rsidRPr="0044043E">
        <w:rPr>
          <w:bCs/>
          <w:color w:val="000000"/>
        </w:rPr>
        <w:t>23 июня </w:t>
      </w:r>
      <w:hyperlink r:id="rId22" w:tooltip="1893" w:history="1">
        <w:r w:rsidR="00532F9F" w:rsidRPr="0044043E">
          <w:rPr>
            <w:bCs/>
            <w:color w:val="000000"/>
          </w:rPr>
          <w:t>1893</w:t>
        </w:r>
      </w:hyperlink>
      <w:r w:rsidR="00532F9F" w:rsidRPr="0044043E">
        <w:rPr>
          <w:bCs/>
          <w:color w:val="000000"/>
        </w:rPr>
        <w:t> года храм был освящен Камчатским епископом </w:t>
      </w:r>
      <w:proofErr w:type="spellStart"/>
      <w:r w:rsidR="007B12E8">
        <w:rPr>
          <w:bCs/>
          <w:color w:val="000000"/>
        </w:rPr>
        <w:fldChar w:fldCharType="begin"/>
      </w:r>
      <w:r w:rsidR="007B12E8">
        <w:rPr>
          <w:bCs/>
          <w:color w:val="000000"/>
        </w:rPr>
        <w:instrText xml:space="preserve"> HYPERLINK "https://drevo-info.ru/articles/2479</w:instrText>
      </w:r>
      <w:r w:rsidR="007B12E8">
        <w:rPr>
          <w:bCs/>
          <w:color w:val="000000"/>
        </w:rPr>
        <w:instrText xml:space="preserve">0.html" \o "МАКАРИЙ (ДАРСКИЙ)" </w:instrText>
      </w:r>
      <w:r w:rsidR="007B12E8">
        <w:rPr>
          <w:bCs/>
          <w:color w:val="000000"/>
        </w:rPr>
        <w:fldChar w:fldCharType="separate"/>
      </w:r>
      <w:r w:rsidR="00532F9F" w:rsidRPr="0044043E">
        <w:rPr>
          <w:bCs/>
          <w:color w:val="000000"/>
        </w:rPr>
        <w:t>Макарием</w:t>
      </w:r>
      <w:proofErr w:type="spellEnd"/>
      <w:r w:rsidR="007B12E8">
        <w:rPr>
          <w:bCs/>
          <w:color w:val="000000"/>
        </w:rPr>
        <w:fldChar w:fldCharType="end"/>
      </w:r>
      <w:r w:rsidR="00532F9F" w:rsidRPr="0044043E">
        <w:rPr>
          <w:bCs/>
          <w:color w:val="000000"/>
        </w:rPr>
        <w:t>, который счел храм красивейшей церковью </w:t>
      </w:r>
      <w:hyperlink r:id="rId23" w:tooltip="КАМЧАТСКАЯ ЕПАРХИЯ" w:history="1">
        <w:r w:rsidR="00532F9F" w:rsidRPr="0044043E">
          <w:rPr>
            <w:bCs/>
            <w:color w:val="000000"/>
          </w:rPr>
          <w:t>епархии</w:t>
        </w:r>
      </w:hyperlink>
      <w:r w:rsidR="00532F9F" w:rsidRPr="0044043E">
        <w:rPr>
          <w:bCs/>
          <w:color w:val="000000"/>
        </w:rPr>
        <w:t xml:space="preserve"> и «лучшим украшением поста». При храме имелся прекрасный певческий хор и солидная библиотека. </w:t>
      </w:r>
      <w:r w:rsidR="00532F9F" w:rsidRPr="0044043E">
        <w:rPr>
          <w:rFonts w:eastAsiaTheme="minorEastAsia"/>
          <w:bCs/>
          <w:color w:val="000000"/>
        </w:rPr>
        <w:t>На </w:t>
      </w:r>
      <w:hyperlink r:id="rId24" w:tooltip="1907" w:history="1">
        <w:r w:rsidR="00532F9F" w:rsidRPr="0044043E">
          <w:rPr>
            <w:rFonts w:eastAsiaTheme="minorEastAsia"/>
            <w:bCs/>
            <w:color w:val="000000"/>
          </w:rPr>
          <w:t>1907</w:t>
        </w:r>
      </w:hyperlink>
      <w:r w:rsidR="00532F9F" w:rsidRPr="0044043E">
        <w:rPr>
          <w:rFonts w:eastAsiaTheme="minorEastAsia"/>
          <w:bCs/>
          <w:color w:val="000000"/>
        </w:rPr>
        <w:t> год при церкви числились священник и диакон.</w:t>
      </w:r>
      <w:r w:rsidR="00532F9F" w:rsidRPr="0044043E">
        <w:rPr>
          <w:bCs/>
          <w:color w:val="000000"/>
        </w:rPr>
        <w:t xml:space="preserve"> За создание этого храма архитектора И. А. </w:t>
      </w:r>
      <w:proofErr w:type="spellStart"/>
      <w:r w:rsidR="00532F9F" w:rsidRPr="0044043E">
        <w:rPr>
          <w:bCs/>
          <w:color w:val="000000"/>
        </w:rPr>
        <w:t>Чарушина</w:t>
      </w:r>
      <w:proofErr w:type="spellEnd"/>
      <w:r w:rsidR="00532F9F" w:rsidRPr="0044043E">
        <w:rPr>
          <w:bCs/>
          <w:color w:val="000000"/>
        </w:rPr>
        <w:t xml:space="preserve"> архиепископ благословил иконой. </w:t>
      </w:r>
    </w:p>
    <w:p w14:paraId="45461E02" w14:textId="39D37CE0" w:rsidR="00D44953" w:rsidRPr="0044043E" w:rsidRDefault="00D44953" w:rsidP="0044043E">
      <w:pPr>
        <w:pStyle w:val="cmnt"/>
        <w:shd w:val="clear" w:color="auto" w:fill="FFFFFF"/>
        <w:spacing w:before="0" w:beforeAutospacing="0" w:after="0" w:afterAutospacing="0"/>
        <w:ind w:firstLine="709"/>
        <w:jc w:val="both"/>
        <w:rPr>
          <w:rFonts w:eastAsiaTheme="minorEastAsia"/>
          <w:bCs/>
          <w:color w:val="000000"/>
        </w:rPr>
      </w:pPr>
      <w:r w:rsidRPr="0044043E">
        <w:rPr>
          <w:rFonts w:eastAsiaTheme="minorEastAsia"/>
          <w:bCs/>
          <w:color w:val="000000"/>
        </w:rPr>
        <w:t>С конца </w:t>
      </w:r>
      <w:hyperlink r:id="rId25" w:tooltip="1929" w:history="1">
        <w:r w:rsidRPr="0044043E">
          <w:rPr>
            <w:rFonts w:eastAsiaTheme="minorEastAsia"/>
            <w:bCs/>
            <w:color w:val="000000"/>
          </w:rPr>
          <w:t>1929</w:t>
        </w:r>
      </w:hyperlink>
      <w:r w:rsidRPr="0044043E">
        <w:rPr>
          <w:rFonts w:eastAsiaTheme="minorEastAsia"/>
          <w:bCs/>
          <w:color w:val="000000"/>
        </w:rPr>
        <w:t xml:space="preserve"> года Союз безбожников стал добиваться закрытия Александровской церкви и судьба храма была предрешена. </w:t>
      </w:r>
      <w:r w:rsidR="0047477D" w:rsidRPr="0044043E">
        <w:rPr>
          <w:rFonts w:eastAsiaTheme="minorEastAsia"/>
          <w:bCs/>
          <w:color w:val="000000"/>
        </w:rPr>
        <w:t>В</w:t>
      </w:r>
      <w:r w:rsidRPr="0044043E">
        <w:rPr>
          <w:rFonts w:eastAsiaTheme="minorEastAsia"/>
          <w:bCs/>
          <w:color w:val="000000"/>
        </w:rPr>
        <w:t> </w:t>
      </w:r>
      <w:hyperlink r:id="rId26" w:tooltip="1930" w:history="1">
        <w:r w:rsidRPr="0044043E">
          <w:rPr>
            <w:rFonts w:eastAsiaTheme="minorEastAsia"/>
            <w:bCs/>
            <w:color w:val="000000"/>
          </w:rPr>
          <w:t>1930</w:t>
        </w:r>
      </w:hyperlink>
      <w:r w:rsidRPr="0044043E">
        <w:rPr>
          <w:rFonts w:eastAsiaTheme="minorEastAsia"/>
          <w:bCs/>
          <w:color w:val="000000"/>
        </w:rPr>
        <w:t> </w:t>
      </w:r>
      <w:r w:rsidR="0047477D" w:rsidRPr="0044043E">
        <w:rPr>
          <w:rFonts w:eastAsiaTheme="minorEastAsia"/>
          <w:bCs/>
          <w:color w:val="000000"/>
        </w:rPr>
        <w:t>году ц</w:t>
      </w:r>
      <w:r w:rsidRPr="0044043E">
        <w:rPr>
          <w:rFonts w:eastAsiaTheme="minorEastAsia"/>
          <w:bCs/>
          <w:color w:val="000000"/>
        </w:rPr>
        <w:t xml:space="preserve">ерковь была передана </w:t>
      </w:r>
      <w:proofErr w:type="spellStart"/>
      <w:r w:rsidRPr="0044043E">
        <w:rPr>
          <w:rFonts w:eastAsiaTheme="minorEastAsia"/>
          <w:bCs/>
          <w:color w:val="000000"/>
        </w:rPr>
        <w:t>окуржному</w:t>
      </w:r>
      <w:proofErr w:type="spellEnd"/>
      <w:r w:rsidRPr="0044043E">
        <w:rPr>
          <w:rFonts w:eastAsiaTheme="minorEastAsia"/>
          <w:bCs/>
          <w:color w:val="000000"/>
        </w:rPr>
        <w:t xml:space="preserve"> отделу народного образования. В середине 1930-х </w:t>
      </w:r>
      <w:r w:rsidR="0047477D" w:rsidRPr="0044043E">
        <w:rPr>
          <w:rFonts w:eastAsiaTheme="minorEastAsia"/>
          <w:bCs/>
          <w:color w:val="000000"/>
        </w:rPr>
        <w:t xml:space="preserve">годов </w:t>
      </w:r>
      <w:r w:rsidRPr="0044043E">
        <w:rPr>
          <w:rFonts w:eastAsiaTheme="minorEastAsia"/>
          <w:bCs/>
          <w:color w:val="000000"/>
        </w:rPr>
        <w:t>НКВД заняло здание бывшей церкви и там устроили тюрьму, причем в </w:t>
      </w:r>
      <w:hyperlink r:id="rId27" w:tooltip="АЛТАРЬ" w:history="1">
        <w:r w:rsidRPr="0044043E">
          <w:rPr>
            <w:rFonts w:eastAsiaTheme="minorEastAsia"/>
            <w:bCs/>
            <w:color w:val="000000"/>
          </w:rPr>
          <w:t>алтаре</w:t>
        </w:r>
      </w:hyperlink>
      <w:r w:rsidRPr="0044043E">
        <w:rPr>
          <w:rFonts w:eastAsiaTheme="minorEastAsia"/>
          <w:bCs/>
          <w:color w:val="000000"/>
        </w:rPr>
        <w:t> поместили карцер.</w:t>
      </w:r>
      <w:r w:rsidR="0047477D" w:rsidRPr="0044043E">
        <w:rPr>
          <w:rFonts w:eastAsiaTheme="minorEastAsia"/>
          <w:bCs/>
          <w:color w:val="000000"/>
        </w:rPr>
        <w:t xml:space="preserve"> </w:t>
      </w:r>
      <w:r w:rsidRPr="0044043E">
        <w:rPr>
          <w:rFonts w:eastAsiaTheme="minorEastAsia"/>
          <w:bCs/>
          <w:color w:val="000000"/>
        </w:rPr>
        <w:t xml:space="preserve">Улучшение положения </w:t>
      </w:r>
      <w:r w:rsidR="0047477D" w:rsidRPr="0044043E">
        <w:rPr>
          <w:rFonts w:eastAsiaTheme="minorEastAsia"/>
          <w:bCs/>
          <w:color w:val="000000"/>
        </w:rPr>
        <w:t>ц</w:t>
      </w:r>
      <w:r w:rsidRPr="0044043E">
        <w:rPr>
          <w:rFonts w:eastAsiaTheme="minorEastAsia"/>
          <w:bCs/>
          <w:color w:val="000000"/>
        </w:rPr>
        <w:t>еркви в послевоенные годы подвигло православную общину Александровска начать переписку с властями с просьбой вернуть им здание церкви. Однако, после переписки </w:t>
      </w:r>
      <w:hyperlink r:id="rId28" w:tooltip="1946" w:history="1">
        <w:r w:rsidRPr="0044043E">
          <w:rPr>
            <w:rFonts w:eastAsiaTheme="minorEastAsia"/>
            <w:bCs/>
            <w:color w:val="000000"/>
          </w:rPr>
          <w:t>1946</w:t>
        </w:r>
      </w:hyperlink>
      <w:r w:rsidRPr="0044043E">
        <w:rPr>
          <w:rFonts w:eastAsiaTheme="minorEastAsia"/>
          <w:bCs/>
          <w:color w:val="000000"/>
        </w:rPr>
        <w:t>-</w:t>
      </w:r>
      <w:hyperlink r:id="rId29" w:tooltip="1948" w:history="1">
        <w:r w:rsidRPr="0044043E">
          <w:rPr>
            <w:rFonts w:eastAsiaTheme="minorEastAsia"/>
            <w:bCs/>
            <w:color w:val="000000"/>
          </w:rPr>
          <w:t>1948</w:t>
        </w:r>
      </w:hyperlink>
      <w:r w:rsidRPr="0044043E">
        <w:rPr>
          <w:rFonts w:eastAsiaTheme="minorEastAsia"/>
          <w:bCs/>
          <w:color w:val="000000"/>
        </w:rPr>
        <w:t> годов, облисполком так и не вернул храм верующим. Впоследствии храм был разрушен.</w:t>
      </w:r>
    </w:p>
    <w:p w14:paraId="2DCB3043" w14:textId="4A59BAA8" w:rsidR="009B4B89" w:rsidRPr="0044043E" w:rsidRDefault="009B4B89" w:rsidP="0044043E">
      <w:pPr>
        <w:pStyle w:val="cmnt"/>
        <w:shd w:val="clear" w:color="auto" w:fill="FFFFFF"/>
        <w:spacing w:before="0" w:beforeAutospacing="0" w:after="0" w:afterAutospacing="0"/>
        <w:ind w:firstLine="709"/>
        <w:jc w:val="both"/>
        <w:rPr>
          <w:rFonts w:eastAsiaTheme="minorEastAsia"/>
          <w:bCs/>
          <w:color w:val="000000"/>
        </w:rPr>
      </w:pPr>
      <w:r w:rsidRPr="0044043E">
        <w:rPr>
          <w:rFonts w:eastAsiaTheme="minorEastAsia"/>
          <w:bCs/>
          <w:color w:val="000000"/>
        </w:rPr>
        <w:t>Православный приход вновь образовался в Александровск-Сахалинском только в </w:t>
      </w:r>
      <w:hyperlink r:id="rId30" w:tooltip="1993" w:history="1">
        <w:r w:rsidRPr="0044043E">
          <w:rPr>
            <w:rFonts w:eastAsiaTheme="minorEastAsia"/>
            <w:bCs/>
            <w:color w:val="000000"/>
          </w:rPr>
          <w:t>1993</w:t>
        </w:r>
      </w:hyperlink>
      <w:r w:rsidRPr="0044043E">
        <w:rPr>
          <w:rFonts w:eastAsiaTheme="minorEastAsia"/>
          <w:bCs/>
          <w:color w:val="000000"/>
        </w:rPr>
        <w:t> году. Новый храм для общины было решено посвятить, как и прежний, в честь Покрова Божией Матери. Автором проекта церкви стал архитектор Александровск-Сахалинского района </w:t>
      </w:r>
      <w:hyperlink r:id="rId31" w:tooltip="МАГОМЕДОВ ИСЛАМ АЛИЕВИЧ" w:history="1">
        <w:r w:rsidRPr="0044043E">
          <w:rPr>
            <w:rFonts w:eastAsiaTheme="minorEastAsia"/>
            <w:bCs/>
            <w:color w:val="000000"/>
          </w:rPr>
          <w:t>И. А. Магомедов</w:t>
        </w:r>
      </w:hyperlink>
      <w:r w:rsidRPr="0044043E">
        <w:rPr>
          <w:rFonts w:eastAsiaTheme="minorEastAsia"/>
          <w:bCs/>
          <w:color w:val="000000"/>
        </w:rPr>
        <w:t>, который старался следовать формам дореволюционного Покровского храма. В феврале </w:t>
      </w:r>
      <w:hyperlink r:id="rId32" w:tooltip="2010" w:history="1">
        <w:r w:rsidRPr="0044043E">
          <w:rPr>
            <w:rFonts w:eastAsiaTheme="minorEastAsia"/>
            <w:bCs/>
            <w:color w:val="000000"/>
          </w:rPr>
          <w:t>2010</w:t>
        </w:r>
      </w:hyperlink>
      <w:r w:rsidRPr="0044043E">
        <w:rPr>
          <w:rFonts w:eastAsiaTheme="minorEastAsia"/>
          <w:bCs/>
          <w:color w:val="000000"/>
        </w:rPr>
        <w:t> года на храм были водружены золотые купола из особо прочного сплава, нитрита титана, выполненные инженерным центром ЗАО "Гранд" из Волгодонска. 17 июля </w:t>
      </w:r>
      <w:hyperlink r:id="rId33" w:tooltip="2012" w:history="1">
        <w:r w:rsidRPr="0044043E">
          <w:rPr>
            <w:rFonts w:eastAsiaTheme="minorEastAsia"/>
            <w:bCs/>
            <w:color w:val="000000"/>
          </w:rPr>
          <w:t>2012</w:t>
        </w:r>
      </w:hyperlink>
      <w:r w:rsidRPr="0044043E">
        <w:rPr>
          <w:rFonts w:eastAsiaTheme="minorEastAsia"/>
          <w:bCs/>
          <w:color w:val="000000"/>
        </w:rPr>
        <w:t> года епископ Южно-Сахалинский </w:t>
      </w:r>
      <w:hyperlink r:id="rId34" w:tooltip="ТИХОН (ДОРОВСКИХ)" w:history="1">
        <w:r w:rsidRPr="0044043E">
          <w:rPr>
            <w:rFonts w:eastAsiaTheme="minorEastAsia"/>
            <w:bCs/>
            <w:color w:val="000000"/>
          </w:rPr>
          <w:t>Тихон (</w:t>
        </w:r>
        <w:proofErr w:type="spellStart"/>
        <w:r w:rsidRPr="0044043E">
          <w:rPr>
            <w:rFonts w:eastAsiaTheme="minorEastAsia"/>
            <w:bCs/>
            <w:color w:val="000000"/>
          </w:rPr>
          <w:t>Доровских</w:t>
        </w:r>
        <w:proofErr w:type="spellEnd"/>
        <w:r w:rsidRPr="0044043E">
          <w:rPr>
            <w:rFonts w:eastAsiaTheme="minorEastAsia"/>
            <w:bCs/>
            <w:color w:val="000000"/>
          </w:rPr>
          <w:t>)</w:t>
        </w:r>
      </w:hyperlink>
      <w:r w:rsidRPr="0044043E">
        <w:rPr>
          <w:rFonts w:eastAsiaTheme="minorEastAsia"/>
          <w:bCs/>
          <w:color w:val="000000"/>
        </w:rPr>
        <w:t xml:space="preserve"> освятил престол нового </w:t>
      </w:r>
      <w:r w:rsidR="00FA3116" w:rsidRPr="0044043E">
        <w:rPr>
          <w:rFonts w:eastAsiaTheme="minorEastAsia"/>
          <w:bCs/>
          <w:color w:val="000000"/>
        </w:rPr>
        <w:t>храма.</w:t>
      </w:r>
    </w:p>
    <w:p w14:paraId="563A2713" w14:textId="0B985B9C" w:rsidR="00FB094D" w:rsidRPr="0044043E" w:rsidRDefault="009B4B89" w:rsidP="0044043E">
      <w:pPr>
        <w:spacing w:after="0" w:line="240" w:lineRule="auto"/>
        <w:ind w:firstLine="709"/>
        <w:jc w:val="both"/>
        <w:rPr>
          <w:rFonts w:ascii="Times New Roman" w:eastAsiaTheme="minorHAnsi" w:hAnsi="Times New Roman" w:cs="Times New Roman"/>
          <w:sz w:val="24"/>
          <w:szCs w:val="24"/>
          <w:lang w:eastAsia="en-US"/>
        </w:rPr>
      </w:pPr>
      <w:r w:rsidRPr="0044043E">
        <w:rPr>
          <w:rFonts w:ascii="Times New Roman" w:hAnsi="Times New Roman" w:cs="Times New Roman"/>
          <w:bCs/>
          <w:color w:val="000000"/>
          <w:sz w:val="24"/>
          <w:szCs w:val="24"/>
        </w:rPr>
        <w:t xml:space="preserve">Третьим местом посещения стал </w:t>
      </w:r>
      <w:r w:rsidR="00532F9F" w:rsidRPr="0044043E">
        <w:rPr>
          <w:rFonts w:ascii="Times New Roman" w:eastAsiaTheme="minorHAnsi" w:hAnsi="Times New Roman" w:cs="Times New Roman"/>
          <w:sz w:val="24"/>
          <w:szCs w:val="24"/>
          <w:lang w:eastAsia="en-US"/>
        </w:rPr>
        <w:t>с</w:t>
      </w:r>
      <w:r w:rsidR="00FB094D" w:rsidRPr="0044043E">
        <w:rPr>
          <w:rFonts w:ascii="Times New Roman" w:eastAsiaTheme="minorHAnsi" w:hAnsi="Times New Roman" w:cs="Times New Roman"/>
          <w:sz w:val="24"/>
          <w:szCs w:val="24"/>
          <w:lang w:eastAsia="en-US"/>
        </w:rPr>
        <w:t xml:space="preserve">тарейший на Сахалине музей г. Александровск-Сахалинского, ныне «Историко-литературный музей «А.П. Чехов и Сахалин», </w:t>
      </w:r>
      <w:r w:rsidR="00532F9F" w:rsidRPr="0044043E">
        <w:rPr>
          <w:rFonts w:ascii="Times New Roman" w:eastAsiaTheme="minorHAnsi" w:hAnsi="Times New Roman" w:cs="Times New Roman"/>
          <w:sz w:val="24"/>
          <w:szCs w:val="24"/>
          <w:lang w:eastAsia="en-US"/>
        </w:rPr>
        <w:t xml:space="preserve">который </w:t>
      </w:r>
      <w:r w:rsidR="00FB094D" w:rsidRPr="0044043E">
        <w:rPr>
          <w:rFonts w:ascii="Times New Roman" w:eastAsiaTheme="minorHAnsi" w:hAnsi="Times New Roman" w:cs="Times New Roman"/>
          <w:sz w:val="24"/>
          <w:szCs w:val="24"/>
          <w:lang w:eastAsia="en-US"/>
        </w:rPr>
        <w:t>был основан в 1896 году</w:t>
      </w:r>
      <w:r w:rsidR="00532F9F" w:rsidRPr="0044043E">
        <w:rPr>
          <w:rFonts w:ascii="Times New Roman" w:eastAsiaTheme="minorHAnsi" w:hAnsi="Times New Roman" w:cs="Times New Roman"/>
          <w:sz w:val="24"/>
          <w:szCs w:val="24"/>
          <w:lang w:eastAsia="en-US"/>
        </w:rPr>
        <w:t>.</w:t>
      </w:r>
    </w:p>
    <w:p w14:paraId="7264F937" w14:textId="7B9617B3" w:rsidR="00CA740D" w:rsidRPr="0044043E" w:rsidRDefault="00CA740D" w:rsidP="0044043E">
      <w:pPr>
        <w:spacing w:after="0" w:line="240" w:lineRule="auto"/>
        <w:ind w:firstLine="709"/>
        <w:jc w:val="both"/>
        <w:rPr>
          <w:rFonts w:ascii="Times New Roman" w:eastAsiaTheme="minorHAnsi" w:hAnsi="Times New Roman" w:cs="Times New Roman"/>
          <w:sz w:val="24"/>
          <w:szCs w:val="24"/>
          <w:lang w:eastAsia="en-US"/>
        </w:rPr>
      </w:pPr>
      <w:r w:rsidRPr="0044043E">
        <w:rPr>
          <w:rFonts w:ascii="Times New Roman" w:eastAsiaTheme="minorHAnsi" w:hAnsi="Times New Roman" w:cs="Times New Roman"/>
          <w:sz w:val="24"/>
          <w:szCs w:val="24"/>
          <w:lang w:eastAsia="en-US"/>
        </w:rPr>
        <w:t>Адрес музея:</w:t>
      </w:r>
      <w:r w:rsidR="00532F9F" w:rsidRPr="0044043E">
        <w:rPr>
          <w:rFonts w:ascii="Times New Roman" w:eastAsiaTheme="minorHAnsi" w:hAnsi="Times New Roman" w:cs="Times New Roman"/>
          <w:sz w:val="24"/>
          <w:szCs w:val="24"/>
          <w:lang w:eastAsia="en-US"/>
        </w:rPr>
        <w:t xml:space="preserve"> </w:t>
      </w:r>
      <w:r w:rsidRPr="0044043E">
        <w:rPr>
          <w:rFonts w:ascii="Times New Roman" w:eastAsiaTheme="minorHAnsi" w:hAnsi="Times New Roman" w:cs="Times New Roman"/>
          <w:sz w:val="24"/>
          <w:szCs w:val="24"/>
          <w:lang w:eastAsia="en-US"/>
        </w:rPr>
        <w:t>Сахалинская область г. Александровск-</w:t>
      </w:r>
      <w:proofErr w:type="gramStart"/>
      <w:r w:rsidRPr="0044043E">
        <w:rPr>
          <w:rFonts w:ascii="Times New Roman" w:eastAsiaTheme="minorHAnsi" w:hAnsi="Times New Roman" w:cs="Times New Roman"/>
          <w:sz w:val="24"/>
          <w:szCs w:val="24"/>
          <w:lang w:eastAsia="en-US"/>
        </w:rPr>
        <w:t>Сахалинский,</w:t>
      </w:r>
      <w:r w:rsidRPr="0044043E">
        <w:rPr>
          <w:rFonts w:ascii="Times New Roman" w:eastAsiaTheme="minorHAnsi" w:hAnsi="Times New Roman" w:cs="Times New Roman"/>
          <w:sz w:val="24"/>
          <w:szCs w:val="24"/>
          <w:lang w:eastAsia="en-US"/>
        </w:rPr>
        <w:br/>
        <w:t>ул.</w:t>
      </w:r>
      <w:proofErr w:type="gramEnd"/>
      <w:r w:rsidRPr="0044043E">
        <w:rPr>
          <w:rFonts w:ascii="Times New Roman" w:eastAsiaTheme="minorHAnsi" w:hAnsi="Times New Roman" w:cs="Times New Roman"/>
          <w:sz w:val="24"/>
          <w:szCs w:val="24"/>
          <w:lang w:eastAsia="en-US"/>
        </w:rPr>
        <w:t xml:space="preserve"> Чехова, 19, ул. Цапко, 3 (Рис. </w:t>
      </w:r>
      <w:r w:rsidR="00F263B6" w:rsidRPr="0044043E">
        <w:rPr>
          <w:rFonts w:ascii="Times New Roman" w:eastAsiaTheme="minorHAnsi" w:hAnsi="Times New Roman" w:cs="Times New Roman"/>
          <w:sz w:val="24"/>
          <w:szCs w:val="24"/>
          <w:lang w:eastAsia="en-US"/>
        </w:rPr>
        <w:t>8</w:t>
      </w:r>
      <w:r w:rsidRPr="0044043E">
        <w:rPr>
          <w:rFonts w:ascii="Times New Roman" w:eastAsiaTheme="minorHAnsi" w:hAnsi="Times New Roman" w:cs="Times New Roman"/>
          <w:sz w:val="24"/>
          <w:szCs w:val="24"/>
          <w:lang w:eastAsia="en-US"/>
        </w:rPr>
        <w:t>).</w:t>
      </w:r>
    </w:p>
    <w:p w14:paraId="488C183A" w14:textId="032FF9CB" w:rsidR="00E24385" w:rsidRPr="0044043E" w:rsidRDefault="00CA740D" w:rsidP="0044043E">
      <w:pPr>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Музей включает в себя литературн</w:t>
      </w:r>
      <w:r w:rsidR="00E24385" w:rsidRPr="0044043E">
        <w:rPr>
          <w:rFonts w:ascii="Times New Roman" w:eastAsia="Times New Roman" w:hAnsi="Times New Roman" w:cs="Times New Roman"/>
          <w:bCs/>
          <w:color w:val="000000"/>
          <w:sz w:val="24"/>
          <w:szCs w:val="24"/>
        </w:rPr>
        <w:t>ую</w:t>
      </w:r>
      <w:r w:rsidRPr="0044043E">
        <w:rPr>
          <w:rFonts w:ascii="Times New Roman" w:eastAsia="Times New Roman" w:hAnsi="Times New Roman" w:cs="Times New Roman"/>
          <w:bCs/>
          <w:color w:val="000000"/>
          <w:sz w:val="24"/>
          <w:szCs w:val="24"/>
        </w:rPr>
        <w:t xml:space="preserve"> экспозици</w:t>
      </w:r>
      <w:r w:rsidR="00E24385" w:rsidRPr="0044043E">
        <w:rPr>
          <w:rFonts w:ascii="Times New Roman" w:eastAsia="Times New Roman" w:hAnsi="Times New Roman" w:cs="Times New Roman"/>
          <w:bCs/>
          <w:color w:val="000000"/>
          <w:sz w:val="24"/>
          <w:szCs w:val="24"/>
        </w:rPr>
        <w:t>ю</w:t>
      </w:r>
      <w:r w:rsidRPr="0044043E">
        <w:rPr>
          <w:rFonts w:ascii="Times New Roman" w:eastAsia="Times New Roman" w:hAnsi="Times New Roman" w:cs="Times New Roman"/>
          <w:bCs/>
          <w:color w:val="000000"/>
          <w:sz w:val="24"/>
          <w:szCs w:val="24"/>
        </w:rPr>
        <w:t>,</w:t>
      </w:r>
      <w:r w:rsidR="00E24385" w:rsidRPr="0044043E">
        <w:rPr>
          <w:rFonts w:ascii="Times New Roman" w:eastAsia="Times New Roman" w:hAnsi="Times New Roman" w:cs="Times New Roman"/>
          <w:bCs/>
          <w:color w:val="000000"/>
          <w:sz w:val="24"/>
          <w:szCs w:val="24"/>
        </w:rPr>
        <w:t xml:space="preserve"> экспозицию типологической постройки «Станок», историческую экспозицию. Остановимся кратко на каждой.</w:t>
      </w:r>
    </w:p>
    <w:p w14:paraId="273E0877" w14:textId="11D77C8C" w:rsidR="00E24385" w:rsidRPr="0044043E" w:rsidRDefault="00CA740D" w:rsidP="0044043E">
      <w:pPr>
        <w:pStyle w:val="a5"/>
        <w:numPr>
          <w:ilvl w:val="0"/>
          <w:numId w:val="19"/>
        </w:numPr>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Литературная экспозиция</w:t>
      </w:r>
      <w:r w:rsidR="00E24385"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является основной экспозицией музея и содержит в себе экспонаты</w:t>
      </w:r>
      <w:r w:rsidR="00E24385"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повествующие о работе Чехова на Сахалине, его пути на остров</w:t>
      </w:r>
      <w:r w:rsidR="00E24385" w:rsidRPr="0044043E">
        <w:rPr>
          <w:rFonts w:ascii="Times New Roman" w:eastAsia="Times New Roman" w:hAnsi="Times New Roman" w:cs="Times New Roman"/>
          <w:bCs/>
          <w:color w:val="000000"/>
          <w:sz w:val="24"/>
          <w:szCs w:val="24"/>
        </w:rPr>
        <w:t>.</w:t>
      </w:r>
    </w:p>
    <w:p w14:paraId="5255A57A" w14:textId="05D1C723" w:rsidR="00CA740D" w:rsidRPr="0044043E" w:rsidRDefault="00E24385" w:rsidP="0044043E">
      <w:pPr>
        <w:pStyle w:val="a5"/>
        <w:numPr>
          <w:ilvl w:val="0"/>
          <w:numId w:val="19"/>
        </w:numPr>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 </w:t>
      </w:r>
      <w:r w:rsidR="00CA740D" w:rsidRPr="0044043E">
        <w:rPr>
          <w:rFonts w:ascii="Times New Roman" w:eastAsia="Times New Roman" w:hAnsi="Times New Roman" w:cs="Times New Roman"/>
          <w:bCs/>
          <w:color w:val="000000"/>
          <w:sz w:val="24"/>
          <w:szCs w:val="24"/>
        </w:rPr>
        <w:t>Экспозиция типологической постройки «Станок»</w:t>
      </w:r>
      <w:r w:rsidRPr="0044043E">
        <w:rPr>
          <w:rFonts w:ascii="Times New Roman" w:eastAsia="Times New Roman" w:hAnsi="Times New Roman" w:cs="Times New Roman"/>
          <w:bCs/>
          <w:color w:val="000000"/>
          <w:sz w:val="24"/>
          <w:szCs w:val="24"/>
        </w:rPr>
        <w:t xml:space="preserve"> </w:t>
      </w:r>
      <w:r w:rsidR="00CA740D"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w:t>
      </w:r>
      <w:r w:rsidR="00CA740D" w:rsidRPr="0044043E">
        <w:rPr>
          <w:rFonts w:ascii="Times New Roman" w:eastAsia="Times New Roman" w:hAnsi="Times New Roman" w:cs="Times New Roman"/>
          <w:bCs/>
          <w:color w:val="000000"/>
          <w:sz w:val="24"/>
          <w:szCs w:val="24"/>
        </w:rPr>
        <w:t>это абсолютно новая, завершающая часть музейного комплекса историко-литературного музея «А.П. Чехов и Сахалин». Данный комплекс создает уникальный музейный ансамбль – реконструкцию небольшой части каторжного поста Александровского конца XIX века. Комплекс включает несколько построек, максимально соответствующих внешнему виду зданий конца позапрошлого века</w:t>
      </w:r>
      <w:r w:rsidRPr="0044043E">
        <w:rPr>
          <w:rFonts w:ascii="Times New Roman" w:eastAsia="Times New Roman" w:hAnsi="Times New Roman" w:cs="Times New Roman"/>
          <w:bCs/>
          <w:color w:val="000000"/>
          <w:sz w:val="24"/>
          <w:szCs w:val="24"/>
        </w:rPr>
        <w:t xml:space="preserve"> (Рис.</w:t>
      </w:r>
      <w:r w:rsidR="00643C65" w:rsidRPr="0044043E">
        <w:rPr>
          <w:rFonts w:ascii="Times New Roman" w:eastAsia="Times New Roman" w:hAnsi="Times New Roman" w:cs="Times New Roman"/>
          <w:bCs/>
          <w:color w:val="000000"/>
          <w:sz w:val="24"/>
          <w:szCs w:val="24"/>
        </w:rPr>
        <w:t xml:space="preserve"> </w:t>
      </w:r>
      <w:r w:rsidR="00F263B6" w:rsidRPr="0044043E">
        <w:rPr>
          <w:rFonts w:ascii="Times New Roman" w:eastAsia="Times New Roman" w:hAnsi="Times New Roman" w:cs="Times New Roman"/>
          <w:bCs/>
          <w:color w:val="000000"/>
          <w:sz w:val="24"/>
          <w:szCs w:val="24"/>
        </w:rPr>
        <w:t>9</w:t>
      </w:r>
      <w:r w:rsidR="00643C65" w:rsidRPr="0044043E">
        <w:rPr>
          <w:rFonts w:ascii="Times New Roman" w:eastAsia="Times New Roman" w:hAnsi="Times New Roman" w:cs="Times New Roman"/>
          <w:bCs/>
          <w:color w:val="000000"/>
          <w:sz w:val="24"/>
          <w:szCs w:val="24"/>
        </w:rPr>
        <w:t>).</w:t>
      </w:r>
    </w:p>
    <w:p w14:paraId="237C66E8" w14:textId="010761DC" w:rsidR="00E24385" w:rsidRPr="0044043E" w:rsidRDefault="00E24385" w:rsidP="0044043E">
      <w:pPr>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Блок №1: Вводный. Перед нами постоялый двор или станция конца XIX в., а именно 1890 – х годов времени посещения Сахалина А.П. Чеховым. Квадратный двор, огороженный высоким деревянным забором. Слева, у забора, примыкающего к главным воротам, большой экран под навесом, демонстрирующий видеофильм с закадровым текстом: о колонизации Сахалина</w:t>
      </w:r>
      <w:r w:rsidR="002E64A0"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о посещении острова А.П. Чеховым</w:t>
      </w:r>
      <w:r w:rsidR="002E64A0"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о музее. Далее – «рабочая» площадка, покрытая деревянным настилом. Это интерактивная зона с открытым доступом к рабочим инструментам (лопаты, кирки и пр.), грузовым тачкам для перевозки земли, угля</w:t>
      </w:r>
      <w:r w:rsidR="002E64A0" w:rsidRPr="0044043E">
        <w:rPr>
          <w:rFonts w:ascii="Times New Roman" w:eastAsia="Times New Roman" w:hAnsi="Times New Roman" w:cs="Times New Roman"/>
          <w:bCs/>
          <w:color w:val="000000"/>
          <w:sz w:val="24"/>
          <w:szCs w:val="24"/>
        </w:rPr>
        <w:t xml:space="preserve"> (Рис. </w:t>
      </w:r>
      <w:r w:rsidR="00F263B6" w:rsidRPr="0044043E">
        <w:rPr>
          <w:rFonts w:ascii="Times New Roman" w:eastAsia="Times New Roman" w:hAnsi="Times New Roman" w:cs="Times New Roman"/>
          <w:bCs/>
          <w:color w:val="000000"/>
          <w:sz w:val="24"/>
          <w:szCs w:val="24"/>
        </w:rPr>
        <w:t>10</w:t>
      </w:r>
      <w:r w:rsidR="002E64A0" w:rsidRPr="0044043E">
        <w:rPr>
          <w:rFonts w:ascii="Times New Roman" w:eastAsia="Times New Roman" w:hAnsi="Times New Roman" w:cs="Times New Roman"/>
          <w:bCs/>
          <w:color w:val="000000"/>
          <w:sz w:val="24"/>
          <w:szCs w:val="24"/>
        </w:rPr>
        <w:t>)</w:t>
      </w:r>
      <w:r w:rsidR="00F263B6" w:rsidRPr="0044043E">
        <w:rPr>
          <w:rFonts w:ascii="Times New Roman" w:eastAsia="Times New Roman" w:hAnsi="Times New Roman" w:cs="Times New Roman"/>
          <w:bCs/>
          <w:color w:val="000000"/>
          <w:sz w:val="24"/>
          <w:szCs w:val="24"/>
        </w:rPr>
        <w:t>.</w:t>
      </w:r>
    </w:p>
    <w:p w14:paraId="125AE591" w14:textId="57AFD1E2" w:rsidR="00E24385" w:rsidRPr="0044043E" w:rsidRDefault="00E24385" w:rsidP="0044043E">
      <w:pPr>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Блок №2 «Стойло»</w:t>
      </w:r>
      <w:r w:rsidR="00003E93"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Впереди, прямо напротив входа – открытое сооружение под навесом с сеновалом.  Стойло разделено на четыре части. Это самая видная часть двора становится началом экскурсионного маршрута</w:t>
      </w:r>
      <w:r w:rsidR="002E64A0" w:rsidRPr="0044043E">
        <w:rPr>
          <w:rFonts w:ascii="Times New Roman" w:eastAsia="Times New Roman" w:hAnsi="Times New Roman" w:cs="Times New Roman"/>
          <w:bCs/>
          <w:color w:val="000000"/>
          <w:sz w:val="24"/>
          <w:szCs w:val="24"/>
        </w:rPr>
        <w:t xml:space="preserve"> (Рис. </w:t>
      </w:r>
      <w:r w:rsidR="00F263B6" w:rsidRPr="0044043E">
        <w:rPr>
          <w:rFonts w:ascii="Times New Roman" w:eastAsia="Times New Roman" w:hAnsi="Times New Roman" w:cs="Times New Roman"/>
          <w:bCs/>
          <w:color w:val="000000"/>
          <w:sz w:val="24"/>
          <w:szCs w:val="24"/>
        </w:rPr>
        <w:t>11</w:t>
      </w:r>
      <w:r w:rsidR="002E64A0" w:rsidRPr="0044043E">
        <w:rPr>
          <w:rFonts w:ascii="Times New Roman" w:eastAsia="Times New Roman" w:hAnsi="Times New Roman" w:cs="Times New Roman"/>
          <w:bCs/>
          <w:color w:val="000000"/>
          <w:sz w:val="24"/>
          <w:szCs w:val="24"/>
        </w:rPr>
        <w:t>)</w:t>
      </w:r>
      <w:r w:rsidR="00003E93"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Кузня с горном и принадлежностями для подковки лошадей и мелкого ремонта телег и сбруи. Кузнечный инструмент, который применя</w:t>
      </w:r>
      <w:r w:rsidR="00003E93" w:rsidRPr="0044043E">
        <w:rPr>
          <w:rFonts w:ascii="Times New Roman" w:eastAsia="Times New Roman" w:hAnsi="Times New Roman" w:cs="Times New Roman"/>
          <w:bCs/>
          <w:color w:val="000000"/>
          <w:sz w:val="24"/>
          <w:szCs w:val="24"/>
        </w:rPr>
        <w:t>л</w:t>
      </w:r>
      <w:r w:rsidRPr="0044043E">
        <w:rPr>
          <w:rFonts w:ascii="Times New Roman" w:eastAsia="Times New Roman" w:hAnsi="Times New Roman" w:cs="Times New Roman"/>
          <w:bCs/>
          <w:color w:val="000000"/>
          <w:sz w:val="24"/>
          <w:szCs w:val="24"/>
        </w:rPr>
        <w:t>ся при ручной ковке и служи</w:t>
      </w:r>
      <w:r w:rsidR="00003E93" w:rsidRPr="0044043E">
        <w:rPr>
          <w:rFonts w:ascii="Times New Roman" w:eastAsia="Times New Roman" w:hAnsi="Times New Roman" w:cs="Times New Roman"/>
          <w:bCs/>
          <w:color w:val="000000"/>
          <w:sz w:val="24"/>
          <w:szCs w:val="24"/>
        </w:rPr>
        <w:t>л</w:t>
      </w:r>
      <w:r w:rsidRPr="0044043E">
        <w:rPr>
          <w:rFonts w:ascii="Times New Roman" w:eastAsia="Times New Roman" w:hAnsi="Times New Roman" w:cs="Times New Roman"/>
          <w:bCs/>
          <w:color w:val="000000"/>
          <w:sz w:val="24"/>
          <w:szCs w:val="24"/>
        </w:rPr>
        <w:t xml:space="preserve"> для перемещения, захвата, поддержания, измерения заготовок в процессе кузнечных работ.</w:t>
      </w:r>
    </w:p>
    <w:p w14:paraId="0F057E59" w14:textId="38D391BA" w:rsidR="00E24385" w:rsidRPr="0044043E" w:rsidRDefault="00E24385" w:rsidP="0044043E">
      <w:pPr>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В центральной части стойла повествуется о летнем   и зимнем гужевом транспорте: санях, коляске, телеге; рассказывается о снаряжении лошади, а также о том</w:t>
      </w:r>
      <w:r w:rsidR="00003E93"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как использовался   гужевой   транспорт в зимнее время. На стене развешена различная конская упряжь, рядом дуга с колокольчиками и бубенцами.</w:t>
      </w:r>
      <w:r w:rsidR="00E31EB0"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С</w:t>
      </w:r>
      <w:r w:rsidR="007F0D26"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правой стороны стойла расставлены многочисленные орудия труда: плуг, косы, вилы, грабли, топоры; тележные колеса и прочая утварь наружного хранения.</w:t>
      </w:r>
      <w:r w:rsidR="00E31EB0" w:rsidRPr="0044043E">
        <w:rPr>
          <w:rFonts w:ascii="Times New Roman" w:eastAsia="Times New Roman" w:hAnsi="Times New Roman" w:cs="Times New Roman"/>
          <w:bCs/>
          <w:color w:val="000000"/>
          <w:sz w:val="24"/>
          <w:szCs w:val="24"/>
        </w:rPr>
        <w:t xml:space="preserve"> </w:t>
      </w:r>
    </w:p>
    <w:p w14:paraId="72916B5D" w14:textId="3CCF5A6A" w:rsidR="00E24385" w:rsidRPr="0044043E" w:rsidRDefault="00E24385" w:rsidP="0044043E">
      <w:pPr>
        <w:spacing w:after="0" w:line="240" w:lineRule="auto"/>
        <w:ind w:firstLine="709"/>
        <w:jc w:val="both"/>
        <w:rPr>
          <w:rFonts w:ascii="Times New Roman" w:eastAsia="Times New Roman" w:hAnsi="Times New Roman" w:cs="Times New Roman"/>
          <w:bCs/>
          <w:color w:val="000000"/>
          <w:sz w:val="24"/>
          <w:szCs w:val="24"/>
        </w:rPr>
      </w:pPr>
      <w:bookmarkStart w:id="24" w:name="_Hlk95635192"/>
      <w:r w:rsidRPr="0044043E">
        <w:rPr>
          <w:rFonts w:ascii="Times New Roman" w:eastAsia="Times New Roman" w:hAnsi="Times New Roman" w:cs="Times New Roman"/>
          <w:bCs/>
          <w:color w:val="000000"/>
          <w:sz w:val="24"/>
          <w:szCs w:val="24"/>
        </w:rPr>
        <w:t>Типологический комплекс «Постояльцы»</w:t>
      </w:r>
      <w:bookmarkEnd w:id="24"/>
      <w:r w:rsidRPr="0044043E">
        <w:rPr>
          <w:rFonts w:ascii="Times New Roman" w:eastAsia="Times New Roman" w:hAnsi="Times New Roman" w:cs="Times New Roman"/>
          <w:bCs/>
          <w:color w:val="000000"/>
          <w:sz w:val="24"/>
          <w:szCs w:val="24"/>
        </w:rPr>
        <w:t xml:space="preserve">. Это место, где стоит большой стол с самоваром, вокруг него лавки, </w:t>
      </w:r>
      <w:r w:rsidR="007F0D26" w:rsidRPr="0044043E">
        <w:rPr>
          <w:rFonts w:ascii="Times New Roman" w:eastAsia="Times New Roman" w:hAnsi="Times New Roman" w:cs="Times New Roman"/>
          <w:bCs/>
          <w:color w:val="000000"/>
          <w:sz w:val="24"/>
          <w:szCs w:val="24"/>
        </w:rPr>
        <w:t>з</w:t>
      </w:r>
      <w:r w:rsidRPr="0044043E">
        <w:rPr>
          <w:rFonts w:ascii="Times New Roman" w:eastAsia="Times New Roman" w:hAnsi="Times New Roman" w:cs="Times New Roman"/>
          <w:bCs/>
          <w:color w:val="000000"/>
          <w:sz w:val="24"/>
          <w:szCs w:val="24"/>
        </w:rPr>
        <w:t>де</w:t>
      </w:r>
      <w:r w:rsidR="007F0D26" w:rsidRPr="0044043E">
        <w:rPr>
          <w:rFonts w:ascii="Times New Roman" w:eastAsia="Times New Roman" w:hAnsi="Times New Roman" w:cs="Times New Roman"/>
          <w:bCs/>
          <w:color w:val="000000"/>
          <w:sz w:val="24"/>
          <w:szCs w:val="24"/>
        </w:rPr>
        <w:t>сь</w:t>
      </w:r>
      <w:r w:rsidRPr="0044043E">
        <w:rPr>
          <w:rFonts w:ascii="Times New Roman" w:eastAsia="Times New Roman" w:hAnsi="Times New Roman" w:cs="Times New Roman"/>
          <w:bCs/>
          <w:color w:val="000000"/>
          <w:sz w:val="24"/>
          <w:szCs w:val="24"/>
        </w:rPr>
        <w:t xml:space="preserve"> можно </w:t>
      </w:r>
      <w:r w:rsidR="007F0D26" w:rsidRPr="0044043E">
        <w:rPr>
          <w:rFonts w:ascii="Times New Roman" w:eastAsia="Times New Roman" w:hAnsi="Times New Roman" w:cs="Times New Roman"/>
          <w:bCs/>
          <w:color w:val="000000"/>
          <w:sz w:val="24"/>
          <w:szCs w:val="24"/>
        </w:rPr>
        <w:t xml:space="preserve">было </w:t>
      </w:r>
      <w:r w:rsidRPr="0044043E">
        <w:rPr>
          <w:rFonts w:ascii="Times New Roman" w:eastAsia="Times New Roman" w:hAnsi="Times New Roman" w:cs="Times New Roman"/>
          <w:bCs/>
          <w:color w:val="000000"/>
          <w:sz w:val="24"/>
          <w:szCs w:val="24"/>
        </w:rPr>
        <w:t>выпить чаю и отдохнуть.  Расширяя пространство помещения и создавая эффект «живой улицы», на внешн</w:t>
      </w:r>
      <w:r w:rsidR="007F0D26" w:rsidRPr="0044043E">
        <w:rPr>
          <w:rFonts w:ascii="Times New Roman" w:eastAsia="Times New Roman" w:hAnsi="Times New Roman" w:cs="Times New Roman"/>
          <w:bCs/>
          <w:color w:val="000000"/>
          <w:sz w:val="24"/>
          <w:szCs w:val="24"/>
        </w:rPr>
        <w:t>ю</w:t>
      </w:r>
      <w:r w:rsidRPr="0044043E">
        <w:rPr>
          <w:rFonts w:ascii="Times New Roman" w:eastAsia="Times New Roman" w:hAnsi="Times New Roman" w:cs="Times New Roman"/>
          <w:bCs/>
          <w:color w:val="000000"/>
          <w:sz w:val="24"/>
          <w:szCs w:val="24"/>
        </w:rPr>
        <w:t>ю стену   помещ</w:t>
      </w:r>
      <w:r w:rsidR="007F0D26" w:rsidRPr="0044043E">
        <w:rPr>
          <w:rFonts w:ascii="Times New Roman" w:eastAsia="Times New Roman" w:hAnsi="Times New Roman" w:cs="Times New Roman"/>
          <w:bCs/>
          <w:color w:val="000000"/>
          <w:sz w:val="24"/>
          <w:szCs w:val="24"/>
        </w:rPr>
        <w:t>ены</w:t>
      </w:r>
      <w:r w:rsidRPr="0044043E">
        <w:rPr>
          <w:rFonts w:ascii="Times New Roman" w:eastAsia="Times New Roman" w:hAnsi="Times New Roman" w:cs="Times New Roman"/>
          <w:bCs/>
          <w:color w:val="000000"/>
          <w:sz w:val="24"/>
          <w:szCs w:val="24"/>
        </w:rPr>
        <w:t xml:space="preserve"> </w:t>
      </w:r>
      <w:proofErr w:type="spellStart"/>
      <w:r w:rsidRPr="0044043E">
        <w:rPr>
          <w:rFonts w:ascii="Times New Roman" w:eastAsia="Times New Roman" w:hAnsi="Times New Roman" w:cs="Times New Roman"/>
          <w:bCs/>
          <w:color w:val="000000"/>
          <w:sz w:val="24"/>
          <w:szCs w:val="24"/>
        </w:rPr>
        <w:t>фальш</w:t>
      </w:r>
      <w:proofErr w:type="spellEnd"/>
      <w:r w:rsidRPr="0044043E">
        <w:rPr>
          <w:rFonts w:ascii="Times New Roman" w:eastAsia="Times New Roman" w:hAnsi="Times New Roman" w:cs="Times New Roman"/>
          <w:bCs/>
          <w:color w:val="000000"/>
          <w:sz w:val="24"/>
          <w:szCs w:val="24"/>
        </w:rPr>
        <w:t>-ок</w:t>
      </w:r>
      <w:r w:rsidR="007F0D26" w:rsidRPr="0044043E">
        <w:rPr>
          <w:rFonts w:ascii="Times New Roman" w:eastAsia="Times New Roman" w:hAnsi="Times New Roman" w:cs="Times New Roman"/>
          <w:bCs/>
          <w:color w:val="000000"/>
          <w:sz w:val="24"/>
          <w:szCs w:val="24"/>
        </w:rPr>
        <w:t xml:space="preserve">на </w:t>
      </w:r>
      <w:r w:rsidRPr="0044043E">
        <w:rPr>
          <w:rFonts w:ascii="Times New Roman" w:eastAsia="Times New Roman" w:hAnsi="Times New Roman" w:cs="Times New Roman"/>
          <w:bCs/>
          <w:color w:val="000000"/>
          <w:sz w:val="24"/>
          <w:szCs w:val="24"/>
        </w:rPr>
        <w:t xml:space="preserve">с экраном, </w:t>
      </w:r>
      <w:r w:rsidR="007F0D26" w:rsidRPr="0044043E">
        <w:rPr>
          <w:rFonts w:ascii="Times New Roman" w:eastAsia="Times New Roman" w:hAnsi="Times New Roman" w:cs="Times New Roman"/>
          <w:bCs/>
          <w:color w:val="000000"/>
          <w:sz w:val="24"/>
          <w:szCs w:val="24"/>
        </w:rPr>
        <w:t>на которых можно увидеть</w:t>
      </w:r>
      <w:r w:rsidRPr="0044043E">
        <w:rPr>
          <w:rFonts w:ascii="Times New Roman" w:eastAsia="Times New Roman" w:hAnsi="Times New Roman" w:cs="Times New Roman"/>
          <w:bCs/>
          <w:color w:val="000000"/>
          <w:sz w:val="24"/>
          <w:szCs w:val="24"/>
        </w:rPr>
        <w:t xml:space="preserve"> жизнь Сахалина конца XIX в. С «улицы» доносятся самые разнообразные звуки</w:t>
      </w:r>
      <w:r w:rsidR="007F0D26" w:rsidRPr="0044043E">
        <w:rPr>
          <w:rFonts w:ascii="Times New Roman" w:eastAsia="Times New Roman" w:hAnsi="Times New Roman" w:cs="Times New Roman"/>
          <w:bCs/>
          <w:color w:val="000000"/>
          <w:sz w:val="24"/>
          <w:szCs w:val="24"/>
        </w:rPr>
        <w:t xml:space="preserve"> (Рис. </w:t>
      </w:r>
      <w:r w:rsidR="00F263B6" w:rsidRPr="0044043E">
        <w:rPr>
          <w:rFonts w:ascii="Times New Roman" w:eastAsia="Times New Roman" w:hAnsi="Times New Roman" w:cs="Times New Roman"/>
          <w:bCs/>
          <w:color w:val="000000"/>
          <w:sz w:val="24"/>
          <w:szCs w:val="24"/>
        </w:rPr>
        <w:t>12</w:t>
      </w:r>
      <w:r w:rsidR="007F0D26" w:rsidRPr="0044043E">
        <w:rPr>
          <w:rFonts w:ascii="Times New Roman" w:eastAsia="Times New Roman" w:hAnsi="Times New Roman" w:cs="Times New Roman"/>
          <w:bCs/>
          <w:color w:val="000000"/>
          <w:sz w:val="24"/>
          <w:szCs w:val="24"/>
        </w:rPr>
        <w:t>)</w:t>
      </w:r>
      <w:r w:rsidR="00F263B6" w:rsidRPr="0044043E">
        <w:rPr>
          <w:rFonts w:ascii="Times New Roman" w:eastAsia="Times New Roman" w:hAnsi="Times New Roman" w:cs="Times New Roman"/>
          <w:bCs/>
          <w:color w:val="000000"/>
          <w:sz w:val="24"/>
          <w:szCs w:val="24"/>
        </w:rPr>
        <w:t>.</w:t>
      </w:r>
    </w:p>
    <w:p w14:paraId="167AC81C" w14:textId="4E18FEFA" w:rsidR="0076372C"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lang w:eastAsia="ru-RU"/>
        </w:rPr>
      </w:pPr>
      <w:r w:rsidRPr="0044043E">
        <w:rPr>
          <w:rFonts w:ascii="Times New Roman" w:eastAsia="Times New Roman" w:hAnsi="Times New Roman" w:cs="Times New Roman"/>
          <w:bCs/>
          <w:color w:val="000000"/>
          <w:sz w:val="24"/>
          <w:szCs w:val="24"/>
          <w:lang w:eastAsia="ru-RU"/>
        </w:rPr>
        <w:t>Надзирательская. Это небольшое пространство, разделенное дверью с глазком на две неравные части: надзирательская и камера временного содержания неопознанных, беглых и бродяг. Дверь деревянная, причем из грубых сколоченных досок, на кованых навесах с кованым засовом. Данный блок визуально создает ощущение раздвинутой стены, т</w:t>
      </w:r>
      <w:r w:rsidR="007F0D26" w:rsidRPr="0044043E">
        <w:rPr>
          <w:rFonts w:ascii="Times New Roman" w:eastAsia="Times New Roman" w:hAnsi="Times New Roman" w:cs="Times New Roman"/>
          <w:bCs/>
          <w:color w:val="000000"/>
          <w:sz w:val="24"/>
          <w:szCs w:val="24"/>
          <w:lang w:eastAsia="ru-RU"/>
        </w:rPr>
        <w:t xml:space="preserve">ак </w:t>
      </w:r>
      <w:r w:rsidRPr="0044043E">
        <w:rPr>
          <w:rFonts w:ascii="Times New Roman" w:eastAsia="Times New Roman" w:hAnsi="Times New Roman" w:cs="Times New Roman"/>
          <w:bCs/>
          <w:color w:val="000000"/>
          <w:sz w:val="24"/>
          <w:szCs w:val="24"/>
          <w:lang w:eastAsia="ru-RU"/>
        </w:rPr>
        <w:t>к</w:t>
      </w:r>
      <w:r w:rsidR="007F0D26" w:rsidRPr="0044043E">
        <w:rPr>
          <w:rFonts w:ascii="Times New Roman" w:eastAsia="Times New Roman" w:hAnsi="Times New Roman" w:cs="Times New Roman"/>
          <w:bCs/>
          <w:color w:val="000000"/>
          <w:sz w:val="24"/>
          <w:szCs w:val="24"/>
          <w:lang w:eastAsia="ru-RU"/>
        </w:rPr>
        <w:t>ак</w:t>
      </w:r>
      <w:r w:rsidRPr="0044043E">
        <w:rPr>
          <w:rFonts w:ascii="Times New Roman" w:eastAsia="Times New Roman" w:hAnsi="Times New Roman" w:cs="Times New Roman"/>
          <w:bCs/>
          <w:color w:val="000000"/>
          <w:sz w:val="24"/>
          <w:szCs w:val="24"/>
          <w:lang w:eastAsia="ru-RU"/>
        </w:rPr>
        <w:t xml:space="preserve"> зрители смотрят сквозь стену и в надзирательскую, и в камеру, что создает особый эффект присутствия. В надзирательской минимум мебели.  Надзиратель (35-40 лет) сидит за грубо сколоченным столом на табурете, скучает. В камере на нарах сидит Софья </w:t>
      </w:r>
      <w:proofErr w:type="spellStart"/>
      <w:r w:rsidRPr="0044043E">
        <w:rPr>
          <w:rFonts w:ascii="Times New Roman" w:eastAsia="Times New Roman" w:hAnsi="Times New Roman" w:cs="Times New Roman"/>
          <w:bCs/>
          <w:color w:val="000000"/>
          <w:sz w:val="24"/>
          <w:szCs w:val="24"/>
          <w:lang w:eastAsia="ru-RU"/>
        </w:rPr>
        <w:t>Блювштейн</w:t>
      </w:r>
      <w:proofErr w:type="spellEnd"/>
      <w:r w:rsidR="007F0D26" w:rsidRPr="0044043E">
        <w:rPr>
          <w:rFonts w:ascii="Times New Roman" w:eastAsia="Times New Roman" w:hAnsi="Times New Roman" w:cs="Times New Roman"/>
          <w:bCs/>
          <w:color w:val="000000"/>
          <w:sz w:val="24"/>
          <w:szCs w:val="24"/>
          <w:lang w:eastAsia="ru-RU"/>
        </w:rPr>
        <w:t xml:space="preserve"> она же </w:t>
      </w:r>
      <w:r w:rsidRPr="0044043E">
        <w:rPr>
          <w:rFonts w:ascii="Times New Roman" w:eastAsia="Times New Roman" w:hAnsi="Times New Roman" w:cs="Times New Roman"/>
          <w:bCs/>
          <w:color w:val="000000"/>
          <w:sz w:val="24"/>
          <w:szCs w:val="24"/>
          <w:lang w:eastAsia="ru-RU"/>
        </w:rPr>
        <w:t>Сонька золотая ручка</w:t>
      </w:r>
      <w:r w:rsidR="00F263B6" w:rsidRPr="0044043E">
        <w:rPr>
          <w:rFonts w:ascii="Times New Roman" w:eastAsia="Times New Roman" w:hAnsi="Times New Roman" w:cs="Times New Roman"/>
          <w:bCs/>
          <w:color w:val="000000"/>
          <w:sz w:val="24"/>
          <w:szCs w:val="24"/>
          <w:lang w:eastAsia="ru-RU"/>
        </w:rPr>
        <w:t xml:space="preserve"> </w:t>
      </w:r>
      <w:r w:rsidR="007F0D26" w:rsidRPr="0044043E">
        <w:rPr>
          <w:rFonts w:ascii="Times New Roman" w:eastAsia="Times New Roman" w:hAnsi="Times New Roman" w:cs="Times New Roman"/>
          <w:bCs/>
          <w:color w:val="000000"/>
          <w:sz w:val="24"/>
          <w:szCs w:val="24"/>
          <w:lang w:eastAsia="ru-RU"/>
        </w:rPr>
        <w:t>(Рис.</w:t>
      </w:r>
      <w:r w:rsidR="00F263B6" w:rsidRPr="0044043E">
        <w:rPr>
          <w:rFonts w:ascii="Times New Roman" w:eastAsia="Times New Roman" w:hAnsi="Times New Roman" w:cs="Times New Roman"/>
          <w:bCs/>
          <w:color w:val="000000"/>
          <w:sz w:val="24"/>
          <w:szCs w:val="24"/>
          <w:lang w:eastAsia="ru-RU"/>
        </w:rPr>
        <w:t>13</w:t>
      </w:r>
      <w:r w:rsidR="007F0D26" w:rsidRPr="0044043E">
        <w:rPr>
          <w:rFonts w:ascii="Times New Roman" w:eastAsia="Times New Roman" w:hAnsi="Times New Roman" w:cs="Times New Roman"/>
          <w:bCs/>
          <w:color w:val="000000"/>
          <w:sz w:val="24"/>
          <w:szCs w:val="24"/>
          <w:lang w:eastAsia="ru-RU"/>
        </w:rPr>
        <w:t>)</w:t>
      </w:r>
      <w:r w:rsidR="00F263B6" w:rsidRPr="0044043E">
        <w:rPr>
          <w:rFonts w:ascii="Times New Roman" w:eastAsia="Times New Roman" w:hAnsi="Times New Roman" w:cs="Times New Roman"/>
          <w:bCs/>
          <w:color w:val="000000"/>
          <w:sz w:val="24"/>
          <w:szCs w:val="24"/>
          <w:lang w:eastAsia="ru-RU"/>
        </w:rPr>
        <w:t>.</w:t>
      </w:r>
    </w:p>
    <w:p w14:paraId="5C04F44F" w14:textId="77777777" w:rsidR="0076372C" w:rsidRPr="0044043E" w:rsidRDefault="00E24385" w:rsidP="0044043E">
      <w:pPr>
        <w:pStyle w:val="a5"/>
        <w:numPr>
          <w:ilvl w:val="0"/>
          <w:numId w:val="19"/>
        </w:numPr>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Историческая экспозиция</w:t>
      </w:r>
      <w:r w:rsidR="0076372C" w:rsidRPr="0044043E">
        <w:rPr>
          <w:rFonts w:ascii="Times New Roman" w:eastAsia="Times New Roman" w:hAnsi="Times New Roman" w:cs="Times New Roman"/>
          <w:bCs/>
          <w:color w:val="000000"/>
          <w:sz w:val="24"/>
          <w:szCs w:val="24"/>
        </w:rPr>
        <w:t xml:space="preserve"> располагается в одном из зданий сохранившегося комплекса городской застройки начала 20 века, являющимся также памятником истории регионального значения. Историческая экспозиция м</w:t>
      </w:r>
      <w:r w:rsidRPr="0044043E">
        <w:rPr>
          <w:rFonts w:ascii="Times New Roman" w:eastAsia="Times New Roman" w:hAnsi="Times New Roman" w:cs="Times New Roman"/>
          <w:bCs/>
          <w:color w:val="000000"/>
          <w:sz w:val="24"/>
          <w:szCs w:val="24"/>
        </w:rPr>
        <w:t xml:space="preserve">узея рассказывает об истории города от основания поста Александровского до окончания Великой Отечественной Войны, знакомит с биоразнообразием Александровск-Сахалинского района. Экспозицию исторического отдела составляют 5 залов: </w:t>
      </w:r>
    </w:p>
    <w:p w14:paraId="10F9270A" w14:textId="33DCA579" w:rsidR="0076372C"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экспонаты 1 зала отражают дореволюционное прошлое Сахалина</w:t>
      </w:r>
      <w:r w:rsidR="0076372C"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историю православной церкви в г. Александровске, </w:t>
      </w:r>
      <w:r w:rsidR="0076372C" w:rsidRPr="0044043E">
        <w:rPr>
          <w:rFonts w:ascii="Times New Roman" w:eastAsia="Times New Roman" w:hAnsi="Times New Roman" w:cs="Times New Roman"/>
          <w:bCs/>
          <w:color w:val="000000"/>
          <w:sz w:val="24"/>
          <w:szCs w:val="24"/>
        </w:rPr>
        <w:t xml:space="preserve">историю </w:t>
      </w:r>
      <w:r w:rsidRPr="0044043E">
        <w:rPr>
          <w:rFonts w:ascii="Times New Roman" w:eastAsia="Times New Roman" w:hAnsi="Times New Roman" w:cs="Times New Roman"/>
          <w:bCs/>
          <w:color w:val="000000"/>
          <w:sz w:val="24"/>
          <w:szCs w:val="24"/>
        </w:rPr>
        <w:t xml:space="preserve">каторги (иконы, фотографии, предметы быта последней трети ХIХ века, представляющие быт сахалинских каторжан и поселенцев); </w:t>
      </w:r>
    </w:p>
    <w:p w14:paraId="4444E7BE" w14:textId="77777777" w:rsidR="0076372C"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 экспонаты 2 зала характеризуют основные этапы развития Северного Сахалина в период с 1915 по 1940 г., становление Советской власти, экономику, жизнедеятельность А.Т. Цапко, репрессии 30-х-50-х гг. ХХ века; </w:t>
      </w:r>
    </w:p>
    <w:p w14:paraId="6ABCA2B9" w14:textId="77777777" w:rsidR="0076372C"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  зал </w:t>
      </w:r>
      <w:r w:rsidR="0076372C" w:rsidRPr="0044043E">
        <w:rPr>
          <w:rFonts w:ascii="Times New Roman" w:eastAsia="Times New Roman" w:hAnsi="Times New Roman" w:cs="Times New Roman"/>
          <w:bCs/>
          <w:color w:val="000000"/>
          <w:sz w:val="24"/>
          <w:szCs w:val="24"/>
        </w:rPr>
        <w:t xml:space="preserve">№ 3 </w:t>
      </w:r>
      <w:r w:rsidRPr="0044043E">
        <w:rPr>
          <w:rFonts w:ascii="Times New Roman" w:eastAsia="Times New Roman" w:hAnsi="Times New Roman" w:cs="Times New Roman"/>
          <w:bCs/>
          <w:color w:val="000000"/>
          <w:sz w:val="24"/>
          <w:szCs w:val="24"/>
        </w:rPr>
        <w:t xml:space="preserve">– это фрагмент интерьера комнаты 30-х-50-х гг. (экспонаты отражают быт советского человека); </w:t>
      </w:r>
    </w:p>
    <w:p w14:paraId="2F4D36DB" w14:textId="77777777" w:rsidR="0076372C"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 </w:t>
      </w:r>
      <w:proofErr w:type="gramStart"/>
      <w:r w:rsidRPr="0044043E">
        <w:rPr>
          <w:rFonts w:ascii="Times New Roman" w:eastAsia="Times New Roman" w:hAnsi="Times New Roman" w:cs="Times New Roman"/>
          <w:bCs/>
          <w:color w:val="000000"/>
          <w:sz w:val="24"/>
          <w:szCs w:val="24"/>
        </w:rPr>
        <w:t>экспонаты  зала</w:t>
      </w:r>
      <w:proofErr w:type="gramEnd"/>
      <w:r w:rsidRPr="0044043E">
        <w:rPr>
          <w:rFonts w:ascii="Times New Roman" w:eastAsia="Times New Roman" w:hAnsi="Times New Roman" w:cs="Times New Roman"/>
          <w:bCs/>
          <w:color w:val="000000"/>
          <w:sz w:val="24"/>
          <w:szCs w:val="24"/>
        </w:rPr>
        <w:t xml:space="preserve"> </w:t>
      </w:r>
      <w:r w:rsidR="0076372C" w:rsidRPr="0044043E">
        <w:rPr>
          <w:rFonts w:ascii="Times New Roman" w:eastAsia="Times New Roman" w:hAnsi="Times New Roman" w:cs="Times New Roman"/>
          <w:bCs/>
          <w:color w:val="000000"/>
          <w:sz w:val="24"/>
          <w:szCs w:val="24"/>
        </w:rPr>
        <w:t xml:space="preserve">№ 4 </w:t>
      </w:r>
      <w:r w:rsidRPr="0044043E">
        <w:rPr>
          <w:rFonts w:ascii="Times New Roman" w:eastAsia="Times New Roman" w:hAnsi="Times New Roman" w:cs="Times New Roman"/>
          <w:bCs/>
          <w:color w:val="000000"/>
          <w:sz w:val="24"/>
          <w:szCs w:val="24"/>
        </w:rPr>
        <w:t xml:space="preserve">рассказывают об участии сахалинцев в Великой Отечественной войне 1941-1945 г. и во Второй мировой войне (1939-1945гг.), а также повествуют о трудовом вкладе сахалинцев в дело Победы над фашистской Германией; </w:t>
      </w:r>
    </w:p>
    <w:p w14:paraId="3C2C8F23" w14:textId="53367662" w:rsidR="00E24385" w:rsidRPr="0044043E" w:rsidRDefault="00E24385" w:rsidP="0044043E">
      <w:pPr>
        <w:pStyle w:val="a5"/>
        <w:spacing w:after="0" w:line="240" w:lineRule="auto"/>
        <w:ind w:left="0"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 </w:t>
      </w:r>
      <w:proofErr w:type="gramStart"/>
      <w:r w:rsidRPr="0044043E">
        <w:rPr>
          <w:rFonts w:ascii="Times New Roman" w:eastAsia="Times New Roman" w:hAnsi="Times New Roman" w:cs="Times New Roman"/>
          <w:bCs/>
          <w:color w:val="000000"/>
          <w:sz w:val="24"/>
          <w:szCs w:val="24"/>
        </w:rPr>
        <w:t>экспонаты  зала</w:t>
      </w:r>
      <w:proofErr w:type="gramEnd"/>
      <w:r w:rsidRPr="0044043E">
        <w:rPr>
          <w:rFonts w:ascii="Times New Roman" w:eastAsia="Times New Roman" w:hAnsi="Times New Roman" w:cs="Times New Roman"/>
          <w:bCs/>
          <w:color w:val="000000"/>
          <w:sz w:val="24"/>
          <w:szCs w:val="24"/>
        </w:rPr>
        <w:t xml:space="preserve"> </w:t>
      </w:r>
      <w:r w:rsidR="0076372C" w:rsidRPr="0044043E">
        <w:rPr>
          <w:rFonts w:ascii="Times New Roman" w:eastAsia="Times New Roman" w:hAnsi="Times New Roman" w:cs="Times New Roman"/>
          <w:bCs/>
          <w:color w:val="000000"/>
          <w:sz w:val="24"/>
          <w:szCs w:val="24"/>
        </w:rPr>
        <w:t xml:space="preserve">№ 5 </w:t>
      </w:r>
      <w:r w:rsidRPr="0044043E">
        <w:rPr>
          <w:rFonts w:ascii="Times New Roman" w:eastAsia="Times New Roman" w:hAnsi="Times New Roman" w:cs="Times New Roman"/>
          <w:bCs/>
          <w:color w:val="000000"/>
          <w:sz w:val="24"/>
          <w:szCs w:val="24"/>
        </w:rPr>
        <w:t>представляют растительный и животный мир Сахалина.</w:t>
      </w:r>
    </w:p>
    <w:p w14:paraId="72D1BAEA" w14:textId="6EFF30EF" w:rsidR="00E24385" w:rsidRPr="0044043E" w:rsidRDefault="0076372C" w:rsidP="005B58D6">
      <w:pPr>
        <w:pStyle w:val="1"/>
        <w:spacing w:before="160" w:after="160" w:line="240" w:lineRule="auto"/>
        <w:ind w:firstLine="709"/>
        <w:jc w:val="center"/>
        <w:rPr>
          <w:rFonts w:ascii="Times New Roman" w:eastAsia="Times New Roman" w:hAnsi="Times New Roman" w:cs="Times New Roman"/>
          <w:b/>
          <w:color w:val="000000"/>
          <w:sz w:val="24"/>
          <w:szCs w:val="24"/>
        </w:rPr>
      </w:pPr>
      <w:r w:rsidRPr="005B58D6">
        <w:rPr>
          <w:rFonts w:ascii="Times New Roman" w:eastAsia="Times New Roman" w:hAnsi="Times New Roman" w:cs="Times New Roman"/>
          <w:b/>
          <w:color w:val="000000"/>
          <w:sz w:val="24"/>
          <w:szCs w:val="24"/>
        </w:rPr>
        <w:t xml:space="preserve">Экскурсия в </w:t>
      </w:r>
      <w:proofErr w:type="spellStart"/>
      <w:r w:rsidRPr="005B58D6">
        <w:rPr>
          <w:rFonts w:ascii="Times New Roman" w:eastAsia="Times New Roman" w:hAnsi="Times New Roman" w:cs="Times New Roman"/>
          <w:b/>
          <w:color w:val="000000"/>
          <w:sz w:val="24"/>
          <w:szCs w:val="24"/>
        </w:rPr>
        <w:t>пгт</w:t>
      </w:r>
      <w:proofErr w:type="spellEnd"/>
      <w:r w:rsidRPr="005B58D6">
        <w:rPr>
          <w:rFonts w:ascii="Times New Roman" w:eastAsia="Times New Roman" w:hAnsi="Times New Roman" w:cs="Times New Roman"/>
          <w:b/>
          <w:color w:val="000000"/>
          <w:sz w:val="24"/>
          <w:szCs w:val="24"/>
        </w:rPr>
        <w:t xml:space="preserve">. </w:t>
      </w:r>
      <w:r w:rsidR="00034BFD" w:rsidRPr="005B58D6">
        <w:rPr>
          <w:rFonts w:ascii="Times New Roman" w:eastAsia="Times New Roman" w:hAnsi="Times New Roman" w:cs="Times New Roman"/>
          <w:b/>
          <w:color w:val="000000"/>
          <w:sz w:val="24"/>
          <w:szCs w:val="24"/>
        </w:rPr>
        <w:t>Тымовское</w:t>
      </w:r>
    </w:p>
    <w:p w14:paraId="72FC9AAA" w14:textId="09AAEC29" w:rsidR="00E24385"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Поездка в </w:t>
      </w:r>
      <w:proofErr w:type="spellStart"/>
      <w:r w:rsidRPr="0044043E">
        <w:rPr>
          <w:rFonts w:ascii="Times New Roman" w:eastAsia="Times New Roman" w:hAnsi="Times New Roman" w:cs="Times New Roman"/>
          <w:bCs/>
          <w:color w:val="000000"/>
          <w:sz w:val="24"/>
          <w:szCs w:val="24"/>
        </w:rPr>
        <w:t>пгт</w:t>
      </w:r>
      <w:proofErr w:type="spellEnd"/>
      <w:r w:rsidRPr="0044043E">
        <w:rPr>
          <w:rFonts w:ascii="Times New Roman" w:eastAsia="Times New Roman" w:hAnsi="Times New Roman" w:cs="Times New Roman"/>
          <w:bCs/>
          <w:color w:val="000000"/>
          <w:sz w:val="24"/>
          <w:szCs w:val="24"/>
        </w:rPr>
        <w:t>. Тымовское состоялась в декабре 2020 года с целью посещения храма во имя святого пророка Илии</w:t>
      </w:r>
      <w:r w:rsidR="006964C8" w:rsidRPr="0044043E">
        <w:rPr>
          <w:rFonts w:ascii="Times New Roman" w:eastAsia="Times New Roman" w:hAnsi="Times New Roman" w:cs="Times New Roman"/>
          <w:bCs/>
          <w:color w:val="000000"/>
          <w:sz w:val="24"/>
          <w:szCs w:val="24"/>
        </w:rPr>
        <w:t>.</w:t>
      </w:r>
      <w:r w:rsidR="00B16197" w:rsidRPr="0044043E">
        <w:rPr>
          <w:rFonts w:ascii="Times New Roman" w:eastAsia="Times New Roman" w:hAnsi="Times New Roman" w:cs="Times New Roman"/>
          <w:bCs/>
          <w:color w:val="000000"/>
          <w:sz w:val="24"/>
          <w:szCs w:val="24"/>
        </w:rPr>
        <w:t xml:space="preserve"> </w:t>
      </w:r>
      <w:r w:rsidRPr="0044043E">
        <w:rPr>
          <w:rFonts w:ascii="Times New Roman" w:eastAsia="Times New Roman" w:hAnsi="Times New Roman" w:cs="Times New Roman"/>
          <w:bCs/>
          <w:color w:val="000000"/>
          <w:sz w:val="24"/>
          <w:szCs w:val="24"/>
        </w:rPr>
        <w:t xml:space="preserve"> </w:t>
      </w:r>
    </w:p>
    <w:p w14:paraId="5FC66F1B" w14:textId="77777777" w:rsidR="00E24385"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Местоположение храма: Сахалинская область, </w:t>
      </w:r>
      <w:proofErr w:type="spellStart"/>
      <w:r w:rsidRPr="0044043E">
        <w:rPr>
          <w:rFonts w:ascii="Times New Roman" w:eastAsia="Times New Roman" w:hAnsi="Times New Roman" w:cs="Times New Roman"/>
          <w:bCs/>
          <w:color w:val="000000"/>
          <w:sz w:val="24"/>
          <w:szCs w:val="24"/>
        </w:rPr>
        <w:t>пгт</w:t>
      </w:r>
      <w:proofErr w:type="spellEnd"/>
      <w:r w:rsidRPr="0044043E">
        <w:rPr>
          <w:rFonts w:ascii="Times New Roman" w:eastAsia="Times New Roman" w:hAnsi="Times New Roman" w:cs="Times New Roman"/>
          <w:bCs/>
          <w:color w:val="000000"/>
          <w:sz w:val="24"/>
          <w:szCs w:val="24"/>
        </w:rPr>
        <w:t>. Тымовское, ул. Кировская 46.</w:t>
      </w:r>
    </w:p>
    <w:p w14:paraId="786E2E4C" w14:textId="7382F0A1" w:rsidR="00E24385" w:rsidRPr="0044043E" w:rsidRDefault="00E24385" w:rsidP="0044043E">
      <w:pPr>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Тымовское — посёлок городского типа, административный центр Тымовского городского округа Сахалинской области в пределах Южно‐Сахалинской и Курильской епархии. Поселение было заложено 5 июля 1880 года под руководством унтер‐офицера, канцелярского смотрителя и эконома тюрьмы А.Р. </w:t>
      </w:r>
      <w:proofErr w:type="spellStart"/>
      <w:r w:rsidRPr="0044043E">
        <w:rPr>
          <w:rFonts w:ascii="Times New Roman" w:eastAsia="Times New Roman" w:hAnsi="Times New Roman" w:cs="Times New Roman"/>
          <w:bCs/>
          <w:color w:val="000000"/>
          <w:sz w:val="24"/>
          <w:szCs w:val="24"/>
        </w:rPr>
        <w:t>Дербина</w:t>
      </w:r>
      <w:proofErr w:type="spellEnd"/>
      <w:r w:rsidRPr="0044043E">
        <w:rPr>
          <w:rFonts w:ascii="Times New Roman" w:eastAsia="Times New Roman" w:hAnsi="Times New Roman" w:cs="Times New Roman"/>
          <w:bCs/>
          <w:color w:val="000000"/>
          <w:sz w:val="24"/>
          <w:szCs w:val="24"/>
        </w:rPr>
        <w:t xml:space="preserve">, в честь которого и было названо село </w:t>
      </w:r>
      <w:proofErr w:type="spellStart"/>
      <w:r w:rsidRPr="0044043E">
        <w:rPr>
          <w:rFonts w:ascii="Times New Roman" w:eastAsia="Times New Roman" w:hAnsi="Times New Roman" w:cs="Times New Roman"/>
          <w:bCs/>
          <w:color w:val="000000"/>
          <w:sz w:val="24"/>
          <w:szCs w:val="24"/>
        </w:rPr>
        <w:t>Дербинское</w:t>
      </w:r>
      <w:proofErr w:type="spellEnd"/>
      <w:r w:rsidRPr="0044043E">
        <w:rPr>
          <w:rFonts w:ascii="Times New Roman" w:eastAsia="Times New Roman" w:hAnsi="Times New Roman" w:cs="Times New Roman"/>
          <w:bCs/>
          <w:color w:val="000000"/>
          <w:sz w:val="24"/>
          <w:szCs w:val="24"/>
        </w:rPr>
        <w:t>. В 1949 году село было переименовано в Тымовское от названия р</w:t>
      </w:r>
      <w:r w:rsidR="006964C8" w:rsidRPr="0044043E">
        <w:rPr>
          <w:rFonts w:ascii="Times New Roman" w:eastAsia="Times New Roman" w:hAnsi="Times New Roman" w:cs="Times New Roman"/>
          <w:bCs/>
          <w:color w:val="000000"/>
          <w:sz w:val="24"/>
          <w:szCs w:val="24"/>
        </w:rPr>
        <w:t xml:space="preserve">еки </w:t>
      </w:r>
      <w:proofErr w:type="spellStart"/>
      <w:r w:rsidRPr="0044043E">
        <w:rPr>
          <w:rFonts w:ascii="Times New Roman" w:eastAsia="Times New Roman" w:hAnsi="Times New Roman" w:cs="Times New Roman"/>
          <w:bCs/>
          <w:color w:val="000000"/>
          <w:sz w:val="24"/>
          <w:szCs w:val="24"/>
        </w:rPr>
        <w:t>Тымь</w:t>
      </w:r>
      <w:proofErr w:type="spellEnd"/>
      <w:r w:rsidRPr="0044043E">
        <w:rPr>
          <w:rFonts w:ascii="Times New Roman" w:eastAsia="Times New Roman" w:hAnsi="Times New Roman" w:cs="Times New Roman"/>
          <w:bCs/>
          <w:color w:val="000000"/>
          <w:sz w:val="24"/>
          <w:szCs w:val="24"/>
        </w:rPr>
        <w:t>, которое по‐нивхски значит «нерестовая речка»</w:t>
      </w:r>
      <w:r w:rsidR="00034BFD"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w:t>
      </w:r>
    </w:p>
    <w:p w14:paraId="35F319D0" w14:textId="39510C34" w:rsidR="00E24385"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Святой пророк Илия был избран небесным покровителем прихода села </w:t>
      </w:r>
      <w:proofErr w:type="spellStart"/>
      <w:r w:rsidRPr="0044043E">
        <w:rPr>
          <w:rFonts w:ascii="Times New Roman" w:eastAsia="Times New Roman" w:hAnsi="Times New Roman" w:cs="Times New Roman"/>
          <w:bCs/>
          <w:color w:val="000000"/>
          <w:sz w:val="24"/>
          <w:szCs w:val="24"/>
        </w:rPr>
        <w:t>Дербинского</w:t>
      </w:r>
      <w:proofErr w:type="spellEnd"/>
      <w:r w:rsidRPr="0044043E">
        <w:rPr>
          <w:rFonts w:ascii="Times New Roman" w:eastAsia="Times New Roman" w:hAnsi="Times New Roman" w:cs="Times New Roman"/>
          <w:bCs/>
          <w:color w:val="000000"/>
          <w:sz w:val="24"/>
          <w:szCs w:val="24"/>
        </w:rPr>
        <w:t xml:space="preserve"> в 1883 году. </w:t>
      </w:r>
      <w:proofErr w:type="spellStart"/>
      <w:r w:rsidRPr="0044043E">
        <w:rPr>
          <w:rFonts w:ascii="Times New Roman" w:eastAsia="Times New Roman" w:hAnsi="Times New Roman" w:cs="Times New Roman"/>
          <w:bCs/>
          <w:color w:val="000000"/>
          <w:sz w:val="24"/>
          <w:szCs w:val="24"/>
        </w:rPr>
        <w:t>Илиинский</w:t>
      </w:r>
      <w:proofErr w:type="spellEnd"/>
      <w:r w:rsidRPr="0044043E">
        <w:rPr>
          <w:rFonts w:ascii="Times New Roman" w:eastAsia="Times New Roman" w:hAnsi="Times New Roman" w:cs="Times New Roman"/>
          <w:bCs/>
          <w:color w:val="000000"/>
          <w:sz w:val="24"/>
          <w:szCs w:val="24"/>
        </w:rPr>
        <w:t xml:space="preserve"> храм в селе был построен каторжанами и освящён 27 июня 1892 года. Это была </w:t>
      </w:r>
      <w:proofErr w:type="spellStart"/>
      <w:r w:rsidRPr="0044043E">
        <w:rPr>
          <w:rFonts w:ascii="Times New Roman" w:eastAsia="Times New Roman" w:hAnsi="Times New Roman" w:cs="Times New Roman"/>
          <w:bCs/>
          <w:color w:val="000000"/>
          <w:sz w:val="24"/>
          <w:szCs w:val="24"/>
        </w:rPr>
        <w:t>однопрестольная</w:t>
      </w:r>
      <w:proofErr w:type="spellEnd"/>
      <w:r w:rsidRPr="0044043E">
        <w:rPr>
          <w:rFonts w:ascii="Times New Roman" w:eastAsia="Times New Roman" w:hAnsi="Times New Roman" w:cs="Times New Roman"/>
          <w:bCs/>
          <w:color w:val="000000"/>
          <w:sz w:val="24"/>
          <w:szCs w:val="24"/>
        </w:rPr>
        <w:t xml:space="preserve"> церковь, на 1899 год служившая тюремной</w:t>
      </w:r>
      <w:r w:rsidR="00466C59" w:rsidRPr="0044043E">
        <w:rPr>
          <w:rFonts w:ascii="Times New Roman" w:eastAsia="Times New Roman" w:hAnsi="Times New Roman" w:cs="Times New Roman"/>
          <w:bCs/>
          <w:color w:val="000000"/>
          <w:sz w:val="24"/>
          <w:szCs w:val="24"/>
        </w:rPr>
        <w:t xml:space="preserve"> (Рис.</w:t>
      </w:r>
      <w:r w:rsidR="00F263B6" w:rsidRPr="0044043E">
        <w:rPr>
          <w:rFonts w:ascii="Times New Roman" w:eastAsia="Times New Roman" w:hAnsi="Times New Roman" w:cs="Times New Roman"/>
          <w:bCs/>
          <w:color w:val="000000"/>
          <w:sz w:val="24"/>
          <w:szCs w:val="24"/>
        </w:rPr>
        <w:t>14</w:t>
      </w:r>
      <w:r w:rsidR="00466C59"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w:t>
      </w:r>
    </w:p>
    <w:p w14:paraId="172684DA" w14:textId="09CC544E" w:rsidR="00B16197"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В декабре 1894 г. начальник острова Сахалина отправляет приамурскому генерал-губернатору представление, касающееся Н</w:t>
      </w:r>
      <w:r w:rsidR="00B16197" w:rsidRPr="0044043E">
        <w:rPr>
          <w:rFonts w:ascii="Times New Roman" w:eastAsia="Times New Roman" w:hAnsi="Times New Roman" w:cs="Times New Roman"/>
          <w:bCs/>
          <w:color w:val="000000"/>
          <w:sz w:val="24"/>
          <w:szCs w:val="24"/>
        </w:rPr>
        <w:t>иколая Семеновича</w:t>
      </w:r>
      <w:r w:rsidRPr="0044043E">
        <w:rPr>
          <w:rFonts w:ascii="Times New Roman" w:eastAsia="Times New Roman" w:hAnsi="Times New Roman" w:cs="Times New Roman"/>
          <w:bCs/>
          <w:color w:val="000000"/>
          <w:sz w:val="24"/>
          <w:szCs w:val="24"/>
        </w:rPr>
        <w:t xml:space="preserve"> Попова-</w:t>
      </w:r>
      <w:proofErr w:type="spellStart"/>
      <w:r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Pr="0044043E">
        <w:rPr>
          <w:rFonts w:ascii="Times New Roman" w:eastAsia="Times New Roman" w:hAnsi="Times New Roman" w:cs="Times New Roman"/>
          <w:bCs/>
          <w:color w:val="000000"/>
          <w:sz w:val="24"/>
          <w:szCs w:val="24"/>
        </w:rPr>
        <w:t>коулина</w:t>
      </w:r>
      <w:proofErr w:type="spellEnd"/>
      <w:r w:rsidRPr="0044043E">
        <w:rPr>
          <w:rFonts w:ascii="Times New Roman" w:eastAsia="Times New Roman" w:hAnsi="Times New Roman" w:cs="Times New Roman"/>
          <w:bCs/>
          <w:color w:val="000000"/>
          <w:sz w:val="24"/>
          <w:szCs w:val="24"/>
        </w:rPr>
        <w:t xml:space="preserve">: "Некоторые из священников вверенного мне острова частью по собственной инициативе, частью по инициативе духовного начальства предпринимают более или менее отдаленные поездки по стойбищам крещеных инородцев с целью совершения среди них христианских треб. Польза от таких поездок при отсутствии на острове миссионеров ... не может подлежать сомнению. В 1893 г. две подобные Поездки священника </w:t>
      </w:r>
      <w:proofErr w:type="spellStart"/>
      <w:r w:rsidRPr="0044043E">
        <w:rPr>
          <w:rFonts w:ascii="Times New Roman" w:eastAsia="Times New Roman" w:hAnsi="Times New Roman" w:cs="Times New Roman"/>
          <w:bCs/>
          <w:color w:val="000000"/>
          <w:sz w:val="24"/>
          <w:szCs w:val="24"/>
        </w:rPr>
        <w:t>Дербинской</w:t>
      </w:r>
      <w:proofErr w:type="spellEnd"/>
      <w:r w:rsidRPr="0044043E">
        <w:rPr>
          <w:rFonts w:ascii="Times New Roman" w:eastAsia="Times New Roman" w:hAnsi="Times New Roman" w:cs="Times New Roman"/>
          <w:bCs/>
          <w:color w:val="000000"/>
          <w:sz w:val="24"/>
          <w:szCs w:val="24"/>
        </w:rPr>
        <w:t xml:space="preserve"> церкви Попова-</w:t>
      </w:r>
      <w:proofErr w:type="spellStart"/>
      <w:r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Pr="0044043E">
        <w:rPr>
          <w:rFonts w:ascii="Times New Roman" w:eastAsia="Times New Roman" w:hAnsi="Times New Roman" w:cs="Times New Roman"/>
          <w:bCs/>
          <w:color w:val="000000"/>
          <w:sz w:val="24"/>
          <w:szCs w:val="24"/>
        </w:rPr>
        <w:t>коулина</w:t>
      </w:r>
      <w:proofErr w:type="spellEnd"/>
      <w:r w:rsidRPr="0044043E">
        <w:rPr>
          <w:rFonts w:ascii="Times New Roman" w:eastAsia="Times New Roman" w:hAnsi="Times New Roman" w:cs="Times New Roman"/>
          <w:bCs/>
          <w:color w:val="000000"/>
          <w:sz w:val="24"/>
          <w:szCs w:val="24"/>
        </w:rPr>
        <w:t xml:space="preserve"> дали в результате крещение 54 младенцев и двух взрослых инородцев, совершение 11 браков, отпевание 6 умерших и приобщение Святых тайн, не считая детей, 193-х чел. Учащение таких объездов духовными лицами мало известной внутренней части острова помимо прямой религиозно-нравственной пользы... могло бы оказаться впоследствии крайне полезным и в этнографическом отношении. На духовных лиц могла бы быть возложена обязанность собирать статистические сведения, которые относительно Инородцев и по сие время крайне бедны, а в некоторых случаях прямо гадательны. Все изложенное, однако, возможно лишь в том случае, если тюремное ведомство будет возмещать духовным лицам хотя бы часть ложащихся на их частные средства расходов при осуществлении подобных объездов. Трудности и расходы, сопряженные с поездками внутри острова видны из нижеследующего маршрута </w:t>
      </w:r>
      <w:r w:rsidR="00396F8B">
        <w:rPr>
          <w:rFonts w:ascii="Times New Roman" w:eastAsia="Times New Roman" w:hAnsi="Times New Roman" w:cs="Times New Roman"/>
          <w:bCs/>
          <w:color w:val="000000"/>
          <w:sz w:val="24"/>
          <w:szCs w:val="24"/>
        </w:rPr>
        <w:t>упомянутого священника Попова-</w:t>
      </w:r>
      <w:proofErr w:type="spellStart"/>
      <w:r w:rsidR="00396F8B">
        <w:rPr>
          <w:rFonts w:ascii="Times New Roman" w:eastAsia="Times New Roman" w:hAnsi="Times New Roman" w:cs="Times New Roman"/>
          <w:bCs/>
          <w:color w:val="000000"/>
          <w:sz w:val="24"/>
          <w:szCs w:val="24"/>
        </w:rPr>
        <w:t>Ко</w:t>
      </w:r>
      <w:r w:rsidRPr="0044043E">
        <w:rPr>
          <w:rFonts w:ascii="Times New Roman" w:eastAsia="Times New Roman" w:hAnsi="Times New Roman" w:cs="Times New Roman"/>
          <w:bCs/>
          <w:color w:val="000000"/>
          <w:sz w:val="24"/>
          <w:szCs w:val="24"/>
        </w:rPr>
        <w:t>коулина</w:t>
      </w:r>
      <w:proofErr w:type="spellEnd"/>
      <w:r w:rsidRPr="0044043E">
        <w:rPr>
          <w:rFonts w:ascii="Times New Roman" w:eastAsia="Times New Roman" w:hAnsi="Times New Roman" w:cs="Times New Roman"/>
          <w:bCs/>
          <w:color w:val="000000"/>
          <w:sz w:val="24"/>
          <w:szCs w:val="24"/>
        </w:rPr>
        <w:t xml:space="preserve">. Первая его поездка из с. </w:t>
      </w:r>
      <w:proofErr w:type="spellStart"/>
      <w:r w:rsidRPr="0044043E">
        <w:rPr>
          <w:rFonts w:ascii="Times New Roman" w:eastAsia="Times New Roman" w:hAnsi="Times New Roman" w:cs="Times New Roman"/>
          <w:bCs/>
          <w:color w:val="000000"/>
          <w:sz w:val="24"/>
          <w:szCs w:val="24"/>
        </w:rPr>
        <w:t>Дербинского</w:t>
      </w:r>
      <w:proofErr w:type="spellEnd"/>
      <w:r w:rsidRPr="0044043E">
        <w:rPr>
          <w:rFonts w:ascii="Times New Roman" w:eastAsia="Times New Roman" w:hAnsi="Times New Roman" w:cs="Times New Roman"/>
          <w:bCs/>
          <w:color w:val="000000"/>
          <w:sz w:val="24"/>
          <w:szCs w:val="24"/>
        </w:rPr>
        <w:t xml:space="preserve"> в </w:t>
      </w:r>
      <w:proofErr w:type="spellStart"/>
      <w:r w:rsidRPr="0044043E">
        <w:rPr>
          <w:rFonts w:ascii="Times New Roman" w:eastAsia="Times New Roman" w:hAnsi="Times New Roman" w:cs="Times New Roman"/>
          <w:bCs/>
          <w:color w:val="000000"/>
          <w:sz w:val="24"/>
          <w:szCs w:val="24"/>
        </w:rPr>
        <w:t>Тымовский</w:t>
      </w:r>
      <w:proofErr w:type="spellEnd"/>
      <w:r w:rsidRPr="0044043E">
        <w:rPr>
          <w:rFonts w:ascii="Times New Roman" w:eastAsia="Times New Roman" w:hAnsi="Times New Roman" w:cs="Times New Roman"/>
          <w:bCs/>
          <w:color w:val="000000"/>
          <w:sz w:val="24"/>
          <w:szCs w:val="24"/>
        </w:rPr>
        <w:t xml:space="preserve"> округ до п. </w:t>
      </w:r>
      <w:proofErr w:type="spellStart"/>
      <w:r w:rsidRPr="0044043E">
        <w:rPr>
          <w:rFonts w:ascii="Times New Roman" w:eastAsia="Times New Roman" w:hAnsi="Times New Roman" w:cs="Times New Roman"/>
          <w:bCs/>
          <w:color w:val="000000"/>
          <w:sz w:val="24"/>
          <w:szCs w:val="24"/>
        </w:rPr>
        <w:t>Тихменевского</w:t>
      </w:r>
      <w:proofErr w:type="spellEnd"/>
      <w:r w:rsidRPr="0044043E">
        <w:rPr>
          <w:rFonts w:ascii="Times New Roman" w:eastAsia="Times New Roman" w:hAnsi="Times New Roman" w:cs="Times New Roman"/>
          <w:bCs/>
          <w:color w:val="000000"/>
          <w:sz w:val="24"/>
          <w:szCs w:val="24"/>
        </w:rPr>
        <w:t xml:space="preserve"> и обратно в январе 1893 г. совершена была: «До </w:t>
      </w:r>
      <w:proofErr w:type="spellStart"/>
      <w:r w:rsidRPr="0044043E">
        <w:rPr>
          <w:rFonts w:ascii="Times New Roman" w:eastAsia="Times New Roman" w:hAnsi="Times New Roman" w:cs="Times New Roman"/>
          <w:bCs/>
          <w:color w:val="000000"/>
          <w:sz w:val="24"/>
          <w:szCs w:val="24"/>
        </w:rPr>
        <w:t>Онора</w:t>
      </w:r>
      <w:proofErr w:type="spellEnd"/>
      <w:r w:rsidRPr="0044043E">
        <w:rPr>
          <w:rFonts w:ascii="Times New Roman" w:eastAsia="Times New Roman" w:hAnsi="Times New Roman" w:cs="Times New Roman"/>
          <w:bCs/>
          <w:color w:val="000000"/>
          <w:sz w:val="24"/>
          <w:szCs w:val="24"/>
        </w:rPr>
        <w:t xml:space="preserve"> на тюремных лошадях. Дальше, за неимением торной дороги, пришлось нанимать на собственные </w:t>
      </w:r>
      <w:r w:rsidR="00FA3116">
        <w:rPr>
          <w:rFonts w:ascii="Times New Roman" w:eastAsia="Times New Roman" w:hAnsi="Times New Roman" w:cs="Times New Roman"/>
          <w:bCs/>
          <w:color w:val="000000"/>
          <w:sz w:val="24"/>
          <w:szCs w:val="24"/>
        </w:rPr>
        <w:t xml:space="preserve">средства пять инородческих нарт. </w:t>
      </w:r>
      <w:r w:rsidRPr="0044043E">
        <w:rPr>
          <w:rFonts w:ascii="Times New Roman" w:eastAsia="Times New Roman" w:hAnsi="Times New Roman" w:cs="Times New Roman"/>
          <w:bCs/>
          <w:color w:val="000000"/>
          <w:sz w:val="24"/>
          <w:szCs w:val="24"/>
        </w:rPr>
        <w:t xml:space="preserve"> Вторая поездка летом того же года была совершена по р</w:t>
      </w:r>
      <w:r w:rsidR="00034BFD" w:rsidRPr="0044043E">
        <w:rPr>
          <w:rFonts w:ascii="Times New Roman" w:eastAsia="Times New Roman" w:hAnsi="Times New Roman" w:cs="Times New Roman"/>
          <w:bCs/>
          <w:color w:val="000000"/>
          <w:sz w:val="24"/>
          <w:szCs w:val="24"/>
        </w:rPr>
        <w:t>еке</w:t>
      </w:r>
      <w:r w:rsidRPr="0044043E">
        <w:rPr>
          <w:rFonts w:ascii="Times New Roman" w:eastAsia="Times New Roman" w:hAnsi="Times New Roman" w:cs="Times New Roman"/>
          <w:bCs/>
          <w:color w:val="000000"/>
          <w:sz w:val="24"/>
          <w:szCs w:val="24"/>
        </w:rPr>
        <w:t xml:space="preserve"> </w:t>
      </w:r>
      <w:proofErr w:type="spellStart"/>
      <w:r w:rsidRPr="0044043E">
        <w:rPr>
          <w:rFonts w:ascii="Times New Roman" w:eastAsia="Times New Roman" w:hAnsi="Times New Roman" w:cs="Times New Roman"/>
          <w:bCs/>
          <w:color w:val="000000"/>
          <w:sz w:val="24"/>
          <w:szCs w:val="24"/>
        </w:rPr>
        <w:t>Тыми</w:t>
      </w:r>
      <w:proofErr w:type="spellEnd"/>
      <w:r w:rsidRPr="0044043E">
        <w:rPr>
          <w:rFonts w:ascii="Times New Roman" w:eastAsia="Times New Roman" w:hAnsi="Times New Roman" w:cs="Times New Roman"/>
          <w:bCs/>
          <w:color w:val="000000"/>
          <w:sz w:val="24"/>
          <w:szCs w:val="24"/>
        </w:rPr>
        <w:t xml:space="preserve"> в тюремной лодке. В 30 верстах от устья р</w:t>
      </w:r>
      <w:r w:rsidR="00034BFD" w:rsidRPr="0044043E">
        <w:rPr>
          <w:rFonts w:ascii="Times New Roman" w:eastAsia="Times New Roman" w:hAnsi="Times New Roman" w:cs="Times New Roman"/>
          <w:bCs/>
          <w:color w:val="000000"/>
          <w:sz w:val="24"/>
          <w:szCs w:val="24"/>
        </w:rPr>
        <w:t>еки</w:t>
      </w:r>
      <w:r w:rsidRPr="0044043E">
        <w:rPr>
          <w:rFonts w:ascii="Times New Roman" w:eastAsia="Times New Roman" w:hAnsi="Times New Roman" w:cs="Times New Roman"/>
          <w:bCs/>
          <w:color w:val="000000"/>
          <w:sz w:val="24"/>
          <w:szCs w:val="24"/>
        </w:rPr>
        <w:t xml:space="preserve"> </w:t>
      </w:r>
      <w:proofErr w:type="spellStart"/>
      <w:r w:rsidRPr="0044043E">
        <w:rPr>
          <w:rFonts w:ascii="Times New Roman" w:eastAsia="Times New Roman" w:hAnsi="Times New Roman" w:cs="Times New Roman"/>
          <w:bCs/>
          <w:color w:val="000000"/>
          <w:sz w:val="24"/>
          <w:szCs w:val="24"/>
        </w:rPr>
        <w:t>Тыми</w:t>
      </w:r>
      <w:proofErr w:type="spellEnd"/>
      <w:r w:rsidRPr="0044043E">
        <w:rPr>
          <w:rFonts w:ascii="Times New Roman" w:eastAsia="Times New Roman" w:hAnsi="Times New Roman" w:cs="Times New Roman"/>
          <w:bCs/>
          <w:color w:val="000000"/>
          <w:sz w:val="24"/>
          <w:szCs w:val="24"/>
        </w:rPr>
        <w:t xml:space="preserve"> пришлось лодку оставить и совершить дальнейшее путешествие к </w:t>
      </w:r>
      <w:proofErr w:type="spellStart"/>
      <w:r w:rsidRPr="0044043E">
        <w:rPr>
          <w:rFonts w:ascii="Times New Roman" w:eastAsia="Times New Roman" w:hAnsi="Times New Roman" w:cs="Times New Roman"/>
          <w:bCs/>
          <w:color w:val="000000"/>
          <w:sz w:val="24"/>
          <w:szCs w:val="24"/>
        </w:rPr>
        <w:t>Набильскому</w:t>
      </w:r>
      <w:proofErr w:type="spellEnd"/>
      <w:r w:rsidRPr="0044043E">
        <w:rPr>
          <w:rFonts w:ascii="Times New Roman" w:eastAsia="Times New Roman" w:hAnsi="Times New Roman" w:cs="Times New Roman"/>
          <w:bCs/>
          <w:color w:val="000000"/>
          <w:sz w:val="24"/>
          <w:szCs w:val="24"/>
        </w:rPr>
        <w:t xml:space="preserve"> заливу пешком, с перевозкой тяжестей на наемных оленях и с наемными проводниками. От </w:t>
      </w:r>
      <w:proofErr w:type="spellStart"/>
      <w:r w:rsidRPr="0044043E">
        <w:rPr>
          <w:rFonts w:ascii="Times New Roman" w:eastAsia="Times New Roman" w:hAnsi="Times New Roman" w:cs="Times New Roman"/>
          <w:bCs/>
          <w:color w:val="000000"/>
          <w:sz w:val="24"/>
          <w:szCs w:val="24"/>
        </w:rPr>
        <w:t>Набильского</w:t>
      </w:r>
      <w:proofErr w:type="spellEnd"/>
      <w:r w:rsidRPr="0044043E">
        <w:rPr>
          <w:rFonts w:ascii="Times New Roman" w:eastAsia="Times New Roman" w:hAnsi="Times New Roman" w:cs="Times New Roman"/>
          <w:bCs/>
          <w:color w:val="000000"/>
          <w:sz w:val="24"/>
          <w:szCs w:val="24"/>
        </w:rPr>
        <w:t xml:space="preserve"> залива по берегу Охотского моря до </w:t>
      </w:r>
      <w:proofErr w:type="spellStart"/>
      <w:r w:rsidRPr="0044043E">
        <w:rPr>
          <w:rFonts w:ascii="Times New Roman" w:eastAsia="Times New Roman" w:hAnsi="Times New Roman" w:cs="Times New Roman"/>
          <w:bCs/>
          <w:color w:val="000000"/>
          <w:sz w:val="24"/>
          <w:szCs w:val="24"/>
        </w:rPr>
        <w:t>Ныйского</w:t>
      </w:r>
      <w:proofErr w:type="spellEnd"/>
      <w:r w:rsidRPr="0044043E">
        <w:rPr>
          <w:rFonts w:ascii="Times New Roman" w:eastAsia="Times New Roman" w:hAnsi="Times New Roman" w:cs="Times New Roman"/>
          <w:bCs/>
          <w:color w:val="000000"/>
          <w:sz w:val="24"/>
          <w:szCs w:val="24"/>
        </w:rPr>
        <w:t xml:space="preserve"> залива священник Попов-</w:t>
      </w:r>
      <w:proofErr w:type="spellStart"/>
      <w:r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Pr="0044043E">
        <w:rPr>
          <w:rFonts w:ascii="Times New Roman" w:eastAsia="Times New Roman" w:hAnsi="Times New Roman" w:cs="Times New Roman"/>
          <w:bCs/>
          <w:color w:val="000000"/>
          <w:sz w:val="24"/>
          <w:szCs w:val="24"/>
        </w:rPr>
        <w:t>коулин</w:t>
      </w:r>
      <w:proofErr w:type="spellEnd"/>
      <w:r w:rsidRPr="0044043E">
        <w:rPr>
          <w:rFonts w:ascii="Times New Roman" w:eastAsia="Times New Roman" w:hAnsi="Times New Roman" w:cs="Times New Roman"/>
          <w:bCs/>
          <w:color w:val="000000"/>
          <w:sz w:val="24"/>
          <w:szCs w:val="24"/>
        </w:rPr>
        <w:t xml:space="preserve"> опять шёл пешком в сопровождении наёмных орочонов, переносивших тяжести. Наконец, путешествие по </w:t>
      </w:r>
      <w:proofErr w:type="spellStart"/>
      <w:r w:rsidRPr="0044043E">
        <w:rPr>
          <w:rFonts w:ascii="Times New Roman" w:eastAsia="Times New Roman" w:hAnsi="Times New Roman" w:cs="Times New Roman"/>
          <w:bCs/>
          <w:color w:val="000000"/>
          <w:sz w:val="24"/>
          <w:szCs w:val="24"/>
        </w:rPr>
        <w:t>Ныйскому</w:t>
      </w:r>
      <w:proofErr w:type="spellEnd"/>
      <w:r w:rsidRPr="0044043E">
        <w:rPr>
          <w:rFonts w:ascii="Times New Roman" w:eastAsia="Times New Roman" w:hAnsi="Times New Roman" w:cs="Times New Roman"/>
          <w:bCs/>
          <w:color w:val="000000"/>
          <w:sz w:val="24"/>
          <w:szCs w:val="24"/>
        </w:rPr>
        <w:t xml:space="preserve"> заливу до устья р</w:t>
      </w:r>
      <w:r w:rsidR="00034BFD" w:rsidRPr="0044043E">
        <w:rPr>
          <w:rFonts w:ascii="Times New Roman" w:eastAsia="Times New Roman" w:hAnsi="Times New Roman" w:cs="Times New Roman"/>
          <w:bCs/>
          <w:color w:val="000000"/>
          <w:sz w:val="24"/>
          <w:szCs w:val="24"/>
        </w:rPr>
        <w:t>еки</w:t>
      </w:r>
      <w:r w:rsidRPr="0044043E">
        <w:rPr>
          <w:rFonts w:ascii="Times New Roman" w:eastAsia="Times New Roman" w:hAnsi="Times New Roman" w:cs="Times New Roman"/>
          <w:bCs/>
          <w:color w:val="000000"/>
          <w:sz w:val="24"/>
          <w:szCs w:val="24"/>
        </w:rPr>
        <w:t xml:space="preserve"> </w:t>
      </w:r>
      <w:proofErr w:type="spellStart"/>
      <w:r w:rsidRPr="0044043E">
        <w:rPr>
          <w:rFonts w:ascii="Times New Roman" w:eastAsia="Times New Roman" w:hAnsi="Times New Roman" w:cs="Times New Roman"/>
          <w:bCs/>
          <w:color w:val="000000"/>
          <w:sz w:val="24"/>
          <w:szCs w:val="24"/>
        </w:rPr>
        <w:t>Тым</w:t>
      </w:r>
      <w:r w:rsidR="00034BFD" w:rsidRPr="0044043E">
        <w:rPr>
          <w:rFonts w:ascii="Times New Roman" w:eastAsia="Times New Roman" w:hAnsi="Times New Roman" w:cs="Times New Roman"/>
          <w:bCs/>
          <w:color w:val="000000"/>
          <w:sz w:val="24"/>
          <w:szCs w:val="24"/>
        </w:rPr>
        <w:t>и</w:t>
      </w:r>
      <w:proofErr w:type="spellEnd"/>
      <w:r w:rsidRPr="0044043E">
        <w:rPr>
          <w:rFonts w:ascii="Times New Roman" w:eastAsia="Times New Roman" w:hAnsi="Times New Roman" w:cs="Times New Roman"/>
          <w:bCs/>
          <w:color w:val="000000"/>
          <w:sz w:val="24"/>
          <w:szCs w:val="24"/>
        </w:rPr>
        <w:t xml:space="preserve"> и труд ехать обратно по р</w:t>
      </w:r>
      <w:r w:rsidR="00034BFD" w:rsidRPr="0044043E">
        <w:rPr>
          <w:rFonts w:ascii="Times New Roman" w:eastAsia="Times New Roman" w:hAnsi="Times New Roman" w:cs="Times New Roman"/>
          <w:bCs/>
          <w:color w:val="000000"/>
          <w:sz w:val="24"/>
          <w:szCs w:val="24"/>
        </w:rPr>
        <w:t>еке</w:t>
      </w:r>
      <w:r w:rsidRPr="0044043E">
        <w:rPr>
          <w:rFonts w:ascii="Times New Roman" w:eastAsia="Times New Roman" w:hAnsi="Times New Roman" w:cs="Times New Roman"/>
          <w:bCs/>
          <w:color w:val="000000"/>
          <w:sz w:val="24"/>
          <w:szCs w:val="24"/>
        </w:rPr>
        <w:t xml:space="preserve"> </w:t>
      </w:r>
      <w:proofErr w:type="spellStart"/>
      <w:r w:rsidRPr="0044043E">
        <w:rPr>
          <w:rFonts w:ascii="Times New Roman" w:eastAsia="Times New Roman" w:hAnsi="Times New Roman" w:cs="Times New Roman"/>
          <w:bCs/>
          <w:color w:val="000000"/>
          <w:sz w:val="24"/>
          <w:szCs w:val="24"/>
        </w:rPr>
        <w:t>Тым</w:t>
      </w:r>
      <w:r w:rsidR="00034BFD" w:rsidRPr="0044043E">
        <w:rPr>
          <w:rFonts w:ascii="Times New Roman" w:eastAsia="Times New Roman" w:hAnsi="Times New Roman" w:cs="Times New Roman"/>
          <w:bCs/>
          <w:color w:val="000000"/>
          <w:sz w:val="24"/>
          <w:szCs w:val="24"/>
        </w:rPr>
        <w:t>и</w:t>
      </w:r>
      <w:proofErr w:type="spellEnd"/>
      <w:r w:rsidRPr="0044043E">
        <w:rPr>
          <w:rFonts w:ascii="Times New Roman" w:eastAsia="Times New Roman" w:hAnsi="Times New Roman" w:cs="Times New Roman"/>
          <w:bCs/>
          <w:color w:val="000000"/>
          <w:sz w:val="24"/>
          <w:szCs w:val="24"/>
        </w:rPr>
        <w:t xml:space="preserve"> были совершены обратно в наёмных лодках </w:t>
      </w:r>
      <w:proofErr w:type="spellStart"/>
      <w:r w:rsidRPr="0044043E">
        <w:rPr>
          <w:rFonts w:ascii="Times New Roman" w:eastAsia="Times New Roman" w:hAnsi="Times New Roman" w:cs="Times New Roman"/>
          <w:bCs/>
          <w:color w:val="000000"/>
          <w:sz w:val="24"/>
          <w:szCs w:val="24"/>
        </w:rPr>
        <w:t>ороченов</w:t>
      </w:r>
      <w:proofErr w:type="spellEnd"/>
      <w:r w:rsidRPr="0044043E">
        <w:rPr>
          <w:rFonts w:ascii="Times New Roman" w:eastAsia="Times New Roman" w:hAnsi="Times New Roman" w:cs="Times New Roman"/>
          <w:bCs/>
          <w:color w:val="000000"/>
          <w:sz w:val="24"/>
          <w:szCs w:val="24"/>
        </w:rPr>
        <w:t xml:space="preserve">, так как вследствие мелководья только в лодках инородческой конструкции возможно плавать по </w:t>
      </w:r>
      <w:proofErr w:type="spellStart"/>
      <w:r w:rsidRPr="0044043E">
        <w:rPr>
          <w:rFonts w:ascii="Times New Roman" w:eastAsia="Times New Roman" w:hAnsi="Times New Roman" w:cs="Times New Roman"/>
          <w:bCs/>
          <w:color w:val="000000"/>
          <w:sz w:val="24"/>
          <w:szCs w:val="24"/>
        </w:rPr>
        <w:t>Ныйскому</w:t>
      </w:r>
      <w:proofErr w:type="spellEnd"/>
      <w:r w:rsidRPr="0044043E">
        <w:rPr>
          <w:rFonts w:ascii="Times New Roman" w:eastAsia="Times New Roman" w:hAnsi="Times New Roman" w:cs="Times New Roman"/>
          <w:bCs/>
          <w:color w:val="000000"/>
          <w:sz w:val="24"/>
          <w:szCs w:val="24"/>
        </w:rPr>
        <w:t xml:space="preserve"> заливу. Обе эти поездки продолжались 47 дней. Общее протяжение пройденного пути ... 1014 верст. Расходы по найму нарт, проводников, оленей, лодок, а равно на содержание в пути псаломщика, достигающие по самому скромному расчету 100 рублей пр</w:t>
      </w:r>
      <w:r w:rsidR="00396F8B">
        <w:rPr>
          <w:rFonts w:ascii="Times New Roman" w:eastAsia="Times New Roman" w:hAnsi="Times New Roman" w:cs="Times New Roman"/>
          <w:bCs/>
          <w:color w:val="000000"/>
          <w:sz w:val="24"/>
          <w:szCs w:val="24"/>
        </w:rPr>
        <w:t>оизведены священником Поповым-</w:t>
      </w:r>
      <w:proofErr w:type="spellStart"/>
      <w:r w:rsidR="00396F8B">
        <w:rPr>
          <w:rFonts w:ascii="Times New Roman" w:eastAsia="Times New Roman" w:hAnsi="Times New Roman" w:cs="Times New Roman"/>
          <w:bCs/>
          <w:color w:val="000000"/>
          <w:sz w:val="24"/>
          <w:szCs w:val="24"/>
        </w:rPr>
        <w:t>Ко</w:t>
      </w:r>
      <w:r w:rsidRPr="0044043E">
        <w:rPr>
          <w:rFonts w:ascii="Times New Roman" w:eastAsia="Times New Roman" w:hAnsi="Times New Roman" w:cs="Times New Roman"/>
          <w:bCs/>
          <w:color w:val="000000"/>
          <w:sz w:val="24"/>
          <w:szCs w:val="24"/>
        </w:rPr>
        <w:t>коулиным</w:t>
      </w:r>
      <w:proofErr w:type="spellEnd"/>
      <w:r w:rsidRPr="0044043E">
        <w:rPr>
          <w:rFonts w:ascii="Times New Roman" w:eastAsia="Times New Roman" w:hAnsi="Times New Roman" w:cs="Times New Roman"/>
          <w:bCs/>
          <w:color w:val="000000"/>
          <w:sz w:val="24"/>
          <w:szCs w:val="24"/>
        </w:rPr>
        <w:t xml:space="preserve"> из собственных средств и ниоткуда ему возмещены не были. В настоящее время священник Попов-</w:t>
      </w:r>
      <w:proofErr w:type="spellStart"/>
      <w:r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Pr="0044043E">
        <w:rPr>
          <w:rFonts w:ascii="Times New Roman" w:eastAsia="Times New Roman" w:hAnsi="Times New Roman" w:cs="Times New Roman"/>
          <w:bCs/>
          <w:color w:val="000000"/>
          <w:sz w:val="24"/>
          <w:szCs w:val="24"/>
        </w:rPr>
        <w:t>коулин</w:t>
      </w:r>
      <w:proofErr w:type="spellEnd"/>
      <w:r w:rsidRPr="0044043E">
        <w:rPr>
          <w:rFonts w:ascii="Times New Roman" w:eastAsia="Times New Roman" w:hAnsi="Times New Roman" w:cs="Times New Roman"/>
          <w:bCs/>
          <w:color w:val="000000"/>
          <w:sz w:val="24"/>
          <w:szCs w:val="24"/>
        </w:rPr>
        <w:t xml:space="preserve"> вышел ко мне с ходатайством о вознаграждении его за поездку эту". </w:t>
      </w:r>
    </w:p>
    <w:p w14:paraId="4E8F6A6F" w14:textId="77777777" w:rsidR="00B16197"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Признавая ходатайство заслуживающим</w:t>
      </w:r>
      <w:r w:rsidRPr="0044043E">
        <w:rPr>
          <w:rFonts w:ascii="Times New Roman" w:hAnsi="Times New Roman" w:cs="Times New Roman"/>
          <w:sz w:val="24"/>
          <w:szCs w:val="24"/>
        </w:rPr>
        <w:t xml:space="preserve"> </w:t>
      </w:r>
      <w:r w:rsidRPr="0044043E">
        <w:rPr>
          <w:rFonts w:ascii="Times New Roman" w:eastAsia="Times New Roman" w:hAnsi="Times New Roman" w:cs="Times New Roman"/>
          <w:bCs/>
          <w:color w:val="000000"/>
          <w:sz w:val="24"/>
          <w:szCs w:val="24"/>
        </w:rPr>
        <w:t xml:space="preserve">удовлетворения, начальник острова отмечал, что "такие поездки должны быть не менее одного раза в год... не только в целях чисто религиозных, но </w:t>
      </w:r>
      <w:proofErr w:type="gramStart"/>
      <w:r w:rsidRPr="0044043E">
        <w:rPr>
          <w:rFonts w:ascii="Times New Roman" w:eastAsia="Times New Roman" w:hAnsi="Times New Roman" w:cs="Times New Roman"/>
          <w:bCs/>
          <w:color w:val="000000"/>
          <w:sz w:val="24"/>
          <w:szCs w:val="24"/>
        </w:rPr>
        <w:t>и...</w:t>
      </w:r>
      <w:proofErr w:type="gramEnd"/>
      <w:r w:rsidRPr="0044043E">
        <w:rPr>
          <w:rFonts w:ascii="Times New Roman" w:eastAsia="Times New Roman" w:hAnsi="Times New Roman" w:cs="Times New Roman"/>
          <w:bCs/>
          <w:color w:val="000000"/>
          <w:sz w:val="24"/>
          <w:szCs w:val="24"/>
        </w:rPr>
        <w:t xml:space="preserve"> в интересах администрации острова". Результатом интенсивной миссионерской деятельности этого священника стала его статья "Инородцы на острове Сахалин", опубликованная в "Камчатских епархиальных ведомостях" в 1896 г. </w:t>
      </w:r>
    </w:p>
    <w:p w14:paraId="4A32124F" w14:textId="4F446066" w:rsidR="00E24385" w:rsidRPr="0044043E" w:rsidRDefault="006B2431"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25 июня 1893 года Н. С. Попов-</w:t>
      </w:r>
      <w:proofErr w:type="spellStart"/>
      <w:r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Pr="0044043E">
        <w:rPr>
          <w:rFonts w:ascii="Times New Roman" w:eastAsia="Times New Roman" w:hAnsi="Times New Roman" w:cs="Times New Roman"/>
          <w:bCs/>
          <w:color w:val="000000"/>
          <w:sz w:val="24"/>
          <w:szCs w:val="24"/>
        </w:rPr>
        <w:t>коулин</w:t>
      </w:r>
      <w:proofErr w:type="spellEnd"/>
      <w:r w:rsidRPr="0044043E">
        <w:rPr>
          <w:rFonts w:ascii="Times New Roman" w:eastAsia="Times New Roman" w:hAnsi="Times New Roman" w:cs="Times New Roman"/>
          <w:bCs/>
          <w:color w:val="000000"/>
          <w:sz w:val="24"/>
          <w:szCs w:val="24"/>
        </w:rPr>
        <w:t xml:space="preserve"> был награжден набедренником за отличное пастырское служение и примерное поведение. 20 июля </w:t>
      </w:r>
      <w:r w:rsidR="00E24385" w:rsidRPr="0044043E">
        <w:rPr>
          <w:rFonts w:ascii="Times New Roman" w:eastAsia="Times New Roman" w:hAnsi="Times New Roman" w:cs="Times New Roman"/>
          <w:bCs/>
          <w:color w:val="000000"/>
          <w:sz w:val="24"/>
          <w:szCs w:val="24"/>
        </w:rPr>
        <w:t xml:space="preserve">1896 г., во время визита на остров архиепископа </w:t>
      </w:r>
      <w:proofErr w:type="spellStart"/>
      <w:r w:rsidR="00E24385" w:rsidRPr="0044043E">
        <w:rPr>
          <w:rFonts w:ascii="Times New Roman" w:eastAsia="Times New Roman" w:hAnsi="Times New Roman" w:cs="Times New Roman"/>
          <w:bCs/>
          <w:color w:val="000000"/>
          <w:sz w:val="24"/>
          <w:szCs w:val="24"/>
        </w:rPr>
        <w:t>Макария</w:t>
      </w:r>
      <w:proofErr w:type="spellEnd"/>
      <w:r w:rsidR="00E24385" w:rsidRPr="0044043E">
        <w:rPr>
          <w:rFonts w:ascii="Times New Roman" w:eastAsia="Times New Roman" w:hAnsi="Times New Roman" w:cs="Times New Roman"/>
          <w:bCs/>
          <w:color w:val="000000"/>
          <w:sz w:val="24"/>
          <w:szCs w:val="24"/>
        </w:rPr>
        <w:t xml:space="preserve">, священник </w:t>
      </w:r>
      <w:proofErr w:type="spellStart"/>
      <w:r w:rsidR="00E24385" w:rsidRPr="0044043E">
        <w:rPr>
          <w:rFonts w:ascii="Times New Roman" w:eastAsia="Times New Roman" w:hAnsi="Times New Roman" w:cs="Times New Roman"/>
          <w:bCs/>
          <w:color w:val="000000"/>
          <w:sz w:val="24"/>
          <w:szCs w:val="24"/>
        </w:rPr>
        <w:t>Дербинской</w:t>
      </w:r>
      <w:proofErr w:type="spellEnd"/>
      <w:r w:rsidR="00E24385" w:rsidRPr="0044043E">
        <w:rPr>
          <w:rFonts w:ascii="Times New Roman" w:eastAsia="Times New Roman" w:hAnsi="Times New Roman" w:cs="Times New Roman"/>
          <w:bCs/>
          <w:color w:val="000000"/>
          <w:sz w:val="24"/>
          <w:szCs w:val="24"/>
        </w:rPr>
        <w:t xml:space="preserve"> церкви Н. Попов-</w:t>
      </w:r>
      <w:proofErr w:type="spellStart"/>
      <w:r w:rsidR="00E24385" w:rsidRPr="0044043E">
        <w:rPr>
          <w:rFonts w:ascii="Times New Roman" w:eastAsia="Times New Roman" w:hAnsi="Times New Roman" w:cs="Times New Roman"/>
          <w:bCs/>
          <w:color w:val="000000"/>
          <w:sz w:val="24"/>
          <w:szCs w:val="24"/>
        </w:rPr>
        <w:t>К</w:t>
      </w:r>
      <w:r w:rsidR="00396F8B">
        <w:rPr>
          <w:rFonts w:ascii="Times New Roman" w:eastAsia="Times New Roman" w:hAnsi="Times New Roman" w:cs="Times New Roman"/>
          <w:bCs/>
          <w:color w:val="000000"/>
          <w:sz w:val="24"/>
          <w:szCs w:val="24"/>
        </w:rPr>
        <w:t>о</w:t>
      </w:r>
      <w:r w:rsidR="00E24385" w:rsidRPr="0044043E">
        <w:rPr>
          <w:rFonts w:ascii="Times New Roman" w:eastAsia="Times New Roman" w:hAnsi="Times New Roman" w:cs="Times New Roman"/>
          <w:bCs/>
          <w:color w:val="000000"/>
          <w:sz w:val="24"/>
          <w:szCs w:val="24"/>
        </w:rPr>
        <w:t>коулин</w:t>
      </w:r>
      <w:proofErr w:type="spellEnd"/>
      <w:r w:rsidR="00E24385" w:rsidRPr="0044043E">
        <w:rPr>
          <w:rFonts w:ascii="Times New Roman" w:eastAsia="Times New Roman" w:hAnsi="Times New Roman" w:cs="Times New Roman"/>
          <w:bCs/>
          <w:color w:val="000000"/>
          <w:sz w:val="24"/>
          <w:szCs w:val="24"/>
        </w:rPr>
        <w:t xml:space="preserve"> был награжден </w:t>
      </w:r>
      <w:r w:rsidRPr="0044043E">
        <w:rPr>
          <w:rFonts w:ascii="Times New Roman" w:eastAsia="Times New Roman" w:hAnsi="Times New Roman" w:cs="Times New Roman"/>
          <w:bCs/>
          <w:color w:val="000000"/>
          <w:sz w:val="24"/>
          <w:szCs w:val="24"/>
        </w:rPr>
        <w:t xml:space="preserve">бархатной фиолетовой </w:t>
      </w:r>
      <w:r w:rsidR="00E24385" w:rsidRPr="0044043E">
        <w:rPr>
          <w:rFonts w:ascii="Times New Roman" w:eastAsia="Times New Roman" w:hAnsi="Times New Roman" w:cs="Times New Roman"/>
          <w:bCs/>
          <w:color w:val="000000"/>
          <w:sz w:val="24"/>
          <w:szCs w:val="24"/>
        </w:rPr>
        <w:t>скуфье</w:t>
      </w:r>
      <w:r w:rsidRPr="0044043E">
        <w:rPr>
          <w:rFonts w:ascii="Times New Roman" w:eastAsia="Times New Roman" w:hAnsi="Times New Roman" w:cs="Times New Roman"/>
          <w:bCs/>
          <w:color w:val="000000"/>
          <w:sz w:val="24"/>
          <w:szCs w:val="24"/>
        </w:rPr>
        <w:t>й за усердное служение</w:t>
      </w:r>
      <w:r w:rsidR="00E24385" w:rsidRPr="0044043E">
        <w:rPr>
          <w:rFonts w:ascii="Times New Roman" w:eastAsia="Times New Roman" w:hAnsi="Times New Roman" w:cs="Times New Roman"/>
          <w:bCs/>
          <w:color w:val="000000"/>
          <w:sz w:val="24"/>
          <w:szCs w:val="24"/>
        </w:rPr>
        <w:t xml:space="preserve">. (Скуфья́, </w:t>
      </w:r>
      <w:proofErr w:type="spellStart"/>
      <w:r w:rsidR="00E24385" w:rsidRPr="0044043E">
        <w:rPr>
          <w:rFonts w:ascii="Times New Roman" w:eastAsia="Times New Roman" w:hAnsi="Times New Roman" w:cs="Times New Roman"/>
          <w:bCs/>
          <w:color w:val="000000"/>
          <w:sz w:val="24"/>
          <w:szCs w:val="24"/>
        </w:rPr>
        <w:t>скуфия</w:t>
      </w:r>
      <w:proofErr w:type="spellEnd"/>
      <w:r w:rsidR="00E24385" w:rsidRPr="0044043E">
        <w:rPr>
          <w:rFonts w:ascii="Times New Roman" w:eastAsia="Times New Roman" w:hAnsi="Times New Roman" w:cs="Times New Roman"/>
          <w:bCs/>
          <w:color w:val="000000"/>
          <w:sz w:val="24"/>
          <w:szCs w:val="24"/>
        </w:rPr>
        <w:t xml:space="preserve">́ (от греч. </w:t>
      </w:r>
      <w:proofErr w:type="spellStart"/>
      <w:r w:rsidR="00E24385" w:rsidRPr="0044043E">
        <w:rPr>
          <w:rFonts w:ascii="Times New Roman" w:eastAsia="Times New Roman" w:hAnsi="Times New Roman" w:cs="Times New Roman"/>
          <w:bCs/>
          <w:color w:val="000000"/>
          <w:sz w:val="24"/>
          <w:szCs w:val="24"/>
        </w:rPr>
        <w:t>σκούφι</w:t>
      </w:r>
      <w:proofErr w:type="spellEnd"/>
      <w:r w:rsidR="00E24385" w:rsidRPr="0044043E">
        <w:rPr>
          <w:rFonts w:ascii="Times New Roman" w:eastAsia="Times New Roman" w:hAnsi="Times New Roman" w:cs="Times New Roman"/>
          <w:bCs/>
          <w:color w:val="000000"/>
          <w:sz w:val="24"/>
          <w:szCs w:val="24"/>
        </w:rPr>
        <w:t>α, шапка) — повседневный головной убор православного духовенства и монахов. Мужская скуфья представляет собой небольшую круглую чёрную, мягко складывающуюся шапочку; складки надетой скуфьи образуют вокруг головы знамение креста. Фиолетовая бархатная скуфья даётся представителям белого духовенства как награда — вторая после набедренника.</w:t>
      </w:r>
      <w:r w:rsidR="00B16197" w:rsidRPr="0044043E">
        <w:rPr>
          <w:rFonts w:ascii="Times New Roman" w:eastAsia="Times New Roman" w:hAnsi="Times New Roman" w:cs="Times New Roman"/>
          <w:bCs/>
          <w:color w:val="000000"/>
          <w:sz w:val="24"/>
          <w:szCs w:val="24"/>
        </w:rPr>
        <w:t>)</w:t>
      </w:r>
      <w:r w:rsidRPr="0044043E">
        <w:rPr>
          <w:rFonts w:ascii="Times New Roman" w:eastAsia="Times New Roman" w:hAnsi="Times New Roman" w:cs="Times New Roman"/>
          <w:bCs/>
          <w:color w:val="000000"/>
          <w:sz w:val="24"/>
          <w:szCs w:val="24"/>
        </w:rPr>
        <w:t xml:space="preserve"> Послужной список Н.</w:t>
      </w:r>
      <w:r w:rsidR="00B16197" w:rsidRPr="0044043E">
        <w:rPr>
          <w:rFonts w:ascii="Times New Roman" w:eastAsia="Times New Roman" w:hAnsi="Times New Roman" w:cs="Times New Roman"/>
          <w:bCs/>
          <w:color w:val="000000"/>
          <w:sz w:val="24"/>
          <w:szCs w:val="24"/>
        </w:rPr>
        <w:t>С.</w:t>
      </w:r>
      <w:r w:rsidRPr="0044043E">
        <w:rPr>
          <w:rFonts w:ascii="Times New Roman" w:eastAsia="Times New Roman" w:hAnsi="Times New Roman" w:cs="Times New Roman"/>
          <w:bCs/>
          <w:color w:val="000000"/>
          <w:sz w:val="24"/>
          <w:szCs w:val="24"/>
        </w:rPr>
        <w:t xml:space="preserve"> Попов</w:t>
      </w:r>
      <w:r w:rsidR="00396F8B">
        <w:rPr>
          <w:rFonts w:ascii="Times New Roman" w:eastAsia="Times New Roman" w:hAnsi="Times New Roman" w:cs="Times New Roman"/>
          <w:bCs/>
          <w:color w:val="000000"/>
          <w:sz w:val="24"/>
          <w:szCs w:val="24"/>
        </w:rPr>
        <w:t>а-</w:t>
      </w:r>
      <w:proofErr w:type="spellStart"/>
      <w:r w:rsidR="00396F8B">
        <w:rPr>
          <w:rFonts w:ascii="Times New Roman" w:eastAsia="Times New Roman" w:hAnsi="Times New Roman" w:cs="Times New Roman"/>
          <w:bCs/>
          <w:color w:val="000000"/>
          <w:sz w:val="24"/>
          <w:szCs w:val="24"/>
        </w:rPr>
        <w:t>Ко</w:t>
      </w:r>
      <w:r w:rsidRPr="0044043E">
        <w:rPr>
          <w:rFonts w:ascii="Times New Roman" w:eastAsia="Times New Roman" w:hAnsi="Times New Roman" w:cs="Times New Roman"/>
          <w:bCs/>
          <w:color w:val="000000"/>
          <w:sz w:val="24"/>
          <w:szCs w:val="24"/>
        </w:rPr>
        <w:t>коулин</w:t>
      </w:r>
      <w:r w:rsidR="00B16197" w:rsidRPr="0044043E">
        <w:rPr>
          <w:rFonts w:ascii="Times New Roman" w:eastAsia="Times New Roman" w:hAnsi="Times New Roman" w:cs="Times New Roman"/>
          <w:bCs/>
          <w:color w:val="000000"/>
          <w:sz w:val="24"/>
          <w:szCs w:val="24"/>
        </w:rPr>
        <w:t>а</w:t>
      </w:r>
      <w:proofErr w:type="spellEnd"/>
      <w:r w:rsidR="00B16197" w:rsidRPr="0044043E">
        <w:rPr>
          <w:rFonts w:ascii="Times New Roman" w:eastAsia="Times New Roman" w:hAnsi="Times New Roman" w:cs="Times New Roman"/>
          <w:bCs/>
          <w:color w:val="000000"/>
          <w:sz w:val="24"/>
          <w:szCs w:val="24"/>
        </w:rPr>
        <w:t xml:space="preserve"> говорит о нём как об очень сильной личности, подвижнике, несущем просвещение в самые отдаленные уголки своего Отечества.</w:t>
      </w:r>
    </w:p>
    <w:p w14:paraId="44CDA68E" w14:textId="26CE706B" w:rsidR="00E24385"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Во второй половине 1925 года, когда на севере Сахалина утвердилась советская власть, храм еще существовал, но священника не имел. </w:t>
      </w:r>
      <w:r w:rsidR="005D6BEC" w:rsidRPr="0044043E">
        <w:rPr>
          <w:rFonts w:ascii="Times New Roman" w:eastAsia="Times New Roman" w:hAnsi="Times New Roman" w:cs="Times New Roman"/>
          <w:bCs/>
          <w:color w:val="000000"/>
          <w:sz w:val="24"/>
          <w:szCs w:val="24"/>
        </w:rPr>
        <w:t>В</w:t>
      </w:r>
      <w:r w:rsidRPr="0044043E">
        <w:rPr>
          <w:rFonts w:ascii="Times New Roman" w:eastAsia="Times New Roman" w:hAnsi="Times New Roman" w:cs="Times New Roman"/>
          <w:bCs/>
          <w:color w:val="000000"/>
          <w:sz w:val="24"/>
          <w:szCs w:val="24"/>
        </w:rPr>
        <w:t xml:space="preserve"> 1930 год</w:t>
      </w:r>
      <w:r w:rsidR="005D6BEC" w:rsidRPr="0044043E">
        <w:rPr>
          <w:rFonts w:ascii="Times New Roman" w:eastAsia="Times New Roman" w:hAnsi="Times New Roman" w:cs="Times New Roman"/>
          <w:bCs/>
          <w:color w:val="000000"/>
          <w:sz w:val="24"/>
          <w:szCs w:val="24"/>
        </w:rPr>
        <w:t>у</w:t>
      </w:r>
      <w:r w:rsidRPr="0044043E">
        <w:rPr>
          <w:rFonts w:ascii="Times New Roman" w:eastAsia="Times New Roman" w:hAnsi="Times New Roman" w:cs="Times New Roman"/>
          <w:bCs/>
          <w:color w:val="000000"/>
          <w:sz w:val="24"/>
          <w:szCs w:val="24"/>
        </w:rPr>
        <w:t xml:space="preserve"> церковь</w:t>
      </w:r>
      <w:r w:rsidR="005D6BEC" w:rsidRPr="0044043E">
        <w:rPr>
          <w:rFonts w:ascii="Times New Roman" w:eastAsia="Times New Roman" w:hAnsi="Times New Roman" w:cs="Times New Roman"/>
          <w:bCs/>
          <w:color w:val="000000"/>
          <w:sz w:val="24"/>
          <w:szCs w:val="24"/>
        </w:rPr>
        <w:t xml:space="preserve"> была</w:t>
      </w:r>
      <w:r w:rsidRPr="0044043E">
        <w:rPr>
          <w:rFonts w:ascii="Times New Roman" w:eastAsia="Times New Roman" w:hAnsi="Times New Roman" w:cs="Times New Roman"/>
          <w:bCs/>
          <w:color w:val="000000"/>
          <w:sz w:val="24"/>
          <w:szCs w:val="24"/>
        </w:rPr>
        <w:t xml:space="preserve"> закры</w:t>
      </w:r>
      <w:r w:rsidR="005D6BEC" w:rsidRPr="0044043E">
        <w:rPr>
          <w:rFonts w:ascii="Times New Roman" w:eastAsia="Times New Roman" w:hAnsi="Times New Roman" w:cs="Times New Roman"/>
          <w:bCs/>
          <w:color w:val="000000"/>
          <w:sz w:val="24"/>
          <w:szCs w:val="24"/>
        </w:rPr>
        <w:t>та</w:t>
      </w:r>
      <w:r w:rsidRPr="0044043E">
        <w:rPr>
          <w:rFonts w:ascii="Times New Roman" w:eastAsia="Times New Roman" w:hAnsi="Times New Roman" w:cs="Times New Roman"/>
          <w:bCs/>
          <w:color w:val="000000"/>
          <w:sz w:val="24"/>
          <w:szCs w:val="24"/>
        </w:rPr>
        <w:t>. Здание храма было разрушено в конце 1980-х годов.</w:t>
      </w:r>
    </w:p>
    <w:p w14:paraId="207B61CA" w14:textId="77777777" w:rsidR="00E24385" w:rsidRPr="0044043E" w:rsidRDefault="00E24385"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Православный приход во имя святого Илии пророка в Тымовском был вновь образован 1991 году.</w:t>
      </w:r>
      <w:r w:rsidRPr="0044043E">
        <w:rPr>
          <w:rFonts w:ascii="Times New Roman" w:hAnsi="Times New Roman" w:cs="Times New Roman"/>
          <w:sz w:val="24"/>
          <w:szCs w:val="24"/>
        </w:rPr>
        <w:t xml:space="preserve"> </w:t>
      </w:r>
      <w:r w:rsidRPr="0044043E">
        <w:rPr>
          <w:rFonts w:ascii="Times New Roman" w:eastAsia="Times New Roman" w:hAnsi="Times New Roman" w:cs="Times New Roman"/>
          <w:bCs/>
          <w:color w:val="000000"/>
          <w:sz w:val="24"/>
          <w:szCs w:val="24"/>
        </w:rPr>
        <w:t>С мая 2006 года началось восстановление храма, на месте разрушенного в годы Советской власти. Храм был возведён при поддержке губернатора Сахалинской области и на пожертвования прихожан.</w:t>
      </w:r>
    </w:p>
    <w:p w14:paraId="02398BD4" w14:textId="4D7E13D7" w:rsidR="00E24385" w:rsidRPr="0044043E" w:rsidRDefault="00EA7124" w:rsidP="0044043E">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Таким образом можно сделать вывод, что ц</w:t>
      </w:r>
      <w:r w:rsidR="00E24385" w:rsidRPr="0044043E">
        <w:rPr>
          <w:rFonts w:ascii="Times New Roman" w:eastAsia="Times New Roman" w:hAnsi="Times New Roman" w:cs="Times New Roman"/>
          <w:bCs/>
          <w:color w:val="000000"/>
          <w:sz w:val="24"/>
          <w:szCs w:val="24"/>
        </w:rPr>
        <w:t>ерковь имеет большую роль в жизни села и жизни людей. Она объединяет людей, помогает справляться с разными жизненными ситуациями.</w:t>
      </w:r>
      <w:r w:rsidRPr="0044043E">
        <w:rPr>
          <w:rFonts w:ascii="Times New Roman" w:eastAsia="Times New Roman" w:hAnsi="Times New Roman" w:cs="Times New Roman"/>
          <w:bCs/>
          <w:color w:val="000000"/>
          <w:sz w:val="24"/>
          <w:szCs w:val="24"/>
        </w:rPr>
        <w:t xml:space="preserve"> </w:t>
      </w:r>
      <w:r w:rsidR="00E24385" w:rsidRPr="0044043E">
        <w:rPr>
          <w:rFonts w:ascii="Times New Roman" w:eastAsia="Times New Roman" w:hAnsi="Times New Roman" w:cs="Times New Roman"/>
          <w:bCs/>
          <w:color w:val="000000"/>
          <w:sz w:val="24"/>
          <w:szCs w:val="24"/>
        </w:rPr>
        <w:t xml:space="preserve"> Исторические события и политика государства повлияли на историю церквей</w:t>
      </w:r>
      <w:r w:rsidRPr="0044043E">
        <w:rPr>
          <w:rFonts w:ascii="Times New Roman" w:eastAsia="Times New Roman" w:hAnsi="Times New Roman" w:cs="Times New Roman"/>
          <w:bCs/>
          <w:color w:val="000000"/>
          <w:sz w:val="24"/>
          <w:szCs w:val="24"/>
        </w:rPr>
        <w:t xml:space="preserve"> к</w:t>
      </w:r>
      <w:r w:rsidR="00E24385" w:rsidRPr="0044043E">
        <w:rPr>
          <w:rFonts w:ascii="Times New Roman" w:eastAsia="Times New Roman" w:hAnsi="Times New Roman" w:cs="Times New Roman"/>
          <w:bCs/>
          <w:color w:val="000000"/>
          <w:sz w:val="24"/>
          <w:szCs w:val="24"/>
        </w:rPr>
        <w:t>ак на открытие, так и на закрытие и уничтожение, и на возрождение. Современное общество поддерживает церковь, благодаря этому восстанавливаются разрушенные прежде храмы и строятся новые.</w:t>
      </w:r>
    </w:p>
    <w:p w14:paraId="7DBC1D1C" w14:textId="4D9A2868" w:rsidR="00A9478B" w:rsidRPr="0044043E" w:rsidRDefault="009F1BB4" w:rsidP="0044043E">
      <w:pPr>
        <w:spacing w:after="0" w:line="240" w:lineRule="auto"/>
        <w:ind w:firstLine="709"/>
        <w:contextualSpacing/>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 xml:space="preserve">После проведения вышеперечисленных мероприятий, в </w:t>
      </w:r>
      <w:r w:rsidR="00532F9F" w:rsidRPr="0044043E">
        <w:rPr>
          <w:rFonts w:ascii="Times New Roman" w:eastAsia="Times New Roman" w:hAnsi="Times New Roman" w:cs="Times New Roman"/>
          <w:bCs/>
          <w:color w:val="000000"/>
          <w:sz w:val="24"/>
          <w:szCs w:val="24"/>
        </w:rPr>
        <w:t xml:space="preserve">марте </w:t>
      </w:r>
      <w:r w:rsidRPr="0044043E">
        <w:rPr>
          <w:rFonts w:ascii="Times New Roman" w:eastAsia="Times New Roman" w:hAnsi="Times New Roman" w:cs="Times New Roman"/>
          <w:bCs/>
          <w:color w:val="000000"/>
          <w:sz w:val="24"/>
          <w:szCs w:val="24"/>
        </w:rPr>
        <w:t>202</w:t>
      </w:r>
      <w:r w:rsidR="00A9478B" w:rsidRPr="0044043E">
        <w:rPr>
          <w:rFonts w:ascii="Times New Roman" w:eastAsia="Times New Roman" w:hAnsi="Times New Roman" w:cs="Times New Roman"/>
          <w:bCs/>
          <w:color w:val="000000"/>
          <w:sz w:val="24"/>
          <w:szCs w:val="24"/>
        </w:rPr>
        <w:t>1</w:t>
      </w:r>
      <w:r w:rsidRPr="0044043E">
        <w:rPr>
          <w:rFonts w:ascii="Times New Roman" w:eastAsia="Times New Roman" w:hAnsi="Times New Roman" w:cs="Times New Roman"/>
          <w:bCs/>
          <w:color w:val="000000"/>
          <w:sz w:val="24"/>
          <w:szCs w:val="24"/>
        </w:rPr>
        <w:t xml:space="preserve"> года </w:t>
      </w:r>
      <w:r w:rsidR="002C1B81" w:rsidRPr="0044043E">
        <w:rPr>
          <w:rFonts w:ascii="Times New Roman" w:eastAsia="Times New Roman" w:hAnsi="Times New Roman" w:cs="Times New Roman"/>
          <w:bCs/>
          <w:color w:val="000000"/>
          <w:sz w:val="24"/>
          <w:szCs w:val="24"/>
        </w:rPr>
        <w:t xml:space="preserve">этой же группе </w:t>
      </w:r>
      <w:r w:rsidRPr="0044043E">
        <w:rPr>
          <w:rFonts w:ascii="Times New Roman" w:eastAsia="Times New Roman" w:hAnsi="Times New Roman" w:cs="Times New Roman"/>
          <w:bCs/>
          <w:color w:val="000000"/>
          <w:sz w:val="24"/>
          <w:szCs w:val="24"/>
        </w:rPr>
        <w:t>учащи</w:t>
      </w:r>
      <w:r w:rsidR="002C1B81" w:rsidRPr="0044043E">
        <w:rPr>
          <w:rFonts w:ascii="Times New Roman" w:eastAsia="Times New Roman" w:hAnsi="Times New Roman" w:cs="Times New Roman"/>
          <w:bCs/>
          <w:color w:val="000000"/>
          <w:sz w:val="24"/>
          <w:szCs w:val="24"/>
        </w:rPr>
        <w:t>х</w:t>
      </w:r>
      <w:r w:rsidRPr="0044043E">
        <w:rPr>
          <w:rFonts w:ascii="Times New Roman" w:eastAsia="Times New Roman" w:hAnsi="Times New Roman" w:cs="Times New Roman"/>
          <w:bCs/>
          <w:color w:val="000000"/>
          <w:sz w:val="24"/>
          <w:szCs w:val="24"/>
        </w:rPr>
        <w:t>ся вновь было предложено пройти повторное анкетирование.</w:t>
      </w:r>
      <w:r w:rsidR="00A9478B" w:rsidRPr="0044043E">
        <w:rPr>
          <w:rFonts w:ascii="Times New Roman" w:eastAsia="Times New Roman" w:hAnsi="Times New Roman" w:cs="Times New Roman"/>
          <w:bCs/>
          <w:color w:val="000000"/>
          <w:sz w:val="24"/>
          <w:szCs w:val="24"/>
        </w:rPr>
        <w:t xml:space="preserve"> Анализ итогов повторного анкетирования, показал, что уровень знаний учащихся по теме «Отмена каторги и ссылки - переломный рубеж истории Сахалина и Курил» значительно вырос и колеблется на отметке от 90 до 100 процентов.</w:t>
      </w:r>
    </w:p>
    <w:p w14:paraId="4C40D718" w14:textId="79B1364D" w:rsidR="00E24385" w:rsidRPr="0044043E" w:rsidRDefault="00A9478B" w:rsidP="00AA1FCC">
      <w:pPr>
        <w:shd w:val="clear" w:color="auto" w:fill="FFFFFF"/>
        <w:spacing w:after="0" w:line="240" w:lineRule="auto"/>
        <w:ind w:firstLine="709"/>
        <w:contextualSpacing/>
        <w:jc w:val="both"/>
        <w:rPr>
          <w:rFonts w:ascii="Times New Roman" w:eastAsia="Times New Roman" w:hAnsi="Times New Roman" w:cs="Times New Roman"/>
          <w:bCs/>
          <w:color w:val="000000"/>
          <w:sz w:val="24"/>
          <w:szCs w:val="24"/>
        </w:rPr>
      </w:pPr>
      <w:r w:rsidRPr="0044043E">
        <w:rPr>
          <w:rFonts w:ascii="Times New Roman" w:eastAsia="Times New Roman" w:hAnsi="Times New Roman" w:cs="Times New Roman"/>
          <w:bCs/>
          <w:color w:val="000000"/>
          <w:sz w:val="24"/>
          <w:szCs w:val="24"/>
        </w:rPr>
        <w:t>Таким образом можно сделать вывод, что цель проекта достигнута. Учащиеся различными методами и инструментами были ознакомлены с историческими материалами о сахалинской каторге, увидели насколько сурова была жизнь заключенных в исследуемый период, выяснили какие события, стали причиной отмены каторги, ознакомились с миссионерской деятельностью священнослужителей острова Сахалин во второй половине XIX – начале ХХ века  и деятельностью православной церкви на Южном Сахалине в первой четверти XX века, значительно расширили кругозор, повысили уровень знаний по истории родного края в рамках темы проекта.</w:t>
      </w:r>
      <w:r w:rsidR="00D54A47" w:rsidRPr="0044043E">
        <w:rPr>
          <w:rFonts w:ascii="Times New Roman" w:eastAsia="Times New Roman" w:hAnsi="Times New Roman" w:cs="Times New Roman"/>
          <w:bCs/>
          <w:color w:val="000000"/>
          <w:sz w:val="24"/>
          <w:szCs w:val="24"/>
        </w:rPr>
        <w:t xml:space="preserve"> </w:t>
      </w:r>
      <w:r w:rsidR="00AA1FCC" w:rsidRPr="00AA1FCC">
        <w:rPr>
          <w:rFonts w:ascii="Times New Roman" w:eastAsia="Times New Roman" w:hAnsi="Times New Roman" w:cs="Times New Roman"/>
          <w:bCs/>
          <w:color w:val="000000"/>
          <w:sz w:val="24"/>
          <w:szCs w:val="24"/>
        </w:rPr>
        <w:t>Продуктом данной работы является составленная маршрутная карта с описанием исторических мест, которая будет являться путеводителем для всех желающих в ознакомлении материалов по теме проекта «Отмена каторги и ссылки - переломный рубеж истории Сахалина и Курил».</w:t>
      </w:r>
    </w:p>
    <w:p w14:paraId="6E8894E6" w14:textId="77777777" w:rsidR="00E24385" w:rsidRPr="0044043E" w:rsidRDefault="00E24385" w:rsidP="0044043E">
      <w:pPr>
        <w:spacing w:after="0" w:line="240" w:lineRule="auto"/>
        <w:ind w:firstLine="709"/>
        <w:jc w:val="center"/>
        <w:rPr>
          <w:rFonts w:ascii="Times New Roman" w:eastAsia="Times New Roman" w:hAnsi="Times New Roman" w:cs="Times New Roman"/>
          <w:bCs/>
          <w:color w:val="000000"/>
          <w:sz w:val="24"/>
          <w:szCs w:val="24"/>
        </w:rPr>
      </w:pPr>
    </w:p>
    <w:p w14:paraId="23CF58E3" w14:textId="7B0235B3" w:rsidR="003824A9" w:rsidRPr="0044043E" w:rsidRDefault="0047477D" w:rsidP="00396F8B">
      <w:pPr>
        <w:pStyle w:val="1"/>
        <w:spacing w:before="160" w:after="160" w:line="240" w:lineRule="auto"/>
        <w:ind w:firstLine="709"/>
        <w:jc w:val="center"/>
        <w:rPr>
          <w:rFonts w:ascii="Times New Roman" w:eastAsia="Times New Roman" w:hAnsi="Times New Roman" w:cs="Times New Roman"/>
          <w:b/>
          <w:color w:val="000000"/>
          <w:sz w:val="24"/>
          <w:szCs w:val="24"/>
        </w:rPr>
      </w:pPr>
      <w:bookmarkStart w:id="25" w:name="_Toc95397506"/>
      <w:bookmarkStart w:id="26" w:name="_Toc95646113"/>
      <w:r w:rsidRPr="0044043E">
        <w:rPr>
          <w:rFonts w:ascii="Times New Roman" w:eastAsia="Times New Roman" w:hAnsi="Times New Roman" w:cs="Times New Roman"/>
          <w:b/>
          <w:color w:val="000000"/>
          <w:sz w:val="24"/>
          <w:szCs w:val="24"/>
        </w:rPr>
        <w:t>С</w:t>
      </w:r>
      <w:r w:rsidR="003824A9" w:rsidRPr="0044043E">
        <w:rPr>
          <w:rFonts w:ascii="Times New Roman" w:eastAsia="Times New Roman" w:hAnsi="Times New Roman" w:cs="Times New Roman"/>
          <w:b/>
          <w:color w:val="000000"/>
          <w:sz w:val="24"/>
          <w:szCs w:val="24"/>
        </w:rPr>
        <w:t>писок литератур</w:t>
      </w:r>
      <w:bookmarkEnd w:id="25"/>
      <w:bookmarkEnd w:id="26"/>
      <w:r w:rsidR="00396F8B">
        <w:rPr>
          <w:rFonts w:ascii="Times New Roman" w:eastAsia="Times New Roman" w:hAnsi="Times New Roman" w:cs="Times New Roman"/>
          <w:b/>
          <w:color w:val="000000"/>
          <w:sz w:val="24"/>
          <w:szCs w:val="24"/>
        </w:rPr>
        <w:t>ы</w:t>
      </w:r>
    </w:p>
    <w:p w14:paraId="0EA9DD5E" w14:textId="77777777" w:rsidR="0047477D" w:rsidRPr="0044043E" w:rsidRDefault="0047477D" w:rsidP="0044043E">
      <w:pPr>
        <w:spacing w:after="0" w:line="240" w:lineRule="auto"/>
        <w:ind w:firstLine="709"/>
        <w:rPr>
          <w:rFonts w:ascii="Times New Roman" w:hAnsi="Times New Roman" w:cs="Times New Roman"/>
          <w:sz w:val="24"/>
          <w:szCs w:val="24"/>
        </w:rPr>
      </w:pPr>
    </w:p>
    <w:p w14:paraId="6491CDD6" w14:textId="6EB3ED25"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РГИА. Ф. 796. Оп. 442. Д. 1823. Л. 31 об. -</w:t>
      </w:r>
      <w:r w:rsidRPr="0044043E">
        <w:rPr>
          <w:rFonts w:ascii="Times New Roman" w:hAnsi="Times New Roman" w:cs="Times New Roman"/>
          <w:color w:val="000000"/>
          <w:sz w:val="24"/>
          <w:szCs w:val="24"/>
        </w:rPr>
        <w:t xml:space="preserve"> </w:t>
      </w:r>
      <w:r w:rsidR="00DF68AA" w:rsidRPr="0044043E">
        <w:rPr>
          <w:rFonts w:ascii="Times New Roman" w:eastAsia="Times New Roman" w:hAnsi="Times New Roman" w:cs="Times New Roman"/>
          <w:color w:val="000000"/>
          <w:sz w:val="24"/>
          <w:szCs w:val="24"/>
        </w:rPr>
        <w:t>Текст</w:t>
      </w:r>
      <w:r w:rsidRPr="0044043E">
        <w:rPr>
          <w:rFonts w:ascii="Times New Roman" w:eastAsia="Times New Roman" w:hAnsi="Times New Roman" w:cs="Times New Roman"/>
          <w:color w:val="000000"/>
          <w:sz w:val="24"/>
          <w:szCs w:val="24"/>
        </w:rPr>
        <w:t>: электронный.</w:t>
      </w:r>
    </w:p>
    <w:p w14:paraId="48926E9F" w14:textId="40332E89"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РГИА. Ф. 797. Оп. 55. Д. 60. Л. </w:t>
      </w:r>
      <w:r w:rsidR="002C5576" w:rsidRPr="0044043E">
        <w:rPr>
          <w:rFonts w:ascii="Times New Roman" w:eastAsia="Times New Roman" w:hAnsi="Times New Roman" w:cs="Times New Roman"/>
          <w:color w:val="000000"/>
          <w:sz w:val="24"/>
          <w:szCs w:val="24"/>
        </w:rPr>
        <w:t>2. -</w:t>
      </w:r>
      <w:r w:rsidRPr="0044043E">
        <w:rPr>
          <w:rFonts w:ascii="Times New Roman" w:eastAsia="Times New Roman" w:hAnsi="Times New Roman" w:cs="Times New Roman"/>
          <w:color w:val="000000"/>
          <w:sz w:val="24"/>
          <w:szCs w:val="24"/>
        </w:rPr>
        <w:t xml:space="preserve"> Текст: электронный.</w:t>
      </w:r>
    </w:p>
    <w:p w14:paraId="34AAA879"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РГИА. Ф. 797. Оп. 60. Д. 20. Л. 7. С. 304 - Текст: электронный.</w:t>
      </w:r>
    </w:p>
    <w:p w14:paraId="120DF437"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Высоков М.С. История Сахалина и Курильских островов с древнейших времен до начала XXI столетия: Учебное пособие для студентов высших учебных заведений региона по специальности «</w:t>
      </w:r>
      <w:proofErr w:type="gramStart"/>
      <w:r w:rsidRPr="0044043E">
        <w:rPr>
          <w:rFonts w:ascii="Times New Roman" w:eastAsia="Times New Roman" w:hAnsi="Times New Roman" w:cs="Times New Roman"/>
          <w:color w:val="000000"/>
          <w:sz w:val="24"/>
          <w:szCs w:val="24"/>
        </w:rPr>
        <w:t>История»/</w:t>
      </w:r>
      <w:proofErr w:type="gramEnd"/>
      <w:r w:rsidRPr="0044043E">
        <w:rPr>
          <w:rFonts w:ascii="Times New Roman" w:eastAsia="Times New Roman" w:hAnsi="Times New Roman" w:cs="Times New Roman"/>
          <w:color w:val="000000"/>
          <w:sz w:val="24"/>
          <w:szCs w:val="24"/>
        </w:rPr>
        <w:t xml:space="preserve"> М.С. Высоков, А.А. Василевский, А.И. </w:t>
      </w:r>
      <w:proofErr w:type="spellStart"/>
      <w:r w:rsidRPr="0044043E">
        <w:rPr>
          <w:rFonts w:ascii="Times New Roman" w:eastAsia="Times New Roman" w:hAnsi="Times New Roman" w:cs="Times New Roman"/>
          <w:color w:val="000000"/>
          <w:sz w:val="24"/>
          <w:szCs w:val="24"/>
        </w:rPr>
        <w:t>Костанов</w:t>
      </w:r>
      <w:proofErr w:type="spellEnd"/>
      <w:r w:rsidRPr="0044043E">
        <w:rPr>
          <w:rFonts w:ascii="Times New Roman" w:eastAsia="Times New Roman" w:hAnsi="Times New Roman" w:cs="Times New Roman"/>
          <w:color w:val="000000"/>
          <w:sz w:val="24"/>
          <w:szCs w:val="24"/>
        </w:rPr>
        <w:t>, М.И. Ищенко // Южно-Сахалинск, 2008. С. 359-423 – Текст: непосредственный.</w:t>
      </w:r>
    </w:p>
    <w:p w14:paraId="3C5E95AE"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Иннокентий (Вениаминов). Наставление священнику, назначенному для обращения неверных и </w:t>
      </w:r>
      <w:proofErr w:type="spellStart"/>
      <w:r w:rsidRPr="0044043E">
        <w:rPr>
          <w:rFonts w:ascii="Times New Roman" w:eastAsia="Times New Roman" w:hAnsi="Times New Roman" w:cs="Times New Roman"/>
          <w:color w:val="000000"/>
          <w:sz w:val="24"/>
          <w:szCs w:val="24"/>
        </w:rPr>
        <w:t>руководствования</w:t>
      </w:r>
      <w:proofErr w:type="spellEnd"/>
      <w:r w:rsidRPr="0044043E">
        <w:rPr>
          <w:rFonts w:ascii="Times New Roman" w:eastAsia="Times New Roman" w:hAnsi="Times New Roman" w:cs="Times New Roman"/>
          <w:color w:val="000000"/>
          <w:sz w:val="24"/>
          <w:szCs w:val="24"/>
        </w:rPr>
        <w:t xml:space="preserve"> обращенных в христианскую веру / Иннокентий (Вениаминов) // Иркутские епархиальные ведомости. Прибавления. – 1879. – № 49, 50, 51. – С. 585–607.</w:t>
      </w:r>
      <w:r w:rsidR="00DF68AA" w:rsidRPr="0044043E">
        <w:rPr>
          <w:rFonts w:ascii="Times New Roman" w:eastAsia="Times New Roman" w:hAnsi="Times New Roman" w:cs="Times New Roman"/>
          <w:color w:val="000000"/>
          <w:sz w:val="24"/>
          <w:szCs w:val="24"/>
        </w:rPr>
        <w:t xml:space="preserve"> - Текст</w:t>
      </w:r>
      <w:r w:rsidRPr="0044043E">
        <w:rPr>
          <w:rFonts w:ascii="Times New Roman" w:eastAsia="Times New Roman" w:hAnsi="Times New Roman" w:cs="Times New Roman"/>
          <w:color w:val="000000"/>
          <w:sz w:val="24"/>
          <w:szCs w:val="24"/>
        </w:rPr>
        <w:t>: электронный.</w:t>
      </w:r>
    </w:p>
    <w:p w14:paraId="13A11ACA"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Ипатьева А. А. Миссионерская деятельность Русской православной церкви на юге Дальнего Востока во второй половине XIX – начале XX вв.: </w:t>
      </w:r>
      <w:proofErr w:type="spellStart"/>
      <w:r w:rsidRPr="0044043E">
        <w:rPr>
          <w:rFonts w:ascii="Times New Roman" w:eastAsia="Times New Roman" w:hAnsi="Times New Roman" w:cs="Times New Roman"/>
          <w:color w:val="000000"/>
          <w:sz w:val="24"/>
          <w:szCs w:val="24"/>
        </w:rPr>
        <w:t>автореф</w:t>
      </w:r>
      <w:proofErr w:type="spellEnd"/>
      <w:r w:rsidRPr="0044043E">
        <w:rPr>
          <w:rFonts w:ascii="Times New Roman" w:eastAsia="Times New Roman" w:hAnsi="Times New Roman" w:cs="Times New Roman"/>
          <w:color w:val="000000"/>
          <w:sz w:val="24"/>
          <w:szCs w:val="24"/>
        </w:rPr>
        <w:t xml:space="preserve">. </w:t>
      </w:r>
      <w:proofErr w:type="spellStart"/>
      <w:r w:rsidRPr="0044043E">
        <w:rPr>
          <w:rFonts w:ascii="Times New Roman" w:eastAsia="Times New Roman" w:hAnsi="Times New Roman" w:cs="Times New Roman"/>
          <w:color w:val="000000"/>
          <w:sz w:val="24"/>
          <w:szCs w:val="24"/>
        </w:rPr>
        <w:t>дис</w:t>
      </w:r>
      <w:proofErr w:type="spellEnd"/>
      <w:r w:rsidRPr="0044043E">
        <w:rPr>
          <w:rFonts w:ascii="Times New Roman" w:eastAsia="Times New Roman" w:hAnsi="Times New Roman" w:cs="Times New Roman"/>
          <w:color w:val="000000"/>
          <w:sz w:val="24"/>
          <w:szCs w:val="24"/>
        </w:rPr>
        <w:t>. … канд. ист. наук / А. А. Ипатьева. – Красноярск: ООО РПБ Амальгама, 1999. – 22 с. – Текст: непосредственный.</w:t>
      </w:r>
    </w:p>
    <w:p w14:paraId="268D8469"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Курбатов О.А. Русская Православная Церковь на Дальнем Восто</w:t>
      </w:r>
      <w:r w:rsidR="00DF68AA" w:rsidRPr="0044043E">
        <w:rPr>
          <w:rFonts w:ascii="Times New Roman" w:eastAsia="Times New Roman" w:hAnsi="Times New Roman" w:cs="Times New Roman"/>
          <w:color w:val="000000"/>
          <w:sz w:val="24"/>
          <w:szCs w:val="24"/>
        </w:rPr>
        <w:t>ке в конце XIX – начале ХХ века</w:t>
      </w:r>
      <w:r w:rsidRPr="0044043E">
        <w:rPr>
          <w:rFonts w:ascii="Times New Roman" w:eastAsia="Times New Roman" w:hAnsi="Times New Roman" w:cs="Times New Roman"/>
          <w:color w:val="000000"/>
          <w:sz w:val="24"/>
          <w:szCs w:val="24"/>
        </w:rPr>
        <w:t xml:space="preserve">: </w:t>
      </w:r>
      <w:proofErr w:type="spellStart"/>
      <w:r w:rsidRPr="0044043E">
        <w:rPr>
          <w:rFonts w:ascii="Times New Roman" w:eastAsia="Times New Roman" w:hAnsi="Times New Roman" w:cs="Times New Roman"/>
          <w:color w:val="000000"/>
          <w:sz w:val="24"/>
          <w:szCs w:val="24"/>
        </w:rPr>
        <w:t>дисс</w:t>
      </w:r>
      <w:proofErr w:type="spellEnd"/>
      <w:r w:rsidRPr="0044043E">
        <w:rPr>
          <w:rFonts w:ascii="Times New Roman" w:eastAsia="Times New Roman" w:hAnsi="Times New Roman" w:cs="Times New Roman"/>
          <w:color w:val="000000"/>
          <w:sz w:val="24"/>
          <w:szCs w:val="24"/>
        </w:rPr>
        <w:t xml:space="preserve">. … канд. ист. наук: 07.00.02. </w:t>
      </w:r>
      <w:proofErr w:type="gramStart"/>
      <w:r w:rsidRPr="0044043E">
        <w:rPr>
          <w:rFonts w:ascii="Times New Roman" w:eastAsia="Times New Roman" w:hAnsi="Times New Roman" w:cs="Times New Roman"/>
          <w:color w:val="000000"/>
          <w:sz w:val="24"/>
          <w:szCs w:val="24"/>
        </w:rPr>
        <w:t>СПб.,</w:t>
      </w:r>
      <w:proofErr w:type="gramEnd"/>
      <w:r w:rsidRPr="0044043E">
        <w:rPr>
          <w:rFonts w:ascii="Times New Roman" w:eastAsia="Times New Roman" w:hAnsi="Times New Roman" w:cs="Times New Roman"/>
          <w:color w:val="000000"/>
          <w:sz w:val="24"/>
          <w:szCs w:val="24"/>
        </w:rPr>
        <w:t xml:space="preserve"> </w:t>
      </w:r>
      <w:r w:rsidR="002C5576" w:rsidRPr="0044043E">
        <w:rPr>
          <w:rFonts w:ascii="Times New Roman" w:eastAsia="Times New Roman" w:hAnsi="Times New Roman" w:cs="Times New Roman"/>
          <w:color w:val="000000"/>
          <w:sz w:val="24"/>
          <w:szCs w:val="24"/>
        </w:rPr>
        <w:t>2003. -</w:t>
      </w:r>
      <w:r w:rsidRPr="0044043E">
        <w:rPr>
          <w:rFonts w:ascii="Times New Roman" w:eastAsia="Times New Roman" w:hAnsi="Times New Roman" w:cs="Times New Roman"/>
          <w:color w:val="000000"/>
          <w:sz w:val="24"/>
          <w:szCs w:val="24"/>
        </w:rPr>
        <w:t xml:space="preserve"> 261 с. – Текст: электронный.</w:t>
      </w:r>
    </w:p>
    <w:p w14:paraId="1E1D7F7F"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 Николай (Касаткин), </w:t>
      </w:r>
      <w:proofErr w:type="spellStart"/>
      <w:r w:rsidRPr="0044043E">
        <w:rPr>
          <w:rFonts w:ascii="Times New Roman" w:eastAsia="Times New Roman" w:hAnsi="Times New Roman" w:cs="Times New Roman"/>
          <w:color w:val="000000"/>
          <w:sz w:val="24"/>
          <w:szCs w:val="24"/>
        </w:rPr>
        <w:t>архиеп</w:t>
      </w:r>
      <w:proofErr w:type="spellEnd"/>
      <w:r w:rsidRPr="0044043E">
        <w:rPr>
          <w:rFonts w:ascii="Times New Roman" w:eastAsia="Times New Roman" w:hAnsi="Times New Roman" w:cs="Times New Roman"/>
          <w:color w:val="000000"/>
          <w:sz w:val="24"/>
          <w:szCs w:val="24"/>
        </w:rPr>
        <w:t xml:space="preserve">. Дневник: в 4 т. </w:t>
      </w:r>
      <w:proofErr w:type="gramStart"/>
      <w:r w:rsidRPr="0044043E">
        <w:rPr>
          <w:rFonts w:ascii="Times New Roman" w:eastAsia="Times New Roman" w:hAnsi="Times New Roman" w:cs="Times New Roman"/>
          <w:color w:val="000000"/>
          <w:sz w:val="24"/>
          <w:szCs w:val="24"/>
        </w:rPr>
        <w:t>СПб.,</w:t>
      </w:r>
      <w:proofErr w:type="gramEnd"/>
      <w:r w:rsidRPr="0044043E">
        <w:rPr>
          <w:rFonts w:ascii="Times New Roman" w:eastAsia="Times New Roman" w:hAnsi="Times New Roman" w:cs="Times New Roman"/>
          <w:color w:val="000000"/>
          <w:sz w:val="24"/>
          <w:szCs w:val="24"/>
        </w:rPr>
        <w:t xml:space="preserve"> 2004. - 976 с. - Текст электронный.</w:t>
      </w:r>
    </w:p>
    <w:p w14:paraId="6CB0EC52"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 xml:space="preserve"> Смагин А.Н. Роль православного духовенства в освоении юга Дальнего Востока России во второй полов</w:t>
      </w:r>
      <w:r w:rsidR="00341FFD" w:rsidRPr="0044043E">
        <w:rPr>
          <w:rFonts w:ascii="Times New Roman" w:eastAsia="Times New Roman" w:hAnsi="Times New Roman" w:cs="Times New Roman"/>
          <w:color w:val="000000"/>
          <w:sz w:val="24"/>
          <w:szCs w:val="24"/>
        </w:rPr>
        <w:t>ине XIX – начале ХХ веков, 2006. -</w:t>
      </w:r>
      <w:r w:rsidRPr="0044043E">
        <w:rPr>
          <w:rFonts w:ascii="Times New Roman" w:eastAsia="Times New Roman" w:hAnsi="Times New Roman" w:cs="Times New Roman"/>
          <w:color w:val="000000"/>
          <w:sz w:val="24"/>
          <w:szCs w:val="24"/>
        </w:rPr>
        <w:t xml:space="preserve"> 299 с.- Текст: электронный. </w:t>
      </w:r>
    </w:p>
    <w:p w14:paraId="5A67070A" w14:textId="77777777" w:rsidR="0035250F" w:rsidRPr="0044043E" w:rsidRDefault="0035250F" w:rsidP="00826750">
      <w:pPr>
        <w:pStyle w:val="a5"/>
        <w:numPr>
          <w:ilvl w:val="0"/>
          <w:numId w:val="15"/>
        </w:numPr>
        <w:spacing w:after="0" w:line="240" w:lineRule="auto"/>
        <w:ind w:left="0" w:firstLine="0"/>
        <w:jc w:val="both"/>
        <w:rPr>
          <w:rFonts w:ascii="Times New Roman" w:eastAsia="Times New Roman" w:hAnsi="Times New Roman" w:cs="Times New Roman"/>
          <w:color w:val="000000"/>
          <w:sz w:val="24"/>
          <w:szCs w:val="24"/>
        </w:rPr>
      </w:pPr>
      <w:r w:rsidRPr="0044043E">
        <w:rPr>
          <w:rFonts w:ascii="Times New Roman" w:eastAsia="Times New Roman" w:hAnsi="Times New Roman" w:cs="Times New Roman"/>
          <w:color w:val="000000"/>
          <w:sz w:val="24"/>
          <w:szCs w:val="24"/>
        </w:rPr>
        <w:t>Троицкий А. Из воспоминаний о русско-японской войне на Южном Сахалине // Владивостокские епархиальные ведомости. Владивосток, 1908. № 4. С. 126-131; № 7. С. 210-215; № 18. С. 449-455; № 19. С. 475-482; №20. С. 505-511.</w:t>
      </w:r>
      <w:r w:rsidR="00DF68AA" w:rsidRPr="0044043E">
        <w:rPr>
          <w:rFonts w:ascii="Times New Roman" w:eastAsia="Times New Roman" w:hAnsi="Times New Roman" w:cs="Times New Roman"/>
          <w:color w:val="000000"/>
          <w:sz w:val="24"/>
          <w:szCs w:val="24"/>
        </w:rPr>
        <w:t xml:space="preserve"> - Текст</w:t>
      </w:r>
      <w:r w:rsidRPr="0044043E">
        <w:rPr>
          <w:rFonts w:ascii="Times New Roman" w:eastAsia="Times New Roman" w:hAnsi="Times New Roman" w:cs="Times New Roman"/>
          <w:color w:val="000000"/>
          <w:sz w:val="24"/>
          <w:szCs w:val="24"/>
        </w:rPr>
        <w:t>: электронный.</w:t>
      </w:r>
    </w:p>
    <w:p w14:paraId="7A7B6E5A" w14:textId="77777777" w:rsidR="00DC0A91" w:rsidRPr="0044043E" w:rsidRDefault="00DC0A91" w:rsidP="0044043E">
      <w:pPr>
        <w:pStyle w:val="1"/>
        <w:spacing w:before="0" w:line="240" w:lineRule="auto"/>
        <w:ind w:firstLine="709"/>
        <w:jc w:val="right"/>
        <w:rPr>
          <w:rFonts w:ascii="Times New Roman" w:hAnsi="Times New Roman" w:cs="Times New Roman"/>
          <w:b/>
          <w:color w:val="auto"/>
          <w:sz w:val="24"/>
          <w:szCs w:val="24"/>
        </w:rPr>
      </w:pPr>
      <w:bookmarkStart w:id="27" w:name="_Toc95397507"/>
    </w:p>
    <w:p w14:paraId="3D5EA9DC" w14:textId="77777777" w:rsidR="00DC0A91" w:rsidRPr="0044043E" w:rsidRDefault="00DC0A91" w:rsidP="0044043E">
      <w:pPr>
        <w:pStyle w:val="1"/>
        <w:spacing w:before="0" w:line="240" w:lineRule="auto"/>
        <w:ind w:firstLine="709"/>
        <w:jc w:val="right"/>
        <w:rPr>
          <w:rFonts w:ascii="Times New Roman" w:hAnsi="Times New Roman" w:cs="Times New Roman"/>
          <w:b/>
          <w:color w:val="auto"/>
          <w:sz w:val="24"/>
          <w:szCs w:val="24"/>
        </w:rPr>
      </w:pPr>
    </w:p>
    <w:p w14:paraId="6FB6367A" w14:textId="77777777" w:rsidR="00DC0A91" w:rsidRDefault="00DC0A91" w:rsidP="00A54864">
      <w:pPr>
        <w:pStyle w:val="1"/>
        <w:jc w:val="right"/>
        <w:rPr>
          <w:rFonts w:ascii="Times New Roman" w:hAnsi="Times New Roman" w:cs="Times New Roman"/>
          <w:b/>
          <w:color w:val="auto"/>
          <w:sz w:val="24"/>
          <w:szCs w:val="24"/>
        </w:rPr>
      </w:pPr>
    </w:p>
    <w:p w14:paraId="1DC68F54" w14:textId="77777777" w:rsidR="00DC0A91" w:rsidRDefault="00DC0A91" w:rsidP="00A54864">
      <w:pPr>
        <w:pStyle w:val="1"/>
        <w:jc w:val="right"/>
        <w:rPr>
          <w:rFonts w:ascii="Times New Roman" w:hAnsi="Times New Roman" w:cs="Times New Roman"/>
          <w:b/>
          <w:color w:val="auto"/>
          <w:sz w:val="24"/>
          <w:szCs w:val="24"/>
        </w:rPr>
      </w:pPr>
    </w:p>
    <w:p w14:paraId="60A5ABEE" w14:textId="77777777" w:rsidR="00DC0A91" w:rsidRDefault="00DC0A91" w:rsidP="00A54864">
      <w:pPr>
        <w:pStyle w:val="1"/>
        <w:jc w:val="right"/>
        <w:rPr>
          <w:rFonts w:ascii="Times New Roman" w:hAnsi="Times New Roman" w:cs="Times New Roman"/>
          <w:b/>
          <w:color w:val="auto"/>
          <w:sz w:val="24"/>
          <w:szCs w:val="24"/>
        </w:rPr>
      </w:pPr>
    </w:p>
    <w:p w14:paraId="79DE41E3" w14:textId="77777777" w:rsidR="00DC0A91" w:rsidRDefault="00DC0A91" w:rsidP="00A54864">
      <w:pPr>
        <w:pStyle w:val="1"/>
        <w:jc w:val="right"/>
        <w:rPr>
          <w:rFonts w:ascii="Times New Roman" w:hAnsi="Times New Roman" w:cs="Times New Roman"/>
          <w:b/>
          <w:color w:val="auto"/>
          <w:sz w:val="24"/>
          <w:szCs w:val="24"/>
        </w:rPr>
      </w:pPr>
    </w:p>
    <w:p w14:paraId="3762B0B3" w14:textId="77777777" w:rsidR="00DC0A91" w:rsidRDefault="00DC0A91" w:rsidP="00A54864">
      <w:pPr>
        <w:pStyle w:val="1"/>
        <w:jc w:val="right"/>
        <w:rPr>
          <w:rFonts w:ascii="Times New Roman" w:hAnsi="Times New Roman" w:cs="Times New Roman"/>
          <w:b/>
          <w:color w:val="auto"/>
          <w:sz w:val="24"/>
          <w:szCs w:val="24"/>
        </w:rPr>
      </w:pPr>
    </w:p>
    <w:p w14:paraId="01080ACE" w14:textId="77777777" w:rsidR="00DC0A91" w:rsidRDefault="00DC0A91" w:rsidP="00A54864">
      <w:pPr>
        <w:pStyle w:val="1"/>
        <w:jc w:val="right"/>
        <w:rPr>
          <w:rFonts w:ascii="Times New Roman" w:hAnsi="Times New Roman" w:cs="Times New Roman"/>
          <w:b/>
          <w:color w:val="auto"/>
          <w:sz w:val="24"/>
          <w:szCs w:val="24"/>
        </w:rPr>
      </w:pPr>
    </w:p>
    <w:p w14:paraId="240EAC79" w14:textId="77777777" w:rsidR="00DC0A91" w:rsidRDefault="00DC0A91" w:rsidP="00A54864">
      <w:pPr>
        <w:pStyle w:val="1"/>
        <w:jc w:val="right"/>
        <w:rPr>
          <w:rFonts w:ascii="Times New Roman" w:hAnsi="Times New Roman" w:cs="Times New Roman"/>
          <w:b/>
          <w:color w:val="auto"/>
          <w:sz w:val="24"/>
          <w:szCs w:val="24"/>
        </w:rPr>
      </w:pPr>
    </w:p>
    <w:p w14:paraId="1C0345FD" w14:textId="77777777" w:rsidR="00790812" w:rsidRDefault="00790812" w:rsidP="00A54864">
      <w:pPr>
        <w:pStyle w:val="1"/>
        <w:jc w:val="right"/>
        <w:rPr>
          <w:rFonts w:ascii="Times New Roman" w:hAnsi="Times New Roman" w:cs="Times New Roman"/>
          <w:b/>
          <w:color w:val="auto"/>
          <w:sz w:val="24"/>
          <w:szCs w:val="24"/>
        </w:rPr>
      </w:pPr>
    </w:p>
    <w:bookmarkEnd w:id="27"/>
    <w:p w14:paraId="47353C6F" w14:textId="44A0B248" w:rsidR="00DC0A91" w:rsidRDefault="00DC0A91" w:rsidP="00DC0A91">
      <w:pPr>
        <w:tabs>
          <w:tab w:val="left" w:pos="283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2CBB5EC2" w14:textId="77777777" w:rsidR="00260BB2" w:rsidRDefault="00260BB2" w:rsidP="00260BB2">
      <w:pPr>
        <w:tabs>
          <w:tab w:val="left" w:pos="2830"/>
        </w:tabs>
        <w:spacing w:after="0" w:line="240" w:lineRule="auto"/>
        <w:jc w:val="right"/>
        <w:rPr>
          <w:rFonts w:ascii="Times New Roman" w:hAnsi="Times New Roman" w:cs="Times New Roman"/>
          <w:b/>
          <w:sz w:val="24"/>
          <w:szCs w:val="24"/>
        </w:rPr>
      </w:pPr>
    </w:p>
    <w:p w14:paraId="28565675" w14:textId="77777777" w:rsidR="005D6BEC" w:rsidRDefault="005D6BEC" w:rsidP="00260BB2">
      <w:pPr>
        <w:tabs>
          <w:tab w:val="left" w:pos="2830"/>
        </w:tabs>
        <w:spacing w:after="0" w:line="240" w:lineRule="auto"/>
        <w:jc w:val="right"/>
        <w:rPr>
          <w:rFonts w:ascii="Times New Roman" w:hAnsi="Times New Roman" w:cs="Times New Roman"/>
          <w:b/>
          <w:sz w:val="24"/>
          <w:szCs w:val="24"/>
        </w:rPr>
      </w:pPr>
    </w:p>
    <w:p w14:paraId="083CAC92" w14:textId="77777777" w:rsidR="005D6BEC" w:rsidRDefault="005D6BEC" w:rsidP="00260BB2">
      <w:pPr>
        <w:tabs>
          <w:tab w:val="left" w:pos="2830"/>
        </w:tabs>
        <w:spacing w:after="0" w:line="240" w:lineRule="auto"/>
        <w:jc w:val="right"/>
        <w:rPr>
          <w:rFonts w:ascii="Times New Roman" w:hAnsi="Times New Roman" w:cs="Times New Roman"/>
          <w:b/>
          <w:sz w:val="24"/>
          <w:szCs w:val="24"/>
        </w:rPr>
      </w:pPr>
    </w:p>
    <w:p w14:paraId="54EB8FF7" w14:textId="57A64194" w:rsidR="00260BB2" w:rsidRPr="00396F8B" w:rsidRDefault="00260BB2" w:rsidP="00396F8B">
      <w:pPr>
        <w:pStyle w:val="1"/>
        <w:spacing w:before="160" w:after="160" w:line="240" w:lineRule="auto"/>
        <w:ind w:firstLine="709"/>
        <w:jc w:val="right"/>
        <w:rPr>
          <w:rFonts w:ascii="Times New Roman" w:eastAsia="Times New Roman" w:hAnsi="Times New Roman" w:cs="Times New Roman"/>
          <w:b/>
          <w:color w:val="000000"/>
          <w:sz w:val="24"/>
          <w:szCs w:val="24"/>
        </w:rPr>
      </w:pPr>
      <w:r w:rsidRPr="00396F8B">
        <w:rPr>
          <w:rFonts w:ascii="Times New Roman" w:eastAsia="Times New Roman" w:hAnsi="Times New Roman" w:cs="Times New Roman"/>
          <w:b/>
          <w:color w:val="000000"/>
          <w:sz w:val="24"/>
          <w:szCs w:val="24"/>
        </w:rPr>
        <w:t>Приложение 1</w:t>
      </w:r>
    </w:p>
    <w:p w14:paraId="39AF85DD" w14:textId="77777777" w:rsidR="00260BB2" w:rsidRDefault="00260BB2" w:rsidP="00260BB2">
      <w:pPr>
        <w:tabs>
          <w:tab w:val="left" w:pos="2830"/>
        </w:tabs>
        <w:spacing w:after="0" w:line="240" w:lineRule="auto"/>
        <w:jc w:val="center"/>
        <w:rPr>
          <w:rFonts w:ascii="Times New Roman" w:hAnsi="Times New Roman" w:cs="Times New Roman"/>
          <w:b/>
          <w:sz w:val="24"/>
          <w:szCs w:val="24"/>
        </w:rPr>
      </w:pPr>
    </w:p>
    <w:p w14:paraId="4D357CDB" w14:textId="06CE76C8" w:rsidR="00DC0A91" w:rsidRDefault="00260BB2" w:rsidP="00260BB2">
      <w:pPr>
        <w:tabs>
          <w:tab w:val="left" w:pos="2830"/>
        </w:tabs>
        <w:spacing w:after="0" w:line="240" w:lineRule="auto"/>
        <w:jc w:val="center"/>
        <w:rPr>
          <w:rFonts w:ascii="Times New Roman" w:hAnsi="Times New Roman" w:cs="Times New Roman"/>
          <w:b/>
          <w:sz w:val="24"/>
          <w:szCs w:val="24"/>
        </w:rPr>
      </w:pPr>
      <w:r>
        <w:rPr>
          <w:noProof/>
        </w:rPr>
        <w:drawing>
          <wp:inline distT="0" distB="0" distL="0" distR="0" wp14:anchorId="0BF293EC" wp14:editId="6419BDEF">
            <wp:extent cx="5657901" cy="4143375"/>
            <wp:effectExtent l="0" t="0" r="0" b="0"/>
            <wp:docPr id="2" name="Рисунок 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149" cy="4183834"/>
                    </a:xfrm>
                    <a:prstGeom prst="rect">
                      <a:avLst/>
                    </a:prstGeom>
                    <a:noFill/>
                    <a:ln>
                      <a:noFill/>
                    </a:ln>
                  </pic:spPr>
                </pic:pic>
              </a:graphicData>
            </a:graphic>
          </wp:inline>
        </w:drawing>
      </w:r>
    </w:p>
    <w:p w14:paraId="5AC72627" w14:textId="783C0A38" w:rsidR="00E55AB2" w:rsidRDefault="00E55AB2" w:rsidP="00260BB2">
      <w:pPr>
        <w:tabs>
          <w:tab w:val="left" w:pos="2830"/>
        </w:tabs>
        <w:spacing w:after="0" w:line="240" w:lineRule="auto"/>
        <w:jc w:val="center"/>
        <w:rPr>
          <w:rFonts w:ascii="Times New Roman" w:hAnsi="Times New Roman" w:cs="Times New Roman"/>
          <w:bCs/>
          <w:sz w:val="24"/>
          <w:szCs w:val="24"/>
        </w:rPr>
      </w:pPr>
      <w:r w:rsidRPr="00A9478B">
        <w:rPr>
          <w:rFonts w:ascii="Times New Roman" w:hAnsi="Times New Roman" w:cs="Times New Roman"/>
          <w:bCs/>
          <w:sz w:val="24"/>
          <w:szCs w:val="24"/>
        </w:rPr>
        <w:t>Рис</w:t>
      </w:r>
      <w:r w:rsidR="00DC0A91">
        <w:rPr>
          <w:rFonts w:ascii="Times New Roman" w:hAnsi="Times New Roman" w:cs="Times New Roman"/>
          <w:bCs/>
          <w:sz w:val="24"/>
          <w:szCs w:val="24"/>
        </w:rPr>
        <w:t>.</w:t>
      </w:r>
      <w:r w:rsidRPr="00A9478B">
        <w:rPr>
          <w:rFonts w:ascii="Times New Roman" w:hAnsi="Times New Roman" w:cs="Times New Roman"/>
          <w:bCs/>
          <w:sz w:val="24"/>
          <w:szCs w:val="24"/>
        </w:rPr>
        <w:t xml:space="preserve"> 1. </w:t>
      </w:r>
      <w:proofErr w:type="spellStart"/>
      <w:proofErr w:type="gramStart"/>
      <w:r w:rsidR="00260BB2">
        <w:rPr>
          <w:rFonts w:ascii="Times New Roman" w:hAnsi="Times New Roman" w:cs="Times New Roman"/>
          <w:bCs/>
          <w:sz w:val="24"/>
          <w:szCs w:val="24"/>
        </w:rPr>
        <w:t>Ссыльно</w:t>
      </w:r>
      <w:proofErr w:type="spellEnd"/>
      <w:r w:rsidR="00260BB2">
        <w:rPr>
          <w:rFonts w:ascii="Times New Roman" w:hAnsi="Times New Roman" w:cs="Times New Roman"/>
          <w:bCs/>
          <w:sz w:val="24"/>
          <w:szCs w:val="24"/>
        </w:rPr>
        <w:t>-к</w:t>
      </w:r>
      <w:r w:rsidR="00790812">
        <w:rPr>
          <w:rFonts w:ascii="Times New Roman" w:hAnsi="Times New Roman" w:cs="Times New Roman"/>
          <w:bCs/>
          <w:sz w:val="24"/>
          <w:szCs w:val="24"/>
        </w:rPr>
        <w:t>аторж</w:t>
      </w:r>
      <w:r w:rsidR="00260BB2">
        <w:rPr>
          <w:rFonts w:ascii="Times New Roman" w:hAnsi="Times New Roman" w:cs="Times New Roman"/>
          <w:bCs/>
          <w:sz w:val="24"/>
          <w:szCs w:val="24"/>
        </w:rPr>
        <w:t>ные</w:t>
      </w:r>
      <w:proofErr w:type="gramEnd"/>
      <w:r w:rsidR="00260BB2">
        <w:rPr>
          <w:rFonts w:ascii="Times New Roman" w:hAnsi="Times New Roman" w:cs="Times New Roman"/>
          <w:bCs/>
          <w:sz w:val="24"/>
          <w:szCs w:val="24"/>
        </w:rPr>
        <w:t xml:space="preserve"> у здания Воеводской </w:t>
      </w:r>
      <w:proofErr w:type="spellStart"/>
      <w:r w:rsidR="00260BB2">
        <w:rPr>
          <w:rFonts w:ascii="Times New Roman" w:hAnsi="Times New Roman" w:cs="Times New Roman"/>
          <w:bCs/>
          <w:sz w:val="24"/>
          <w:szCs w:val="24"/>
        </w:rPr>
        <w:t>Дуйской</w:t>
      </w:r>
      <w:proofErr w:type="spellEnd"/>
      <w:r w:rsidR="00260BB2">
        <w:rPr>
          <w:rFonts w:ascii="Times New Roman" w:hAnsi="Times New Roman" w:cs="Times New Roman"/>
          <w:bCs/>
          <w:sz w:val="24"/>
          <w:szCs w:val="24"/>
        </w:rPr>
        <w:t xml:space="preserve"> </w:t>
      </w:r>
      <w:r w:rsidR="00790812">
        <w:rPr>
          <w:rFonts w:ascii="Times New Roman" w:hAnsi="Times New Roman" w:cs="Times New Roman"/>
          <w:bCs/>
          <w:sz w:val="24"/>
          <w:szCs w:val="24"/>
        </w:rPr>
        <w:t>тюрьм</w:t>
      </w:r>
      <w:r w:rsidR="00260BB2">
        <w:rPr>
          <w:rFonts w:ascii="Times New Roman" w:hAnsi="Times New Roman" w:cs="Times New Roman"/>
          <w:bCs/>
          <w:sz w:val="24"/>
          <w:szCs w:val="24"/>
        </w:rPr>
        <w:t>ы</w:t>
      </w:r>
    </w:p>
    <w:p w14:paraId="32610C3E" w14:textId="77777777" w:rsidR="00BB2227" w:rsidRDefault="00BB2227" w:rsidP="00260BB2">
      <w:pPr>
        <w:tabs>
          <w:tab w:val="left" w:pos="2830"/>
        </w:tabs>
        <w:spacing w:after="0" w:line="240" w:lineRule="auto"/>
        <w:jc w:val="center"/>
        <w:rPr>
          <w:rFonts w:ascii="Times New Roman" w:hAnsi="Times New Roman" w:cs="Times New Roman"/>
          <w:bCs/>
          <w:sz w:val="24"/>
          <w:szCs w:val="24"/>
        </w:rPr>
      </w:pPr>
    </w:p>
    <w:p w14:paraId="450C37A4" w14:textId="0CC2C193" w:rsidR="00260BB2" w:rsidRDefault="00260BB2" w:rsidP="00260BB2">
      <w:pPr>
        <w:tabs>
          <w:tab w:val="left" w:pos="2830"/>
        </w:tabs>
        <w:spacing w:after="0" w:line="240" w:lineRule="auto"/>
        <w:jc w:val="center"/>
        <w:rPr>
          <w:rFonts w:ascii="Times New Roman" w:hAnsi="Times New Roman" w:cs="Times New Roman"/>
          <w:bCs/>
          <w:sz w:val="24"/>
          <w:szCs w:val="24"/>
        </w:rPr>
      </w:pPr>
    </w:p>
    <w:p w14:paraId="2688E25F" w14:textId="433E4E5E" w:rsidR="00BB2227" w:rsidRDefault="00BB2227" w:rsidP="00260BB2">
      <w:pPr>
        <w:tabs>
          <w:tab w:val="left" w:pos="2830"/>
        </w:tabs>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4062EDFD" wp14:editId="49C8B6F7">
            <wp:extent cx="5727204" cy="258127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967" cy="2584323"/>
                    </a:xfrm>
                    <a:prstGeom prst="rect">
                      <a:avLst/>
                    </a:prstGeom>
                    <a:noFill/>
                  </pic:spPr>
                </pic:pic>
              </a:graphicData>
            </a:graphic>
          </wp:inline>
        </w:drawing>
      </w:r>
    </w:p>
    <w:p w14:paraId="05F0DDF9" w14:textId="2BE7D72E" w:rsidR="00BB2227" w:rsidRDefault="00BB2227" w:rsidP="00BB2227">
      <w:pPr>
        <w:spacing w:after="0" w:line="240" w:lineRule="auto"/>
        <w:jc w:val="center"/>
        <w:rPr>
          <w:rFonts w:ascii="Times New Roman" w:hAnsi="Times New Roman" w:cs="Times New Roman"/>
          <w:bCs/>
          <w:sz w:val="24"/>
          <w:szCs w:val="24"/>
        </w:rPr>
      </w:pPr>
      <w:r w:rsidRPr="00A9478B">
        <w:rPr>
          <w:rFonts w:ascii="Times New Roman" w:hAnsi="Times New Roman" w:cs="Times New Roman"/>
          <w:bCs/>
          <w:sz w:val="24"/>
          <w:szCs w:val="24"/>
        </w:rPr>
        <w:t>Рис</w:t>
      </w:r>
      <w:r>
        <w:rPr>
          <w:rFonts w:ascii="Times New Roman" w:hAnsi="Times New Roman" w:cs="Times New Roman"/>
          <w:bCs/>
          <w:sz w:val="24"/>
          <w:szCs w:val="24"/>
        </w:rPr>
        <w:t>.</w:t>
      </w:r>
      <w:r w:rsidRPr="00A9478B">
        <w:rPr>
          <w:rFonts w:ascii="Times New Roman" w:hAnsi="Times New Roman" w:cs="Times New Roman"/>
          <w:bCs/>
          <w:sz w:val="24"/>
          <w:szCs w:val="24"/>
        </w:rPr>
        <w:t xml:space="preserve"> </w:t>
      </w:r>
      <w:r>
        <w:rPr>
          <w:rFonts w:ascii="Times New Roman" w:hAnsi="Times New Roman" w:cs="Times New Roman"/>
          <w:bCs/>
          <w:sz w:val="24"/>
          <w:szCs w:val="24"/>
        </w:rPr>
        <w:t>2</w:t>
      </w:r>
      <w:r w:rsidRPr="00A9478B">
        <w:rPr>
          <w:rFonts w:ascii="Times New Roman" w:hAnsi="Times New Roman" w:cs="Times New Roman"/>
          <w:bCs/>
          <w:sz w:val="24"/>
          <w:szCs w:val="24"/>
        </w:rPr>
        <w:t xml:space="preserve">. Крейсер «Новик» </w:t>
      </w:r>
    </w:p>
    <w:p w14:paraId="68345BA3" w14:textId="2AFF6F8C" w:rsidR="00BB2227" w:rsidRDefault="00BB2227" w:rsidP="00260BB2">
      <w:pPr>
        <w:tabs>
          <w:tab w:val="left" w:pos="2830"/>
        </w:tabs>
        <w:spacing w:after="0" w:line="240" w:lineRule="auto"/>
        <w:jc w:val="center"/>
        <w:rPr>
          <w:rFonts w:ascii="Times New Roman" w:hAnsi="Times New Roman" w:cs="Times New Roman"/>
          <w:bCs/>
          <w:sz w:val="24"/>
          <w:szCs w:val="24"/>
        </w:rPr>
      </w:pPr>
    </w:p>
    <w:p w14:paraId="24670828" w14:textId="77777777" w:rsidR="00BB2227" w:rsidRDefault="00BB2227" w:rsidP="00260BB2">
      <w:pPr>
        <w:tabs>
          <w:tab w:val="left" w:pos="2830"/>
        </w:tabs>
        <w:spacing w:after="0" w:line="240" w:lineRule="auto"/>
        <w:jc w:val="center"/>
        <w:rPr>
          <w:rFonts w:ascii="Times New Roman" w:hAnsi="Times New Roman" w:cs="Times New Roman"/>
          <w:bCs/>
          <w:sz w:val="24"/>
          <w:szCs w:val="24"/>
        </w:rPr>
      </w:pPr>
    </w:p>
    <w:p w14:paraId="4CEA01F4" w14:textId="77777777" w:rsidR="00260BB2" w:rsidRPr="00A9478B" w:rsidRDefault="00260BB2" w:rsidP="00260BB2">
      <w:pPr>
        <w:tabs>
          <w:tab w:val="left" w:pos="2830"/>
        </w:tabs>
        <w:spacing w:after="0" w:line="240" w:lineRule="auto"/>
        <w:jc w:val="center"/>
        <w:rPr>
          <w:rFonts w:ascii="Times New Roman" w:hAnsi="Times New Roman" w:cs="Times New Roman"/>
          <w:bCs/>
          <w:sz w:val="24"/>
          <w:szCs w:val="24"/>
        </w:rPr>
      </w:pPr>
    </w:p>
    <w:p w14:paraId="32C6C3C7" w14:textId="77777777" w:rsidR="00E55AB2" w:rsidRPr="00A9478B" w:rsidRDefault="00E55AB2" w:rsidP="00260BB2">
      <w:pPr>
        <w:spacing w:after="0" w:line="240" w:lineRule="auto"/>
        <w:jc w:val="center"/>
        <w:rPr>
          <w:rFonts w:ascii="Times New Roman" w:hAnsi="Times New Roman" w:cs="Times New Roman"/>
          <w:b/>
          <w:sz w:val="24"/>
          <w:szCs w:val="24"/>
        </w:rPr>
      </w:pPr>
      <w:r w:rsidRPr="00A9478B">
        <w:rPr>
          <w:rFonts w:ascii="Times New Roman" w:hAnsi="Times New Roman" w:cs="Times New Roman"/>
          <w:b/>
          <w:noProof/>
          <w:sz w:val="24"/>
          <w:szCs w:val="24"/>
        </w:rPr>
        <w:drawing>
          <wp:inline distT="0" distB="0" distL="0" distR="0" wp14:anchorId="6BC58C96" wp14:editId="53AE7CB0">
            <wp:extent cx="5574675" cy="36957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526" cy="3711512"/>
                    </a:xfrm>
                    <a:prstGeom prst="rect">
                      <a:avLst/>
                    </a:prstGeom>
                    <a:noFill/>
                  </pic:spPr>
                </pic:pic>
              </a:graphicData>
            </a:graphic>
          </wp:inline>
        </w:drawing>
      </w:r>
    </w:p>
    <w:p w14:paraId="0E516803" w14:textId="2DAB6FD5" w:rsidR="00E55AB2" w:rsidRDefault="00E55AB2" w:rsidP="00260BB2">
      <w:pPr>
        <w:spacing w:after="0" w:line="240" w:lineRule="auto"/>
        <w:jc w:val="center"/>
        <w:rPr>
          <w:rFonts w:ascii="Times New Roman" w:hAnsi="Times New Roman" w:cs="Times New Roman"/>
          <w:bCs/>
          <w:sz w:val="24"/>
          <w:szCs w:val="24"/>
        </w:rPr>
      </w:pPr>
      <w:r w:rsidRPr="00A9478B">
        <w:rPr>
          <w:rFonts w:ascii="Times New Roman" w:hAnsi="Times New Roman" w:cs="Times New Roman"/>
          <w:bCs/>
          <w:sz w:val="24"/>
          <w:szCs w:val="24"/>
        </w:rPr>
        <w:t>Рис</w:t>
      </w:r>
      <w:r w:rsidR="00DC0A91">
        <w:rPr>
          <w:rFonts w:ascii="Times New Roman" w:hAnsi="Times New Roman" w:cs="Times New Roman"/>
          <w:bCs/>
          <w:sz w:val="24"/>
          <w:szCs w:val="24"/>
        </w:rPr>
        <w:t>.</w:t>
      </w:r>
      <w:r w:rsidRPr="00A9478B">
        <w:rPr>
          <w:rFonts w:ascii="Times New Roman" w:hAnsi="Times New Roman" w:cs="Times New Roman"/>
          <w:bCs/>
          <w:sz w:val="24"/>
          <w:szCs w:val="24"/>
        </w:rPr>
        <w:t xml:space="preserve"> </w:t>
      </w:r>
      <w:r w:rsidR="00BB2227">
        <w:rPr>
          <w:rFonts w:ascii="Times New Roman" w:hAnsi="Times New Roman" w:cs="Times New Roman"/>
          <w:bCs/>
          <w:sz w:val="24"/>
          <w:szCs w:val="24"/>
        </w:rPr>
        <w:t>3</w:t>
      </w:r>
      <w:r w:rsidRPr="00A9478B">
        <w:rPr>
          <w:rFonts w:ascii="Times New Roman" w:hAnsi="Times New Roman" w:cs="Times New Roman"/>
          <w:bCs/>
          <w:sz w:val="24"/>
          <w:szCs w:val="24"/>
        </w:rPr>
        <w:t>. Посев зерновых культур и картофеля (пудов)</w:t>
      </w:r>
    </w:p>
    <w:p w14:paraId="37487393" w14:textId="77777777" w:rsidR="00260BB2" w:rsidRDefault="00260BB2" w:rsidP="00260BB2">
      <w:pPr>
        <w:spacing w:after="0" w:line="240" w:lineRule="auto"/>
        <w:jc w:val="center"/>
        <w:rPr>
          <w:rFonts w:ascii="Times New Roman" w:hAnsi="Times New Roman" w:cs="Times New Roman"/>
          <w:bCs/>
          <w:sz w:val="24"/>
          <w:szCs w:val="24"/>
        </w:rPr>
      </w:pPr>
    </w:p>
    <w:p w14:paraId="640FEFD6" w14:textId="77777777" w:rsidR="00E55AB2" w:rsidRPr="00A9478B" w:rsidRDefault="00E55AB2" w:rsidP="00260BB2">
      <w:pPr>
        <w:spacing w:after="0" w:line="240" w:lineRule="auto"/>
        <w:jc w:val="center"/>
        <w:rPr>
          <w:rFonts w:ascii="Times New Roman" w:hAnsi="Times New Roman" w:cs="Times New Roman"/>
          <w:b/>
          <w:sz w:val="24"/>
          <w:szCs w:val="24"/>
        </w:rPr>
      </w:pPr>
      <w:r w:rsidRPr="00A9478B">
        <w:rPr>
          <w:rFonts w:ascii="Times New Roman" w:hAnsi="Times New Roman" w:cs="Times New Roman"/>
          <w:b/>
          <w:noProof/>
          <w:sz w:val="24"/>
          <w:szCs w:val="24"/>
        </w:rPr>
        <w:drawing>
          <wp:inline distT="0" distB="0" distL="0" distR="0" wp14:anchorId="2100517E" wp14:editId="35469500">
            <wp:extent cx="5516935" cy="431482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9190" cy="4340052"/>
                    </a:xfrm>
                    <a:prstGeom prst="rect">
                      <a:avLst/>
                    </a:prstGeom>
                    <a:noFill/>
                  </pic:spPr>
                </pic:pic>
              </a:graphicData>
            </a:graphic>
          </wp:inline>
        </w:drawing>
      </w:r>
    </w:p>
    <w:p w14:paraId="5270E026" w14:textId="140F1870" w:rsidR="00E55AB2" w:rsidRDefault="00E55AB2" w:rsidP="00260BB2">
      <w:pPr>
        <w:spacing w:after="0" w:line="240" w:lineRule="auto"/>
        <w:jc w:val="center"/>
        <w:rPr>
          <w:rFonts w:ascii="Times New Roman" w:hAnsi="Times New Roman" w:cs="Times New Roman"/>
          <w:bCs/>
          <w:sz w:val="24"/>
          <w:szCs w:val="24"/>
        </w:rPr>
      </w:pPr>
      <w:r w:rsidRPr="00A9478B">
        <w:rPr>
          <w:rFonts w:ascii="Times New Roman" w:hAnsi="Times New Roman" w:cs="Times New Roman"/>
          <w:bCs/>
          <w:sz w:val="24"/>
          <w:szCs w:val="24"/>
        </w:rPr>
        <w:t>Рис</w:t>
      </w:r>
      <w:r w:rsidR="00260BB2">
        <w:rPr>
          <w:rFonts w:ascii="Times New Roman" w:hAnsi="Times New Roman" w:cs="Times New Roman"/>
          <w:bCs/>
          <w:sz w:val="24"/>
          <w:szCs w:val="24"/>
        </w:rPr>
        <w:t>.</w:t>
      </w:r>
      <w:r w:rsidRPr="00A9478B">
        <w:rPr>
          <w:rFonts w:ascii="Times New Roman" w:hAnsi="Times New Roman" w:cs="Times New Roman"/>
          <w:bCs/>
          <w:sz w:val="24"/>
          <w:szCs w:val="24"/>
        </w:rPr>
        <w:t xml:space="preserve"> </w:t>
      </w:r>
      <w:r w:rsidR="00BB2227">
        <w:rPr>
          <w:rFonts w:ascii="Times New Roman" w:hAnsi="Times New Roman" w:cs="Times New Roman"/>
          <w:bCs/>
          <w:sz w:val="24"/>
          <w:szCs w:val="24"/>
        </w:rPr>
        <w:t>4</w:t>
      </w:r>
      <w:r w:rsidRPr="00A9478B">
        <w:rPr>
          <w:rFonts w:ascii="Times New Roman" w:hAnsi="Times New Roman" w:cs="Times New Roman"/>
          <w:bCs/>
          <w:sz w:val="24"/>
          <w:szCs w:val="24"/>
        </w:rPr>
        <w:t>. Количество скота у сельского населения Сахалина в конце XIX – начале XX века</w:t>
      </w:r>
    </w:p>
    <w:p w14:paraId="0542A4F7" w14:textId="68BF47D5" w:rsidR="00DC0A91" w:rsidRDefault="00DC0A91" w:rsidP="008C6279">
      <w:pPr>
        <w:jc w:val="center"/>
        <w:rPr>
          <w:rFonts w:ascii="Times New Roman" w:hAnsi="Times New Roman" w:cs="Times New Roman"/>
          <w:bCs/>
          <w:sz w:val="24"/>
          <w:szCs w:val="24"/>
        </w:rPr>
      </w:pPr>
    </w:p>
    <w:p w14:paraId="63C2EDC6" w14:textId="77777777" w:rsidR="00DC0A91" w:rsidRPr="00A9478B" w:rsidRDefault="00DC0A91" w:rsidP="008C6279">
      <w:pPr>
        <w:jc w:val="center"/>
        <w:rPr>
          <w:rFonts w:ascii="Times New Roman" w:hAnsi="Times New Roman" w:cs="Times New Roman"/>
          <w:bCs/>
          <w:sz w:val="24"/>
          <w:szCs w:val="24"/>
        </w:rPr>
      </w:pPr>
    </w:p>
    <w:p w14:paraId="0CECE709" w14:textId="31A4CEE7" w:rsidR="008C6279" w:rsidRDefault="008C6279" w:rsidP="00BB2227">
      <w:pPr>
        <w:jc w:val="center"/>
        <w:rPr>
          <w:rFonts w:ascii="Times New Roman" w:hAnsi="Times New Roman" w:cs="Times New Roman"/>
          <w:bCs/>
          <w:sz w:val="24"/>
          <w:szCs w:val="24"/>
        </w:rPr>
      </w:pPr>
      <w:r w:rsidRPr="00A9478B">
        <w:rPr>
          <w:rFonts w:ascii="Times New Roman" w:hAnsi="Times New Roman" w:cs="Times New Roman"/>
          <w:b/>
          <w:noProof/>
          <w:sz w:val="24"/>
          <w:szCs w:val="24"/>
        </w:rPr>
        <w:drawing>
          <wp:inline distT="0" distB="0" distL="0" distR="0" wp14:anchorId="2A288540" wp14:editId="57F44D22">
            <wp:extent cx="5753100" cy="3943086"/>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4206" cy="3950698"/>
                    </a:xfrm>
                    <a:prstGeom prst="rect">
                      <a:avLst/>
                    </a:prstGeom>
                    <a:noFill/>
                  </pic:spPr>
                </pic:pic>
              </a:graphicData>
            </a:graphic>
          </wp:inline>
        </w:drawing>
      </w:r>
      <w:r w:rsidRPr="00A9478B">
        <w:rPr>
          <w:rFonts w:ascii="Times New Roman" w:hAnsi="Times New Roman" w:cs="Times New Roman"/>
          <w:bCs/>
          <w:sz w:val="24"/>
          <w:szCs w:val="24"/>
        </w:rPr>
        <w:t>Рис</w:t>
      </w:r>
      <w:r w:rsidR="00260BB2">
        <w:rPr>
          <w:rFonts w:ascii="Times New Roman" w:hAnsi="Times New Roman" w:cs="Times New Roman"/>
          <w:bCs/>
          <w:sz w:val="24"/>
          <w:szCs w:val="24"/>
        </w:rPr>
        <w:t>.</w:t>
      </w:r>
      <w:r w:rsidRPr="00A9478B">
        <w:rPr>
          <w:rFonts w:ascii="Times New Roman" w:hAnsi="Times New Roman" w:cs="Times New Roman"/>
          <w:bCs/>
          <w:sz w:val="24"/>
          <w:szCs w:val="24"/>
        </w:rPr>
        <w:t xml:space="preserve"> </w:t>
      </w:r>
      <w:r w:rsidR="00260BB2">
        <w:rPr>
          <w:rFonts w:ascii="Times New Roman" w:hAnsi="Times New Roman" w:cs="Times New Roman"/>
          <w:bCs/>
          <w:sz w:val="24"/>
          <w:szCs w:val="24"/>
        </w:rPr>
        <w:t>5</w:t>
      </w:r>
      <w:r w:rsidRPr="00A9478B">
        <w:rPr>
          <w:rFonts w:ascii="Times New Roman" w:hAnsi="Times New Roman" w:cs="Times New Roman"/>
          <w:bCs/>
          <w:sz w:val="24"/>
          <w:szCs w:val="24"/>
        </w:rPr>
        <w:t xml:space="preserve">. </w:t>
      </w:r>
      <w:proofErr w:type="spellStart"/>
      <w:r w:rsidRPr="00A9478B">
        <w:rPr>
          <w:rFonts w:ascii="Times New Roman" w:hAnsi="Times New Roman" w:cs="Times New Roman"/>
          <w:bCs/>
          <w:sz w:val="24"/>
          <w:szCs w:val="24"/>
        </w:rPr>
        <w:t>Анивская</w:t>
      </w:r>
      <w:proofErr w:type="spellEnd"/>
      <w:r w:rsidRPr="00A9478B">
        <w:rPr>
          <w:rFonts w:ascii="Times New Roman" w:hAnsi="Times New Roman" w:cs="Times New Roman"/>
          <w:bCs/>
          <w:sz w:val="24"/>
          <w:szCs w:val="24"/>
        </w:rPr>
        <w:t xml:space="preserve"> церковь в честь </w:t>
      </w:r>
      <w:proofErr w:type="spellStart"/>
      <w:r w:rsidRPr="00A9478B">
        <w:rPr>
          <w:rFonts w:ascii="Times New Roman" w:hAnsi="Times New Roman" w:cs="Times New Roman"/>
          <w:bCs/>
          <w:sz w:val="24"/>
          <w:szCs w:val="24"/>
        </w:rPr>
        <w:t>Светителя</w:t>
      </w:r>
      <w:proofErr w:type="spellEnd"/>
      <w:r w:rsidRPr="00A9478B">
        <w:rPr>
          <w:rFonts w:ascii="Times New Roman" w:hAnsi="Times New Roman" w:cs="Times New Roman"/>
          <w:bCs/>
          <w:sz w:val="24"/>
          <w:szCs w:val="24"/>
        </w:rPr>
        <w:t xml:space="preserve"> Николая Чудотворца в посту </w:t>
      </w:r>
      <w:proofErr w:type="spellStart"/>
      <w:r w:rsidRPr="00A9478B">
        <w:rPr>
          <w:rFonts w:ascii="Times New Roman" w:hAnsi="Times New Roman" w:cs="Times New Roman"/>
          <w:bCs/>
          <w:sz w:val="24"/>
          <w:szCs w:val="24"/>
        </w:rPr>
        <w:t>Корсаковском</w:t>
      </w:r>
      <w:proofErr w:type="spellEnd"/>
    </w:p>
    <w:p w14:paraId="6AF427EB" w14:textId="631A9F2B" w:rsidR="008C6279" w:rsidRPr="00A9478B" w:rsidRDefault="008C6279" w:rsidP="00BB2227">
      <w:pPr>
        <w:jc w:val="center"/>
        <w:rPr>
          <w:rFonts w:ascii="Times New Roman" w:hAnsi="Times New Roman" w:cs="Times New Roman"/>
          <w:bCs/>
          <w:sz w:val="24"/>
          <w:szCs w:val="24"/>
        </w:rPr>
      </w:pPr>
      <w:r w:rsidRPr="00A9478B">
        <w:rPr>
          <w:rFonts w:ascii="Times New Roman" w:hAnsi="Times New Roman" w:cs="Times New Roman"/>
          <w:b/>
          <w:noProof/>
          <w:sz w:val="24"/>
          <w:szCs w:val="24"/>
        </w:rPr>
        <w:drawing>
          <wp:inline distT="0" distB="0" distL="0" distR="0" wp14:anchorId="00E8989E" wp14:editId="29EC596E">
            <wp:extent cx="5719135" cy="414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8208" cy="4149948"/>
                    </a:xfrm>
                    <a:prstGeom prst="rect">
                      <a:avLst/>
                    </a:prstGeom>
                    <a:noFill/>
                  </pic:spPr>
                </pic:pic>
              </a:graphicData>
            </a:graphic>
          </wp:inline>
        </w:drawing>
      </w:r>
      <w:r w:rsidRPr="00A9478B">
        <w:rPr>
          <w:rFonts w:ascii="Times New Roman" w:hAnsi="Times New Roman" w:cs="Times New Roman"/>
          <w:bCs/>
          <w:sz w:val="24"/>
          <w:szCs w:val="24"/>
        </w:rPr>
        <w:t>Рис</w:t>
      </w:r>
      <w:r w:rsidR="00260BB2">
        <w:rPr>
          <w:rFonts w:ascii="Times New Roman" w:hAnsi="Times New Roman" w:cs="Times New Roman"/>
          <w:bCs/>
          <w:sz w:val="24"/>
          <w:szCs w:val="24"/>
        </w:rPr>
        <w:t>.</w:t>
      </w:r>
      <w:r w:rsidRPr="00A9478B">
        <w:rPr>
          <w:rFonts w:ascii="Times New Roman" w:hAnsi="Times New Roman" w:cs="Times New Roman"/>
          <w:bCs/>
          <w:sz w:val="24"/>
          <w:szCs w:val="24"/>
        </w:rPr>
        <w:t xml:space="preserve"> </w:t>
      </w:r>
      <w:r w:rsidR="00260BB2">
        <w:rPr>
          <w:rFonts w:ascii="Times New Roman" w:hAnsi="Times New Roman" w:cs="Times New Roman"/>
          <w:bCs/>
          <w:sz w:val="24"/>
          <w:szCs w:val="24"/>
        </w:rPr>
        <w:t>6</w:t>
      </w:r>
      <w:r w:rsidRPr="00A9478B">
        <w:rPr>
          <w:rFonts w:ascii="Times New Roman" w:hAnsi="Times New Roman" w:cs="Times New Roman"/>
          <w:bCs/>
          <w:sz w:val="24"/>
          <w:szCs w:val="24"/>
        </w:rPr>
        <w:t>.  Часовня в с. Галкино-</w:t>
      </w:r>
      <w:proofErr w:type="spellStart"/>
      <w:r w:rsidRPr="00A9478B">
        <w:rPr>
          <w:rFonts w:ascii="Times New Roman" w:hAnsi="Times New Roman" w:cs="Times New Roman"/>
          <w:bCs/>
          <w:sz w:val="24"/>
          <w:szCs w:val="24"/>
        </w:rPr>
        <w:t>Врасское</w:t>
      </w:r>
      <w:proofErr w:type="spellEnd"/>
    </w:p>
    <w:p w14:paraId="74BF10A2" w14:textId="77777777" w:rsidR="008C6279" w:rsidRPr="00A9478B" w:rsidRDefault="008C6279" w:rsidP="00BB2227">
      <w:pPr>
        <w:spacing w:after="0"/>
        <w:jc w:val="center"/>
        <w:rPr>
          <w:rFonts w:ascii="Times New Roman" w:hAnsi="Times New Roman" w:cs="Times New Roman"/>
          <w:b/>
          <w:sz w:val="24"/>
          <w:szCs w:val="24"/>
        </w:rPr>
      </w:pPr>
      <w:r w:rsidRPr="00A9478B">
        <w:rPr>
          <w:rFonts w:ascii="Times New Roman" w:hAnsi="Times New Roman" w:cs="Times New Roman"/>
          <w:b/>
          <w:noProof/>
          <w:sz w:val="24"/>
          <w:szCs w:val="24"/>
        </w:rPr>
        <w:drawing>
          <wp:inline distT="0" distB="0" distL="0" distR="0" wp14:anchorId="327CF212" wp14:editId="3F674B6F">
            <wp:extent cx="3528689" cy="4600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5652" cy="4622691"/>
                    </a:xfrm>
                    <a:prstGeom prst="rect">
                      <a:avLst/>
                    </a:prstGeom>
                    <a:noFill/>
                  </pic:spPr>
                </pic:pic>
              </a:graphicData>
            </a:graphic>
          </wp:inline>
        </w:drawing>
      </w:r>
    </w:p>
    <w:p w14:paraId="60EE0A17" w14:textId="4E454576" w:rsidR="008C6279" w:rsidRDefault="008C6279" w:rsidP="00BB2227">
      <w:pPr>
        <w:spacing w:after="0"/>
        <w:jc w:val="center"/>
        <w:rPr>
          <w:rFonts w:ascii="Times New Roman" w:hAnsi="Times New Roman" w:cs="Times New Roman"/>
          <w:bCs/>
          <w:sz w:val="24"/>
          <w:szCs w:val="24"/>
        </w:rPr>
      </w:pPr>
      <w:r w:rsidRPr="00A9478B">
        <w:rPr>
          <w:rFonts w:ascii="Times New Roman" w:hAnsi="Times New Roman" w:cs="Times New Roman"/>
          <w:bCs/>
          <w:sz w:val="24"/>
          <w:szCs w:val="24"/>
        </w:rPr>
        <w:t>Рис</w:t>
      </w:r>
      <w:r w:rsidR="00643C65">
        <w:rPr>
          <w:rFonts w:ascii="Times New Roman" w:hAnsi="Times New Roman" w:cs="Times New Roman"/>
          <w:bCs/>
          <w:sz w:val="24"/>
          <w:szCs w:val="24"/>
        </w:rPr>
        <w:t>. 7</w:t>
      </w:r>
      <w:r w:rsidRPr="00A9478B">
        <w:rPr>
          <w:rFonts w:ascii="Times New Roman" w:hAnsi="Times New Roman" w:cs="Times New Roman"/>
          <w:bCs/>
          <w:sz w:val="24"/>
          <w:szCs w:val="24"/>
        </w:rPr>
        <w:t xml:space="preserve">.  Японский Николай (Касаткин) </w:t>
      </w:r>
    </w:p>
    <w:p w14:paraId="52868FD1" w14:textId="77777777" w:rsidR="00BB2227" w:rsidRPr="00A9478B" w:rsidRDefault="00BB2227" w:rsidP="00BB2227">
      <w:pPr>
        <w:spacing w:after="0"/>
        <w:jc w:val="center"/>
        <w:rPr>
          <w:rFonts w:ascii="Times New Roman" w:hAnsi="Times New Roman" w:cs="Times New Roman"/>
          <w:bCs/>
          <w:sz w:val="24"/>
          <w:szCs w:val="24"/>
        </w:rPr>
      </w:pPr>
    </w:p>
    <w:p w14:paraId="7AF7023D" w14:textId="63963700" w:rsidR="00F263B6" w:rsidRDefault="00FB094D" w:rsidP="00BB2227">
      <w:pPr>
        <w:spacing w:after="0"/>
        <w:jc w:val="center"/>
        <w:rPr>
          <w:rFonts w:ascii="Times New Roman" w:hAnsi="Times New Roman" w:cs="Times New Roman"/>
          <w:b/>
          <w:sz w:val="24"/>
          <w:szCs w:val="24"/>
        </w:rPr>
      </w:pPr>
      <w:r>
        <w:rPr>
          <w:noProof/>
        </w:rPr>
        <w:drawing>
          <wp:inline distT="0" distB="0" distL="0" distR="0" wp14:anchorId="3AC2F568" wp14:editId="5650090C">
            <wp:extent cx="4735830" cy="3586151"/>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712" t="27407" r="34659" b="23279"/>
                    <a:stretch/>
                  </pic:blipFill>
                  <pic:spPr bwMode="auto">
                    <a:xfrm>
                      <a:off x="0" y="0"/>
                      <a:ext cx="4776246" cy="3616756"/>
                    </a:xfrm>
                    <a:prstGeom prst="rect">
                      <a:avLst/>
                    </a:prstGeom>
                    <a:ln>
                      <a:noFill/>
                    </a:ln>
                    <a:extLst>
                      <a:ext uri="{53640926-AAD7-44D8-BBD7-CCE9431645EC}">
                        <a14:shadowObscured xmlns:a14="http://schemas.microsoft.com/office/drawing/2010/main"/>
                      </a:ext>
                    </a:extLst>
                  </pic:spPr>
                </pic:pic>
              </a:graphicData>
            </a:graphic>
          </wp:inline>
        </w:drawing>
      </w:r>
    </w:p>
    <w:p w14:paraId="140DB005" w14:textId="2A8C5FB1" w:rsidR="00C42B46" w:rsidRPr="00A93F4E" w:rsidRDefault="00FB094D" w:rsidP="00BB2227">
      <w:pPr>
        <w:spacing w:after="0"/>
        <w:jc w:val="center"/>
        <w:rPr>
          <w:rFonts w:ascii="Times New Roman" w:hAnsi="Times New Roman" w:cs="Times New Roman"/>
          <w:bCs/>
          <w:sz w:val="24"/>
          <w:szCs w:val="24"/>
        </w:rPr>
      </w:pPr>
      <w:r w:rsidRPr="00A93F4E">
        <w:rPr>
          <w:rFonts w:ascii="Times New Roman" w:hAnsi="Times New Roman" w:cs="Times New Roman"/>
          <w:bCs/>
          <w:sz w:val="24"/>
          <w:szCs w:val="24"/>
        </w:rPr>
        <w:t xml:space="preserve">Рис. 8. </w:t>
      </w:r>
      <w:r w:rsidR="00A93F4E" w:rsidRPr="00A93F4E">
        <w:rPr>
          <w:rFonts w:ascii="Times New Roman" w:hAnsi="Times New Roman" w:cs="Times New Roman"/>
          <w:bCs/>
          <w:sz w:val="24"/>
          <w:szCs w:val="24"/>
        </w:rPr>
        <w:t xml:space="preserve">Историко-литературный музей </w:t>
      </w:r>
      <w:r w:rsidR="005D6BEC">
        <w:rPr>
          <w:rFonts w:ascii="Times New Roman" w:hAnsi="Times New Roman" w:cs="Times New Roman"/>
          <w:bCs/>
          <w:sz w:val="24"/>
          <w:szCs w:val="24"/>
        </w:rPr>
        <w:t>«</w:t>
      </w:r>
      <w:r w:rsidR="00A93F4E" w:rsidRPr="00A93F4E">
        <w:rPr>
          <w:rFonts w:ascii="Times New Roman" w:hAnsi="Times New Roman" w:cs="Times New Roman"/>
          <w:bCs/>
          <w:sz w:val="24"/>
          <w:szCs w:val="24"/>
        </w:rPr>
        <w:t>А.П. Чехова</w:t>
      </w:r>
      <w:r w:rsidR="005D6BEC">
        <w:rPr>
          <w:rFonts w:ascii="Times New Roman" w:hAnsi="Times New Roman" w:cs="Times New Roman"/>
          <w:bCs/>
          <w:sz w:val="24"/>
          <w:szCs w:val="24"/>
        </w:rPr>
        <w:t xml:space="preserve"> и Сахалин»</w:t>
      </w:r>
    </w:p>
    <w:p w14:paraId="1900D74F" w14:textId="13B833AF" w:rsidR="00C42B46" w:rsidRPr="00A93F4E" w:rsidRDefault="00E77B8D" w:rsidP="008C6279">
      <w:pPr>
        <w:jc w:val="center"/>
        <w:rPr>
          <w:rFonts w:ascii="Times New Roman" w:hAnsi="Times New Roman" w:cs="Times New Roman"/>
          <w:bCs/>
          <w:sz w:val="24"/>
          <w:szCs w:val="24"/>
        </w:rPr>
      </w:pPr>
      <w:r>
        <w:rPr>
          <w:rFonts w:ascii="Times New Roman" w:hAnsi="Times New Roman" w:cs="Times New Roman"/>
          <w:bCs/>
          <w:sz w:val="24"/>
          <w:szCs w:val="24"/>
        </w:rPr>
        <w:t xml:space="preserve"> </w:t>
      </w:r>
    </w:p>
    <w:p w14:paraId="7E0F6A17" w14:textId="0237051E" w:rsidR="00643C65" w:rsidRDefault="00C42B46" w:rsidP="00BB2227">
      <w:pPr>
        <w:spacing w:after="0" w:line="240" w:lineRule="auto"/>
        <w:jc w:val="center"/>
        <w:rPr>
          <w:rFonts w:ascii="Times New Roman" w:eastAsia="Times New Roman" w:hAnsi="Times New Roman" w:cs="Times New Roman"/>
          <w:bCs/>
          <w:color w:val="000000"/>
          <w:sz w:val="24"/>
          <w:szCs w:val="24"/>
        </w:rPr>
      </w:pPr>
      <w:r>
        <w:rPr>
          <w:noProof/>
        </w:rPr>
        <w:drawing>
          <wp:inline distT="0" distB="0" distL="0" distR="0" wp14:anchorId="053E7CE7" wp14:editId="61A201F0">
            <wp:extent cx="5692947" cy="37338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299" t="19867" r="37840" b="18495"/>
                    <a:stretch/>
                  </pic:blipFill>
                  <pic:spPr bwMode="auto">
                    <a:xfrm>
                      <a:off x="0" y="0"/>
                      <a:ext cx="5721820" cy="3752737"/>
                    </a:xfrm>
                    <a:prstGeom prst="rect">
                      <a:avLst/>
                    </a:prstGeom>
                    <a:ln>
                      <a:noFill/>
                    </a:ln>
                    <a:extLst>
                      <a:ext uri="{53640926-AAD7-44D8-BBD7-CCE9431645EC}">
                        <a14:shadowObscured xmlns:a14="http://schemas.microsoft.com/office/drawing/2010/main"/>
                      </a:ext>
                    </a:extLst>
                  </pic:spPr>
                </pic:pic>
              </a:graphicData>
            </a:graphic>
          </wp:inline>
        </w:drawing>
      </w:r>
      <w:r w:rsidR="00643C65" w:rsidRPr="00A9478B">
        <w:rPr>
          <w:rFonts w:ascii="Times New Roman" w:hAnsi="Times New Roman" w:cs="Times New Roman"/>
          <w:bCs/>
          <w:sz w:val="24"/>
          <w:szCs w:val="24"/>
        </w:rPr>
        <w:t xml:space="preserve">Рис. </w:t>
      </w:r>
      <w:r w:rsidR="00F263B6">
        <w:rPr>
          <w:rFonts w:ascii="Times New Roman" w:hAnsi="Times New Roman" w:cs="Times New Roman"/>
          <w:bCs/>
          <w:sz w:val="24"/>
          <w:szCs w:val="24"/>
        </w:rPr>
        <w:t>9</w:t>
      </w:r>
      <w:r w:rsidR="00643C65">
        <w:rPr>
          <w:rFonts w:ascii="Times New Roman" w:hAnsi="Times New Roman" w:cs="Times New Roman"/>
          <w:bCs/>
          <w:sz w:val="24"/>
          <w:szCs w:val="24"/>
        </w:rPr>
        <w:t>.</w:t>
      </w:r>
      <w:r w:rsidR="00643C65" w:rsidRPr="00A9478B">
        <w:rPr>
          <w:rFonts w:ascii="Times New Roman" w:hAnsi="Times New Roman" w:cs="Times New Roman"/>
          <w:bCs/>
          <w:sz w:val="24"/>
          <w:szCs w:val="24"/>
        </w:rPr>
        <w:t xml:space="preserve"> </w:t>
      </w:r>
      <w:r w:rsidR="00643C65" w:rsidRPr="00E24385">
        <w:rPr>
          <w:rFonts w:ascii="Times New Roman" w:eastAsia="Times New Roman" w:hAnsi="Times New Roman" w:cs="Times New Roman"/>
          <w:bCs/>
          <w:color w:val="000000"/>
          <w:sz w:val="24"/>
          <w:szCs w:val="24"/>
        </w:rPr>
        <w:t>Экспозиция типологической постройки «Станок</w:t>
      </w:r>
      <w:r w:rsidR="00643C65">
        <w:rPr>
          <w:rFonts w:ascii="Times New Roman" w:eastAsia="Times New Roman" w:hAnsi="Times New Roman" w:cs="Times New Roman"/>
          <w:bCs/>
          <w:color w:val="000000"/>
          <w:sz w:val="24"/>
          <w:szCs w:val="24"/>
        </w:rPr>
        <w:t>»</w:t>
      </w:r>
    </w:p>
    <w:p w14:paraId="429515BE" w14:textId="77777777" w:rsidR="00C42B46" w:rsidRPr="00643C65" w:rsidRDefault="00C42B46" w:rsidP="00C42B46">
      <w:pPr>
        <w:tabs>
          <w:tab w:val="left" w:pos="4470"/>
        </w:tabs>
        <w:spacing w:after="0" w:line="240" w:lineRule="auto"/>
        <w:jc w:val="center"/>
        <w:rPr>
          <w:rFonts w:ascii="Times New Roman" w:hAnsi="Times New Roman" w:cs="Times New Roman"/>
          <w:sz w:val="24"/>
          <w:szCs w:val="24"/>
        </w:rPr>
      </w:pPr>
    </w:p>
    <w:p w14:paraId="639EF6CF" w14:textId="077FDEE4" w:rsidR="002E64A0" w:rsidRPr="00A9478B" w:rsidRDefault="002E64A0" w:rsidP="00F263B6">
      <w:pPr>
        <w:spacing w:after="0" w:line="240" w:lineRule="auto"/>
        <w:jc w:val="center"/>
        <w:rPr>
          <w:rFonts w:ascii="Times New Roman" w:hAnsi="Times New Roman" w:cs="Times New Roman"/>
          <w:bCs/>
          <w:sz w:val="24"/>
          <w:szCs w:val="24"/>
        </w:rPr>
      </w:pPr>
      <w:r w:rsidRPr="00A9478B">
        <w:rPr>
          <w:noProof/>
          <w:sz w:val="24"/>
          <w:szCs w:val="24"/>
        </w:rPr>
        <w:drawing>
          <wp:inline distT="0" distB="0" distL="0" distR="0" wp14:anchorId="38413F98" wp14:editId="3CE4A443">
            <wp:extent cx="5640800" cy="3971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658" t="34756" r="36502" b="34147"/>
                    <a:stretch/>
                  </pic:blipFill>
                  <pic:spPr bwMode="auto">
                    <a:xfrm>
                      <a:off x="0" y="0"/>
                      <a:ext cx="5733986" cy="4037541"/>
                    </a:xfrm>
                    <a:prstGeom prst="rect">
                      <a:avLst/>
                    </a:prstGeom>
                    <a:ln>
                      <a:noFill/>
                    </a:ln>
                    <a:extLst>
                      <a:ext uri="{53640926-AAD7-44D8-BBD7-CCE9431645EC}">
                        <a14:shadowObscured xmlns:a14="http://schemas.microsoft.com/office/drawing/2010/main"/>
                      </a:ext>
                    </a:extLst>
                  </pic:spPr>
                </pic:pic>
              </a:graphicData>
            </a:graphic>
          </wp:inline>
        </w:drawing>
      </w:r>
    </w:p>
    <w:p w14:paraId="5B21EEA7" w14:textId="5EED1B89" w:rsidR="0005708A" w:rsidRDefault="002E64A0" w:rsidP="008C6279">
      <w:pPr>
        <w:jc w:val="center"/>
        <w:rPr>
          <w:rFonts w:ascii="Times New Roman" w:hAnsi="Times New Roman" w:cs="Times New Roman"/>
          <w:bCs/>
          <w:sz w:val="24"/>
          <w:szCs w:val="24"/>
        </w:rPr>
      </w:pPr>
      <w:r w:rsidRPr="00643C65">
        <w:rPr>
          <w:rFonts w:ascii="Times New Roman" w:hAnsi="Times New Roman" w:cs="Times New Roman"/>
          <w:bCs/>
          <w:sz w:val="24"/>
          <w:szCs w:val="24"/>
        </w:rPr>
        <w:t xml:space="preserve">Рис. </w:t>
      </w:r>
      <w:r w:rsidR="00F263B6">
        <w:rPr>
          <w:rFonts w:ascii="Times New Roman" w:hAnsi="Times New Roman" w:cs="Times New Roman"/>
          <w:bCs/>
          <w:sz w:val="24"/>
          <w:szCs w:val="24"/>
        </w:rPr>
        <w:t>10</w:t>
      </w:r>
      <w:r w:rsidR="00643C65">
        <w:rPr>
          <w:rFonts w:ascii="Times New Roman" w:hAnsi="Times New Roman" w:cs="Times New Roman"/>
          <w:bCs/>
          <w:sz w:val="24"/>
          <w:szCs w:val="24"/>
        </w:rPr>
        <w:t xml:space="preserve">. </w:t>
      </w:r>
      <w:r w:rsidRPr="00643C65">
        <w:rPr>
          <w:rFonts w:ascii="Times New Roman" w:hAnsi="Times New Roman" w:cs="Times New Roman"/>
          <w:bCs/>
          <w:sz w:val="24"/>
          <w:szCs w:val="24"/>
        </w:rPr>
        <w:t>Площадка с инструментами</w:t>
      </w:r>
    </w:p>
    <w:p w14:paraId="756E691D" w14:textId="77777777" w:rsidR="00FB094D" w:rsidRDefault="00FB094D" w:rsidP="008C6279">
      <w:pPr>
        <w:jc w:val="center"/>
        <w:rPr>
          <w:noProof/>
        </w:rPr>
      </w:pPr>
    </w:p>
    <w:p w14:paraId="14D4F13B" w14:textId="77777777" w:rsidR="001639FF" w:rsidRDefault="001639FF" w:rsidP="001639FF">
      <w:pPr>
        <w:spacing w:after="0" w:line="240" w:lineRule="auto"/>
        <w:jc w:val="center"/>
        <w:rPr>
          <w:noProof/>
          <w:sz w:val="24"/>
          <w:szCs w:val="24"/>
        </w:rPr>
      </w:pPr>
    </w:p>
    <w:p w14:paraId="4A75A669" w14:textId="69B9B801" w:rsidR="00CB11B3" w:rsidRDefault="00FB094D" w:rsidP="001639FF">
      <w:pPr>
        <w:spacing w:after="0" w:line="240" w:lineRule="auto"/>
        <w:jc w:val="center"/>
        <w:rPr>
          <w:rFonts w:ascii="Times New Roman" w:hAnsi="Times New Roman" w:cs="Times New Roman"/>
          <w:bCs/>
          <w:sz w:val="24"/>
          <w:szCs w:val="24"/>
        </w:rPr>
      </w:pPr>
      <w:r w:rsidRPr="00A9478B">
        <w:rPr>
          <w:noProof/>
          <w:sz w:val="24"/>
          <w:szCs w:val="24"/>
        </w:rPr>
        <w:drawing>
          <wp:anchor distT="0" distB="0" distL="114300" distR="114300" simplePos="0" relativeHeight="251663360" behindDoc="0" locked="0" layoutInCell="1" allowOverlap="1" wp14:anchorId="0B9FACB6" wp14:editId="1C8961F1">
            <wp:simplePos x="0" y="0"/>
            <wp:positionH relativeFrom="margin">
              <wp:posOffset>-375285</wp:posOffset>
            </wp:positionH>
            <wp:positionV relativeFrom="paragraph">
              <wp:posOffset>136525</wp:posOffset>
            </wp:positionV>
            <wp:extent cx="6086475" cy="34956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1712" t="40551" r="39698" b="40467"/>
                    <a:stretch/>
                  </pic:blipFill>
                  <pic:spPr bwMode="auto">
                    <a:xfrm>
                      <a:off x="0" y="0"/>
                      <a:ext cx="6086475"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1B3" w:rsidRPr="00F263B6">
        <w:rPr>
          <w:rFonts w:ascii="Times New Roman" w:hAnsi="Times New Roman" w:cs="Times New Roman"/>
          <w:bCs/>
          <w:sz w:val="24"/>
          <w:szCs w:val="24"/>
        </w:rPr>
        <w:t>Рис. 1</w:t>
      </w:r>
      <w:r w:rsidR="00CB11B3">
        <w:rPr>
          <w:rFonts w:ascii="Times New Roman" w:hAnsi="Times New Roman" w:cs="Times New Roman"/>
          <w:bCs/>
          <w:sz w:val="24"/>
          <w:szCs w:val="24"/>
        </w:rPr>
        <w:t>1</w:t>
      </w:r>
      <w:r w:rsidR="00CB11B3" w:rsidRPr="00F263B6">
        <w:rPr>
          <w:rFonts w:ascii="Times New Roman" w:hAnsi="Times New Roman" w:cs="Times New Roman"/>
          <w:bCs/>
          <w:sz w:val="24"/>
          <w:szCs w:val="24"/>
        </w:rPr>
        <w:t>. Блок №</w:t>
      </w:r>
      <w:r w:rsidR="00CB11B3">
        <w:rPr>
          <w:rFonts w:ascii="Times New Roman" w:hAnsi="Times New Roman" w:cs="Times New Roman"/>
          <w:bCs/>
          <w:sz w:val="24"/>
          <w:szCs w:val="24"/>
        </w:rPr>
        <w:t xml:space="preserve"> </w:t>
      </w:r>
      <w:r w:rsidR="00CB11B3" w:rsidRPr="00F263B6">
        <w:rPr>
          <w:rFonts w:ascii="Times New Roman" w:hAnsi="Times New Roman" w:cs="Times New Roman"/>
          <w:bCs/>
          <w:sz w:val="24"/>
          <w:szCs w:val="24"/>
        </w:rPr>
        <w:t>2 «Стойло»</w:t>
      </w:r>
    </w:p>
    <w:p w14:paraId="7369B346" w14:textId="473416DA" w:rsidR="001639FF" w:rsidRDefault="001639FF" w:rsidP="001639FF">
      <w:pPr>
        <w:spacing w:after="0" w:line="240" w:lineRule="auto"/>
        <w:rPr>
          <w:rFonts w:ascii="Times New Roman" w:hAnsi="Times New Roman" w:cs="Times New Roman"/>
          <w:bCs/>
          <w:sz w:val="24"/>
          <w:szCs w:val="24"/>
        </w:rPr>
      </w:pPr>
    </w:p>
    <w:p w14:paraId="59569C86" w14:textId="6C90D9BB" w:rsidR="0005708A" w:rsidRPr="00A9478B" w:rsidRDefault="00F263B6" w:rsidP="001639FF">
      <w:pPr>
        <w:spacing w:after="0" w:line="240" w:lineRule="auto"/>
        <w:ind w:left="-567" w:right="282"/>
        <w:jc w:val="center"/>
        <w:rPr>
          <w:rFonts w:ascii="Times New Roman" w:hAnsi="Times New Roman" w:cs="Times New Roman"/>
          <w:b/>
          <w:sz w:val="24"/>
          <w:szCs w:val="24"/>
        </w:rPr>
      </w:pPr>
      <w:r w:rsidRPr="00A9478B">
        <w:rPr>
          <w:noProof/>
          <w:sz w:val="24"/>
          <w:szCs w:val="24"/>
        </w:rPr>
        <w:drawing>
          <wp:inline distT="0" distB="0" distL="0" distR="0" wp14:anchorId="0BFDD479" wp14:editId="60C0D9EC">
            <wp:extent cx="6152058" cy="42957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8070" t="34495" r="35620" b="34407"/>
                    <a:stretch/>
                  </pic:blipFill>
                  <pic:spPr bwMode="auto">
                    <a:xfrm>
                      <a:off x="0" y="0"/>
                      <a:ext cx="6313961" cy="4408826"/>
                    </a:xfrm>
                    <a:prstGeom prst="rect">
                      <a:avLst/>
                    </a:prstGeom>
                    <a:ln>
                      <a:noFill/>
                    </a:ln>
                    <a:extLst>
                      <a:ext uri="{53640926-AAD7-44D8-BBD7-CCE9431645EC}">
                        <a14:shadowObscured xmlns:a14="http://schemas.microsoft.com/office/drawing/2010/main"/>
                      </a:ext>
                    </a:extLst>
                  </pic:spPr>
                </pic:pic>
              </a:graphicData>
            </a:graphic>
          </wp:inline>
        </w:drawing>
      </w:r>
    </w:p>
    <w:p w14:paraId="52EE2515" w14:textId="197FC088" w:rsidR="0005708A" w:rsidRPr="00A9478B" w:rsidRDefault="00F263B6" w:rsidP="00F263B6">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Cs/>
          <w:color w:val="000000"/>
          <w:sz w:val="24"/>
          <w:szCs w:val="24"/>
        </w:rPr>
        <w:t xml:space="preserve">Рис. 12. </w:t>
      </w:r>
      <w:r w:rsidRPr="007F0D26">
        <w:rPr>
          <w:rFonts w:ascii="Times New Roman" w:eastAsia="Times New Roman" w:hAnsi="Times New Roman" w:cs="Times New Roman"/>
          <w:bCs/>
          <w:color w:val="000000"/>
          <w:sz w:val="24"/>
          <w:szCs w:val="24"/>
        </w:rPr>
        <w:t>Типологический комплекс «Постояльцы»</w:t>
      </w:r>
    </w:p>
    <w:p w14:paraId="59C0F581" w14:textId="37D63736" w:rsidR="0005708A" w:rsidRDefault="0005708A" w:rsidP="008C6279">
      <w:pPr>
        <w:jc w:val="center"/>
        <w:rPr>
          <w:rFonts w:ascii="Times New Roman" w:hAnsi="Times New Roman" w:cs="Times New Roman"/>
          <w:b/>
          <w:sz w:val="24"/>
          <w:szCs w:val="24"/>
        </w:rPr>
      </w:pPr>
    </w:p>
    <w:p w14:paraId="3010E14B" w14:textId="129FC973" w:rsidR="00E77B8D" w:rsidRDefault="00E77B8D" w:rsidP="008C6279">
      <w:pPr>
        <w:jc w:val="center"/>
        <w:rPr>
          <w:rFonts w:ascii="Times New Roman" w:hAnsi="Times New Roman" w:cs="Times New Roman"/>
          <w:b/>
          <w:sz w:val="24"/>
          <w:szCs w:val="24"/>
        </w:rPr>
      </w:pPr>
    </w:p>
    <w:p w14:paraId="782CFA1B" w14:textId="11EA661C" w:rsidR="0005708A" w:rsidRPr="00A9478B" w:rsidRDefault="007F0D26" w:rsidP="00F263B6">
      <w:pPr>
        <w:spacing w:after="0" w:line="240" w:lineRule="auto"/>
        <w:jc w:val="center"/>
        <w:rPr>
          <w:rFonts w:ascii="Times New Roman" w:hAnsi="Times New Roman" w:cs="Times New Roman"/>
          <w:b/>
          <w:sz w:val="24"/>
          <w:szCs w:val="24"/>
        </w:rPr>
      </w:pPr>
      <w:r w:rsidRPr="00A9478B">
        <w:rPr>
          <w:noProof/>
          <w:sz w:val="24"/>
          <w:szCs w:val="24"/>
        </w:rPr>
        <w:drawing>
          <wp:inline distT="0" distB="0" distL="0" distR="0" wp14:anchorId="685C00E8" wp14:editId="47E25064">
            <wp:extent cx="5920835" cy="3686011"/>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865" t="33188" r="34150" b="33624"/>
                    <a:stretch/>
                  </pic:blipFill>
                  <pic:spPr bwMode="auto">
                    <a:xfrm>
                      <a:off x="0" y="0"/>
                      <a:ext cx="6028056" cy="3752762"/>
                    </a:xfrm>
                    <a:prstGeom prst="rect">
                      <a:avLst/>
                    </a:prstGeom>
                    <a:ln>
                      <a:noFill/>
                    </a:ln>
                    <a:extLst>
                      <a:ext uri="{53640926-AAD7-44D8-BBD7-CCE9431645EC}">
                        <a14:shadowObscured xmlns:a14="http://schemas.microsoft.com/office/drawing/2010/main"/>
                      </a:ext>
                    </a:extLst>
                  </pic:spPr>
                </pic:pic>
              </a:graphicData>
            </a:graphic>
          </wp:inline>
        </w:drawing>
      </w:r>
    </w:p>
    <w:p w14:paraId="0EA0E290" w14:textId="36B72752" w:rsidR="0005708A" w:rsidRDefault="007F0D26" w:rsidP="00F263B6">
      <w:pPr>
        <w:spacing w:after="0" w:line="240" w:lineRule="auto"/>
        <w:jc w:val="center"/>
        <w:rPr>
          <w:rFonts w:ascii="Times New Roman" w:hAnsi="Times New Roman" w:cs="Times New Roman"/>
          <w:bCs/>
          <w:sz w:val="24"/>
          <w:szCs w:val="24"/>
        </w:rPr>
      </w:pPr>
      <w:r w:rsidRPr="00F263B6">
        <w:rPr>
          <w:rFonts w:ascii="Times New Roman" w:hAnsi="Times New Roman" w:cs="Times New Roman"/>
          <w:bCs/>
          <w:sz w:val="24"/>
          <w:szCs w:val="24"/>
        </w:rPr>
        <w:t>Рис.</w:t>
      </w:r>
      <w:r w:rsidR="00F263B6" w:rsidRPr="00F263B6">
        <w:rPr>
          <w:rFonts w:ascii="Times New Roman" w:hAnsi="Times New Roman" w:cs="Times New Roman"/>
          <w:bCs/>
          <w:sz w:val="24"/>
          <w:szCs w:val="24"/>
        </w:rPr>
        <w:t xml:space="preserve">13. </w:t>
      </w:r>
      <w:r w:rsidRPr="00F263B6">
        <w:rPr>
          <w:rFonts w:ascii="Times New Roman" w:hAnsi="Times New Roman" w:cs="Times New Roman"/>
          <w:bCs/>
          <w:sz w:val="24"/>
          <w:szCs w:val="24"/>
        </w:rPr>
        <w:t>Надзирательская</w:t>
      </w:r>
    </w:p>
    <w:p w14:paraId="2B6C5406" w14:textId="75E03ED8" w:rsidR="00E77B8D" w:rsidRDefault="00E77B8D" w:rsidP="00F263B6">
      <w:pPr>
        <w:spacing w:after="0" w:line="240" w:lineRule="auto"/>
        <w:jc w:val="center"/>
        <w:rPr>
          <w:rFonts w:ascii="Times New Roman" w:hAnsi="Times New Roman" w:cs="Times New Roman"/>
          <w:bCs/>
          <w:sz w:val="24"/>
          <w:szCs w:val="24"/>
        </w:rPr>
      </w:pPr>
    </w:p>
    <w:p w14:paraId="70094065" w14:textId="26EEE999" w:rsidR="0005708A" w:rsidRPr="00A9478B" w:rsidRDefault="006964C8" w:rsidP="008C6279">
      <w:pPr>
        <w:jc w:val="center"/>
        <w:rPr>
          <w:rFonts w:ascii="Times New Roman" w:hAnsi="Times New Roman" w:cs="Times New Roman"/>
          <w:b/>
          <w:sz w:val="24"/>
          <w:szCs w:val="24"/>
        </w:rPr>
      </w:pPr>
      <w:r w:rsidRPr="00A9478B">
        <w:rPr>
          <w:noProof/>
          <w:sz w:val="24"/>
          <w:szCs w:val="24"/>
        </w:rPr>
        <w:drawing>
          <wp:inline distT="0" distB="0" distL="0" distR="0" wp14:anchorId="368461DB" wp14:editId="544F1655">
            <wp:extent cx="5930265" cy="4408163"/>
            <wp:effectExtent l="0" t="0" r="0" b="0"/>
            <wp:docPr id="18" name="Рисунок 18" descr="Храм в Дербинское 1894-1905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ам в Дербинское 1894-1905гг"/>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2389" cy="4424608"/>
                    </a:xfrm>
                    <a:prstGeom prst="rect">
                      <a:avLst/>
                    </a:prstGeom>
                    <a:noFill/>
                    <a:ln>
                      <a:noFill/>
                    </a:ln>
                  </pic:spPr>
                </pic:pic>
              </a:graphicData>
            </a:graphic>
          </wp:inline>
        </w:drawing>
      </w:r>
    </w:p>
    <w:p w14:paraId="26F9A7D8" w14:textId="3DC2E1ED" w:rsidR="006964C8" w:rsidRDefault="006964C8"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r w:rsidRPr="00A9478B">
        <w:rPr>
          <w:rFonts w:ascii="Times New Roman" w:eastAsia="Times New Roman" w:hAnsi="Times New Roman" w:cs="Times New Roman"/>
          <w:bCs/>
          <w:color w:val="000000"/>
          <w:sz w:val="24"/>
          <w:szCs w:val="24"/>
        </w:rPr>
        <w:t xml:space="preserve">Рис. </w:t>
      </w:r>
      <w:r w:rsidR="00F263B6">
        <w:rPr>
          <w:rFonts w:ascii="Times New Roman" w:eastAsia="Times New Roman" w:hAnsi="Times New Roman" w:cs="Times New Roman"/>
          <w:bCs/>
          <w:color w:val="000000"/>
          <w:sz w:val="24"/>
          <w:szCs w:val="24"/>
        </w:rPr>
        <w:t>14</w:t>
      </w:r>
      <w:r w:rsidRPr="00A9478B">
        <w:rPr>
          <w:rFonts w:ascii="Times New Roman" w:eastAsia="Times New Roman" w:hAnsi="Times New Roman" w:cs="Times New Roman"/>
          <w:bCs/>
          <w:color w:val="000000"/>
          <w:sz w:val="24"/>
          <w:szCs w:val="24"/>
        </w:rPr>
        <w:t xml:space="preserve">. Храм во имя святого пророка Илии в с. </w:t>
      </w:r>
      <w:proofErr w:type="spellStart"/>
      <w:r w:rsidRPr="00A9478B">
        <w:rPr>
          <w:rFonts w:ascii="Times New Roman" w:eastAsia="Times New Roman" w:hAnsi="Times New Roman" w:cs="Times New Roman"/>
          <w:bCs/>
          <w:color w:val="000000"/>
          <w:sz w:val="24"/>
          <w:szCs w:val="24"/>
        </w:rPr>
        <w:t>Дербинское</w:t>
      </w:r>
      <w:proofErr w:type="spellEnd"/>
      <w:r w:rsidRPr="00A9478B">
        <w:rPr>
          <w:rFonts w:ascii="Times New Roman" w:eastAsia="Times New Roman" w:hAnsi="Times New Roman" w:cs="Times New Roman"/>
          <w:bCs/>
          <w:color w:val="000000"/>
          <w:sz w:val="24"/>
          <w:szCs w:val="24"/>
        </w:rPr>
        <w:t xml:space="preserve"> 1894 год.</w:t>
      </w:r>
    </w:p>
    <w:p w14:paraId="78620761" w14:textId="63C1FC9D" w:rsidR="007A7104" w:rsidRDefault="007A7104"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p>
    <w:p w14:paraId="2404EDED" w14:textId="6C285D3C" w:rsidR="007A7104" w:rsidRDefault="007A7104"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p>
    <w:p w14:paraId="638DB337" w14:textId="61BB565C" w:rsidR="007A7104" w:rsidRDefault="007A7104" w:rsidP="001639FF">
      <w:pPr>
        <w:shd w:val="clear" w:color="auto" w:fill="FFFFFF"/>
        <w:spacing w:after="0" w:line="240" w:lineRule="auto"/>
        <w:ind w:left="-567"/>
        <w:jc w:val="center"/>
        <w:rPr>
          <w:rFonts w:ascii="Times New Roman" w:eastAsia="Times New Roman" w:hAnsi="Times New Roman" w:cs="Times New Roman"/>
          <w:bCs/>
          <w:color w:val="000000"/>
          <w:sz w:val="24"/>
          <w:szCs w:val="24"/>
        </w:rPr>
      </w:pPr>
      <w:r>
        <w:rPr>
          <w:noProof/>
        </w:rPr>
        <w:drawing>
          <wp:inline distT="0" distB="0" distL="0" distR="0" wp14:anchorId="7B0FE83D" wp14:editId="4C237719">
            <wp:extent cx="5984182" cy="3848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6784" t="23882" r="22876" b="18562"/>
                    <a:stretch/>
                  </pic:blipFill>
                  <pic:spPr bwMode="auto">
                    <a:xfrm>
                      <a:off x="0" y="0"/>
                      <a:ext cx="6012828" cy="3866769"/>
                    </a:xfrm>
                    <a:prstGeom prst="rect">
                      <a:avLst/>
                    </a:prstGeom>
                    <a:ln>
                      <a:noFill/>
                    </a:ln>
                    <a:extLst>
                      <a:ext uri="{53640926-AAD7-44D8-BBD7-CCE9431645EC}">
                        <a14:shadowObscured xmlns:a14="http://schemas.microsoft.com/office/drawing/2010/main"/>
                      </a:ext>
                    </a:extLst>
                  </pic:spPr>
                </pic:pic>
              </a:graphicData>
            </a:graphic>
          </wp:inline>
        </w:drawing>
      </w:r>
    </w:p>
    <w:p w14:paraId="7F92FC8F" w14:textId="38344DF7" w:rsidR="007A7104" w:rsidRDefault="007A7104"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Рис. 15. Первый маяк на Сахалине.</w:t>
      </w:r>
    </w:p>
    <w:p w14:paraId="42A1FB44" w14:textId="5B313D10" w:rsidR="007A7104" w:rsidRDefault="007A7104"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p>
    <w:p w14:paraId="1FABACD9" w14:textId="27A5440D" w:rsidR="007A7104" w:rsidRDefault="00780B7B" w:rsidP="001639FF">
      <w:pPr>
        <w:shd w:val="clear" w:color="auto" w:fill="FFFFFF"/>
        <w:spacing w:after="0" w:line="240" w:lineRule="auto"/>
        <w:ind w:left="-426"/>
        <w:jc w:val="center"/>
        <w:rPr>
          <w:rFonts w:ascii="Times New Roman" w:eastAsia="Times New Roman" w:hAnsi="Times New Roman" w:cs="Times New Roman"/>
          <w:bCs/>
          <w:color w:val="000000"/>
          <w:sz w:val="24"/>
          <w:szCs w:val="24"/>
        </w:rPr>
      </w:pPr>
      <w:r>
        <w:rPr>
          <w:noProof/>
        </w:rPr>
        <w:drawing>
          <wp:inline distT="0" distB="0" distL="0" distR="0" wp14:anchorId="6640993C" wp14:editId="3BD8FB41">
            <wp:extent cx="5944873" cy="386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080" t="23637" r="24141" b="19949"/>
                    <a:stretch/>
                  </pic:blipFill>
                  <pic:spPr bwMode="auto">
                    <a:xfrm>
                      <a:off x="0" y="0"/>
                      <a:ext cx="5983233" cy="3892103"/>
                    </a:xfrm>
                    <a:prstGeom prst="rect">
                      <a:avLst/>
                    </a:prstGeom>
                    <a:ln>
                      <a:noFill/>
                    </a:ln>
                    <a:extLst>
                      <a:ext uri="{53640926-AAD7-44D8-BBD7-CCE9431645EC}">
                        <a14:shadowObscured xmlns:a14="http://schemas.microsoft.com/office/drawing/2010/main"/>
                      </a:ext>
                    </a:extLst>
                  </pic:spPr>
                </pic:pic>
              </a:graphicData>
            </a:graphic>
          </wp:inline>
        </w:drawing>
      </w:r>
    </w:p>
    <w:p w14:paraId="2270974B" w14:textId="663FE3E3" w:rsidR="007A7104" w:rsidRDefault="00780B7B"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Рис. 16. Открытая часов</w:t>
      </w:r>
      <w:r w:rsidR="00D0636C">
        <w:rPr>
          <w:rFonts w:ascii="Times New Roman" w:eastAsia="Times New Roman" w:hAnsi="Times New Roman" w:cs="Times New Roman"/>
          <w:bCs/>
          <w:color w:val="000000"/>
          <w:sz w:val="24"/>
          <w:szCs w:val="24"/>
        </w:rPr>
        <w:t>енка</w:t>
      </w:r>
    </w:p>
    <w:p w14:paraId="58158DEE" w14:textId="4DF2B582" w:rsidR="00D0636C" w:rsidRDefault="00D0636C" w:rsidP="006964C8">
      <w:pPr>
        <w:shd w:val="clear" w:color="auto" w:fill="FFFFFF"/>
        <w:spacing w:after="0" w:line="240" w:lineRule="auto"/>
        <w:ind w:firstLine="357"/>
        <w:jc w:val="center"/>
        <w:rPr>
          <w:rFonts w:ascii="Times New Roman" w:eastAsia="Times New Roman" w:hAnsi="Times New Roman" w:cs="Times New Roman"/>
          <w:bCs/>
          <w:color w:val="000000"/>
          <w:sz w:val="24"/>
          <w:szCs w:val="24"/>
        </w:rPr>
      </w:pPr>
    </w:p>
    <w:p w14:paraId="4687F5A8" w14:textId="77777777" w:rsidR="00D0636C" w:rsidRDefault="00D0636C" w:rsidP="006964C8">
      <w:pPr>
        <w:shd w:val="clear" w:color="auto" w:fill="FFFFFF"/>
        <w:spacing w:after="0" w:line="240" w:lineRule="auto"/>
        <w:ind w:firstLine="357"/>
        <w:jc w:val="center"/>
        <w:rPr>
          <w:noProof/>
        </w:rPr>
      </w:pPr>
    </w:p>
    <w:p w14:paraId="732A1217" w14:textId="2A3ECE95" w:rsidR="00D0636C" w:rsidRPr="00A9478B" w:rsidRDefault="00D0636C" w:rsidP="001639FF">
      <w:pPr>
        <w:shd w:val="clear" w:color="auto" w:fill="FFFFFF"/>
        <w:spacing w:after="0" w:line="240" w:lineRule="auto"/>
        <w:jc w:val="center"/>
        <w:rPr>
          <w:rFonts w:ascii="Times New Roman" w:eastAsia="Times New Roman" w:hAnsi="Times New Roman" w:cs="Times New Roman"/>
          <w:bCs/>
          <w:color w:val="000000"/>
          <w:sz w:val="24"/>
          <w:szCs w:val="24"/>
        </w:rPr>
      </w:pPr>
      <w:r>
        <w:rPr>
          <w:noProof/>
        </w:rPr>
        <w:drawing>
          <wp:inline distT="0" distB="0" distL="0" distR="0" wp14:anchorId="0DCE8AB5" wp14:editId="7AB68A6E">
            <wp:extent cx="5950363" cy="403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462" t="29873" r="26915" b="21109"/>
                    <a:stretch/>
                  </pic:blipFill>
                  <pic:spPr bwMode="auto">
                    <a:xfrm>
                      <a:off x="0" y="0"/>
                      <a:ext cx="5983878" cy="4061347"/>
                    </a:xfrm>
                    <a:prstGeom prst="rect">
                      <a:avLst/>
                    </a:prstGeom>
                    <a:ln>
                      <a:noFill/>
                    </a:ln>
                    <a:extLst>
                      <a:ext uri="{53640926-AAD7-44D8-BBD7-CCE9431645EC}">
                        <a14:shadowObscured xmlns:a14="http://schemas.microsoft.com/office/drawing/2010/main"/>
                      </a:ext>
                    </a:extLst>
                  </pic:spPr>
                </pic:pic>
              </a:graphicData>
            </a:graphic>
          </wp:inline>
        </w:drawing>
      </w:r>
    </w:p>
    <w:p w14:paraId="55A1AEAE" w14:textId="141A71F7" w:rsidR="00E77B8D" w:rsidRDefault="00D0636C" w:rsidP="00D0636C">
      <w:pPr>
        <w:spacing w:after="0" w:line="240" w:lineRule="auto"/>
        <w:ind w:firstLine="708"/>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Рис. 17. Тоннель через мыс </w:t>
      </w:r>
      <w:proofErr w:type="spellStart"/>
      <w:r>
        <w:rPr>
          <w:rFonts w:ascii="Times New Roman" w:eastAsiaTheme="minorHAnsi" w:hAnsi="Times New Roman" w:cs="Times New Roman"/>
          <w:sz w:val="24"/>
          <w:szCs w:val="24"/>
          <w:lang w:eastAsia="en-US"/>
        </w:rPr>
        <w:t>Жонкиер</w:t>
      </w:r>
      <w:proofErr w:type="spellEnd"/>
      <w:r w:rsidR="00D44953">
        <w:rPr>
          <w:rFonts w:ascii="Times New Roman" w:eastAsiaTheme="minorHAnsi" w:hAnsi="Times New Roman" w:cs="Times New Roman"/>
          <w:sz w:val="24"/>
          <w:szCs w:val="24"/>
          <w:lang w:eastAsia="en-US"/>
        </w:rPr>
        <w:t>.</w:t>
      </w:r>
    </w:p>
    <w:p w14:paraId="5592BFB6" w14:textId="79D17EAF" w:rsidR="00D44953" w:rsidRDefault="00D44953" w:rsidP="00D0636C">
      <w:pPr>
        <w:spacing w:after="0" w:line="240" w:lineRule="auto"/>
        <w:ind w:firstLine="708"/>
        <w:contextualSpacing/>
        <w:jc w:val="center"/>
        <w:rPr>
          <w:rFonts w:ascii="Times New Roman" w:eastAsiaTheme="minorHAnsi" w:hAnsi="Times New Roman" w:cs="Times New Roman"/>
          <w:sz w:val="24"/>
          <w:szCs w:val="24"/>
          <w:lang w:eastAsia="en-US"/>
        </w:rPr>
      </w:pPr>
    </w:p>
    <w:p w14:paraId="74F5EA0B" w14:textId="1920AC8C" w:rsidR="00D44953" w:rsidRDefault="00D44953" w:rsidP="001639FF">
      <w:pPr>
        <w:spacing w:after="0" w:line="240" w:lineRule="auto"/>
        <w:contextualSpacing/>
        <w:jc w:val="center"/>
        <w:rPr>
          <w:rFonts w:ascii="Times New Roman" w:eastAsiaTheme="minorHAnsi" w:hAnsi="Times New Roman" w:cs="Times New Roman"/>
          <w:sz w:val="24"/>
          <w:szCs w:val="24"/>
          <w:lang w:eastAsia="en-US"/>
        </w:rPr>
      </w:pPr>
      <w:r w:rsidRPr="00D44953">
        <w:rPr>
          <w:rFonts w:ascii="Times New Roman" w:hAnsi="Times New Roman"/>
          <w:bCs/>
          <w:noProof/>
          <w:color w:val="000000"/>
        </w:rPr>
        <w:drawing>
          <wp:inline distT="0" distB="0" distL="0" distR="0" wp14:anchorId="158836C7" wp14:editId="2E40F5ED">
            <wp:extent cx="4729854" cy="4467225"/>
            <wp:effectExtent l="0" t="0" r="0" b="0"/>
            <wp:docPr id="9" name="Рисунок 9" descr="Александровский Покровский храм.  Кон. XIX-нач. XX вв.">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овский Покровский храм.  Кон. XIX-нач. XX вв.">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7783" cy="4493603"/>
                    </a:xfrm>
                    <a:prstGeom prst="rect">
                      <a:avLst/>
                    </a:prstGeom>
                    <a:noFill/>
                    <a:ln>
                      <a:noFill/>
                    </a:ln>
                  </pic:spPr>
                </pic:pic>
              </a:graphicData>
            </a:graphic>
          </wp:inline>
        </w:drawing>
      </w:r>
    </w:p>
    <w:p w14:paraId="5A45B117" w14:textId="00178CF7" w:rsidR="00D44953" w:rsidRDefault="00D44953" w:rsidP="00D44953">
      <w:pPr>
        <w:spacing w:after="0" w:line="240" w:lineRule="auto"/>
        <w:ind w:firstLine="708"/>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Рис. 18.</w:t>
      </w:r>
      <w:r w:rsidRPr="00D44953">
        <w:rPr>
          <w:rFonts w:ascii="Times New Roman" w:hAnsi="Times New Roman"/>
          <w:bCs/>
          <w:color w:val="000000"/>
        </w:rPr>
        <w:t xml:space="preserve"> Александровский Покровский храм. </w:t>
      </w:r>
      <w:r>
        <w:rPr>
          <w:rFonts w:ascii="Times New Roman" w:hAnsi="Times New Roman"/>
          <w:bCs/>
          <w:color w:val="000000"/>
        </w:rPr>
        <w:t>(к</w:t>
      </w:r>
      <w:r w:rsidRPr="00D44953">
        <w:rPr>
          <w:rFonts w:ascii="Times New Roman" w:hAnsi="Times New Roman"/>
          <w:bCs/>
          <w:color w:val="000000"/>
        </w:rPr>
        <w:t>он</w:t>
      </w:r>
      <w:r>
        <w:rPr>
          <w:rFonts w:ascii="Times New Roman" w:hAnsi="Times New Roman"/>
          <w:bCs/>
          <w:color w:val="000000"/>
        </w:rPr>
        <w:t>ец</w:t>
      </w:r>
      <w:r w:rsidRPr="00D44953">
        <w:rPr>
          <w:rFonts w:ascii="Times New Roman" w:hAnsi="Times New Roman"/>
          <w:bCs/>
          <w:color w:val="000000"/>
        </w:rPr>
        <w:t xml:space="preserve"> XIX-нач</w:t>
      </w:r>
      <w:r>
        <w:rPr>
          <w:rFonts w:ascii="Times New Roman" w:hAnsi="Times New Roman"/>
          <w:bCs/>
          <w:color w:val="000000"/>
        </w:rPr>
        <w:t>ало</w:t>
      </w:r>
      <w:r w:rsidRPr="00D44953">
        <w:rPr>
          <w:rFonts w:ascii="Times New Roman" w:hAnsi="Times New Roman"/>
          <w:bCs/>
          <w:color w:val="000000"/>
        </w:rPr>
        <w:t xml:space="preserve"> XX вв.</w:t>
      </w:r>
      <w:r>
        <w:rPr>
          <w:rFonts w:ascii="Times New Roman" w:hAnsi="Times New Roman"/>
          <w:bCs/>
          <w:color w:val="000000"/>
        </w:rPr>
        <w:t>)</w:t>
      </w:r>
    </w:p>
    <w:p w14:paraId="7254BE93" w14:textId="22B5C804" w:rsidR="0005708A" w:rsidRPr="00A9478B" w:rsidRDefault="00E77B8D" w:rsidP="0005708A">
      <w:pPr>
        <w:spacing w:after="0" w:line="240" w:lineRule="auto"/>
        <w:ind w:firstLine="708"/>
        <w:contextualSpacing/>
        <w:jc w:val="right"/>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Диаграмма</w:t>
      </w:r>
      <w:r w:rsidR="0005708A" w:rsidRPr="00A9478B">
        <w:rPr>
          <w:rFonts w:ascii="Times New Roman" w:eastAsiaTheme="minorHAnsi" w:hAnsi="Times New Roman" w:cs="Times New Roman"/>
          <w:sz w:val="24"/>
          <w:szCs w:val="24"/>
          <w:lang w:eastAsia="en-US"/>
        </w:rPr>
        <w:t xml:space="preserve"> № 1</w:t>
      </w:r>
    </w:p>
    <w:p w14:paraId="51B64371" w14:textId="0E110BEB" w:rsidR="009F1BB4" w:rsidRPr="00A9478B" w:rsidRDefault="005D6BEC" w:rsidP="00933C24">
      <w:pPr>
        <w:rPr>
          <w:rFonts w:ascii="Times New Roman" w:hAnsi="Times New Roman" w:cs="Times New Roman"/>
          <w:sz w:val="24"/>
          <w:szCs w:val="24"/>
        </w:rPr>
      </w:pPr>
      <w:r w:rsidRPr="00A9478B">
        <w:rPr>
          <w:rFonts w:ascii="Times New Roman" w:eastAsiaTheme="minorHAnsi" w:hAnsi="Times New Roman" w:cs="Times New Roman"/>
          <w:noProof/>
          <w:sz w:val="24"/>
          <w:szCs w:val="24"/>
        </w:rPr>
        <w:drawing>
          <wp:anchor distT="0" distB="0" distL="114300" distR="114300" simplePos="0" relativeHeight="251662336" behindDoc="1" locked="0" layoutInCell="1" allowOverlap="1" wp14:anchorId="613F5428" wp14:editId="2C158B00">
            <wp:simplePos x="0" y="0"/>
            <wp:positionH relativeFrom="column">
              <wp:posOffset>15240</wp:posOffset>
            </wp:positionH>
            <wp:positionV relativeFrom="paragraph">
              <wp:posOffset>57150</wp:posOffset>
            </wp:positionV>
            <wp:extent cx="5462270" cy="2857500"/>
            <wp:effectExtent l="0" t="0" r="5080" b="0"/>
            <wp:wrapTight wrapText="bothSides">
              <wp:wrapPolygon edited="0">
                <wp:start x="0" y="0"/>
                <wp:lineTo x="0" y="21456"/>
                <wp:lineTo x="21545" y="21456"/>
                <wp:lineTo x="21545"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sectPr w:rsidR="009F1BB4" w:rsidRPr="00A9478B" w:rsidSect="001639FF">
      <w:footerReference w:type="default" r:id="rId55"/>
      <w:pgSz w:w="11906" w:h="16838"/>
      <w:pgMar w:top="1134" w:right="849"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45CD3" w14:textId="77777777" w:rsidR="007B12E8" w:rsidRDefault="007B12E8" w:rsidP="000C1308">
      <w:pPr>
        <w:spacing w:after="0" w:line="240" w:lineRule="auto"/>
      </w:pPr>
      <w:r>
        <w:separator/>
      </w:r>
    </w:p>
  </w:endnote>
  <w:endnote w:type="continuationSeparator" w:id="0">
    <w:p w14:paraId="2F1976D6" w14:textId="77777777" w:rsidR="007B12E8" w:rsidRDefault="007B12E8" w:rsidP="000C1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112"/>
      <w:docPartObj>
        <w:docPartGallery w:val="Page Numbers (Bottom of Page)"/>
        <w:docPartUnique/>
      </w:docPartObj>
    </w:sdtPr>
    <w:sdtEndPr/>
    <w:sdtContent>
      <w:p w14:paraId="716C1113" w14:textId="6C882A6E" w:rsidR="0044043E" w:rsidRDefault="0044043E">
        <w:pPr>
          <w:pStyle w:val="ab"/>
          <w:jc w:val="center"/>
        </w:pPr>
        <w:r>
          <w:fldChar w:fldCharType="begin"/>
        </w:r>
        <w:r>
          <w:instrText>PAGE   \* MERGEFORMAT</w:instrText>
        </w:r>
        <w:r>
          <w:fldChar w:fldCharType="separate"/>
        </w:r>
        <w:r w:rsidR="00FA3116">
          <w:rPr>
            <w:noProof/>
          </w:rPr>
          <w:t>2</w:t>
        </w:r>
        <w:r>
          <w:fldChar w:fldCharType="end"/>
        </w:r>
      </w:p>
    </w:sdtContent>
  </w:sdt>
  <w:p w14:paraId="03F27091" w14:textId="77777777" w:rsidR="00D44953" w:rsidRDefault="00D449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E20B6" w14:textId="77777777" w:rsidR="007B12E8" w:rsidRDefault="007B12E8" w:rsidP="000C1308">
      <w:pPr>
        <w:spacing w:after="0" w:line="240" w:lineRule="auto"/>
      </w:pPr>
      <w:r>
        <w:separator/>
      </w:r>
    </w:p>
  </w:footnote>
  <w:footnote w:type="continuationSeparator" w:id="0">
    <w:p w14:paraId="7FD1418B" w14:textId="77777777" w:rsidR="007B12E8" w:rsidRDefault="007B12E8" w:rsidP="000C1308">
      <w:pPr>
        <w:spacing w:after="0" w:line="240" w:lineRule="auto"/>
      </w:pPr>
      <w:r>
        <w:continuationSeparator/>
      </w:r>
    </w:p>
  </w:footnote>
  <w:footnote w:id="1">
    <w:p w14:paraId="521A9394" w14:textId="77777777" w:rsidR="00D44953" w:rsidRPr="009F367E" w:rsidRDefault="00D44953" w:rsidP="009F367E">
      <w:pPr>
        <w:spacing w:after="22" w:line="240" w:lineRule="auto"/>
        <w:ind w:right="74"/>
        <w:jc w:val="both"/>
        <w:rPr>
          <w:rFonts w:ascii="Times New Roman" w:hAnsi="Times New Roman" w:cs="Times New Roman"/>
        </w:rPr>
      </w:pPr>
      <w:r w:rsidRPr="00AC1931">
        <w:rPr>
          <w:rStyle w:val="af"/>
          <w:rFonts w:ascii="Times New Roman" w:hAnsi="Times New Roman" w:cs="Times New Roman"/>
        </w:rPr>
        <w:footnoteRef/>
      </w:r>
      <w:r w:rsidRPr="009F367E">
        <w:rPr>
          <w:rFonts w:ascii="Times New Roman" w:eastAsia="Times New Roman" w:hAnsi="Times New Roman" w:cs="Times New Roman"/>
          <w:color w:val="000000"/>
        </w:rPr>
        <w:t xml:space="preserve">Иннокентий (Вениаминов). Наставление священнику, назначенному для обращения неверных и </w:t>
      </w:r>
      <w:proofErr w:type="spellStart"/>
      <w:r w:rsidRPr="009F367E">
        <w:rPr>
          <w:rFonts w:ascii="Times New Roman" w:eastAsia="Times New Roman" w:hAnsi="Times New Roman" w:cs="Times New Roman"/>
          <w:color w:val="000000"/>
        </w:rPr>
        <w:t>руководствования</w:t>
      </w:r>
      <w:proofErr w:type="spellEnd"/>
      <w:r w:rsidRPr="009F367E">
        <w:rPr>
          <w:rFonts w:ascii="Times New Roman" w:eastAsia="Times New Roman" w:hAnsi="Times New Roman" w:cs="Times New Roman"/>
          <w:color w:val="000000"/>
        </w:rPr>
        <w:t xml:space="preserve"> обращенных в христианскую веру / Иннокентий (Вениаминов) // Иркутские епархиальные ведомости. Прибавления. – 1879. – № 49, 50, 51. – С. 585–607</w:t>
      </w:r>
      <w:r w:rsidRPr="009F367E">
        <w:rPr>
          <w:rFonts w:ascii="Times New Roman" w:hAnsi="Times New Roman" w:cs="Times New Roman"/>
        </w:rPr>
        <w:t xml:space="preserve"> </w:t>
      </w:r>
    </w:p>
  </w:footnote>
  <w:footnote w:id="2">
    <w:p w14:paraId="609C7D70" w14:textId="77777777" w:rsidR="00D44953" w:rsidRPr="00AC1931" w:rsidRDefault="00D44953" w:rsidP="00542684">
      <w:pPr>
        <w:spacing w:after="5" w:line="240" w:lineRule="auto"/>
        <w:ind w:right="74"/>
        <w:jc w:val="both"/>
        <w:rPr>
          <w:rFonts w:ascii="Times New Roman" w:hAnsi="Times New Roman" w:cs="Times New Roman"/>
        </w:rPr>
      </w:pPr>
      <w:r w:rsidRPr="00AC1931">
        <w:rPr>
          <w:rStyle w:val="af"/>
          <w:rFonts w:ascii="Times New Roman" w:hAnsi="Times New Roman" w:cs="Times New Roman"/>
        </w:rPr>
        <w:footnoteRef/>
      </w:r>
      <w:r w:rsidRPr="00AC1931">
        <w:rPr>
          <w:rFonts w:ascii="Times New Roman" w:hAnsi="Times New Roman" w:cs="Times New Roman"/>
        </w:rPr>
        <w:t xml:space="preserve"> </w:t>
      </w:r>
      <w:r w:rsidRPr="00AC1931">
        <w:rPr>
          <w:rFonts w:ascii="Times New Roman" w:eastAsia="Times New Roman" w:hAnsi="Times New Roman" w:cs="Times New Roman"/>
          <w:color w:val="000000"/>
        </w:rPr>
        <w:t>Никол</w:t>
      </w:r>
      <w:r>
        <w:rPr>
          <w:rFonts w:ascii="Times New Roman" w:eastAsia="Times New Roman" w:hAnsi="Times New Roman" w:cs="Times New Roman"/>
          <w:color w:val="000000"/>
        </w:rPr>
        <w:t xml:space="preserve">ай (Касаткин), </w:t>
      </w:r>
      <w:proofErr w:type="spellStart"/>
      <w:r>
        <w:rPr>
          <w:rFonts w:ascii="Times New Roman" w:eastAsia="Times New Roman" w:hAnsi="Times New Roman" w:cs="Times New Roman"/>
          <w:color w:val="000000"/>
        </w:rPr>
        <w:t>архиеп</w:t>
      </w:r>
      <w:proofErr w:type="spellEnd"/>
      <w:r>
        <w:rPr>
          <w:rFonts w:ascii="Times New Roman" w:eastAsia="Times New Roman" w:hAnsi="Times New Roman" w:cs="Times New Roman"/>
          <w:color w:val="000000"/>
        </w:rPr>
        <w:t>. Дневники</w:t>
      </w:r>
      <w:r w:rsidRPr="00AC1931">
        <w:rPr>
          <w:rFonts w:ascii="Times New Roman" w:eastAsia="Times New Roman" w:hAnsi="Times New Roman" w:cs="Times New Roman"/>
          <w:color w:val="000000"/>
        </w:rPr>
        <w:t xml:space="preserve">: в 4 т. </w:t>
      </w:r>
      <w:proofErr w:type="gramStart"/>
      <w:r w:rsidRPr="00AC1931">
        <w:rPr>
          <w:rFonts w:ascii="Times New Roman" w:eastAsia="Times New Roman" w:hAnsi="Times New Roman" w:cs="Times New Roman"/>
          <w:color w:val="000000"/>
        </w:rPr>
        <w:t>СПб.,</w:t>
      </w:r>
      <w:proofErr w:type="gramEnd"/>
      <w:r w:rsidRPr="00AC1931">
        <w:rPr>
          <w:rFonts w:ascii="Times New Roman" w:eastAsia="Times New Roman" w:hAnsi="Times New Roman" w:cs="Times New Roman"/>
          <w:color w:val="000000"/>
        </w:rPr>
        <w:t xml:space="preserve"> 2004. </w:t>
      </w:r>
      <w:r>
        <w:rPr>
          <w:rFonts w:ascii="Times New Roman" w:eastAsia="Times New Roman" w:hAnsi="Times New Roman" w:cs="Times New Roman"/>
          <w:color w:val="000000"/>
        </w:rPr>
        <w:t>– 976 с.</w:t>
      </w:r>
    </w:p>
    <w:p w14:paraId="6E85285F" w14:textId="77777777" w:rsidR="00D44953" w:rsidRPr="00AC1931" w:rsidRDefault="00D44953" w:rsidP="00542684">
      <w:pPr>
        <w:pStyle w:val="ad"/>
        <w:rPr>
          <w:rFonts w:ascii="Times New Roman" w:hAnsi="Times New Roman" w:cs="Times New Roman"/>
          <w:sz w:val="22"/>
          <w:szCs w:val="22"/>
        </w:rPr>
      </w:pPr>
    </w:p>
  </w:footnote>
  <w:footnote w:id="3">
    <w:p w14:paraId="056AB9EE" w14:textId="77777777" w:rsidR="00D44953" w:rsidRPr="00AC1931" w:rsidRDefault="00D44953" w:rsidP="00542684">
      <w:pPr>
        <w:spacing w:after="5" w:line="240" w:lineRule="auto"/>
        <w:ind w:right="74"/>
        <w:jc w:val="both"/>
        <w:rPr>
          <w:rFonts w:ascii="Times New Roman" w:hAnsi="Times New Roman" w:cs="Times New Roman"/>
        </w:rPr>
      </w:pPr>
      <w:r w:rsidRPr="00AC1931">
        <w:rPr>
          <w:rStyle w:val="af"/>
          <w:rFonts w:ascii="Times New Roman" w:hAnsi="Times New Roman" w:cs="Times New Roman"/>
        </w:rPr>
        <w:footnoteRef/>
      </w:r>
      <w:r w:rsidRPr="00AC1931">
        <w:rPr>
          <w:rFonts w:ascii="Times New Roman" w:hAnsi="Times New Roman" w:cs="Times New Roman"/>
        </w:rPr>
        <w:t xml:space="preserve"> Курбатов О.А. Русская Православная Церковь на Дальнем Восто</w:t>
      </w:r>
      <w:r>
        <w:rPr>
          <w:rFonts w:ascii="Times New Roman" w:hAnsi="Times New Roman" w:cs="Times New Roman"/>
        </w:rPr>
        <w:t>ке в конце XIX – начале ХХ века</w:t>
      </w:r>
      <w:r w:rsidRPr="00AC1931">
        <w:rPr>
          <w:rFonts w:ascii="Times New Roman" w:hAnsi="Times New Roman" w:cs="Times New Roman"/>
        </w:rPr>
        <w:t xml:space="preserve">: </w:t>
      </w:r>
      <w:proofErr w:type="spellStart"/>
      <w:r w:rsidRPr="00AC1931">
        <w:rPr>
          <w:rFonts w:ascii="Times New Roman" w:hAnsi="Times New Roman" w:cs="Times New Roman"/>
        </w:rPr>
        <w:t>дисс</w:t>
      </w:r>
      <w:proofErr w:type="spellEnd"/>
      <w:r w:rsidRPr="00AC1931">
        <w:rPr>
          <w:rFonts w:ascii="Times New Roman" w:hAnsi="Times New Roman" w:cs="Times New Roman"/>
        </w:rPr>
        <w:t xml:space="preserve">. … канд. ист. наук: 07.00.02. </w:t>
      </w:r>
      <w:proofErr w:type="gramStart"/>
      <w:r w:rsidRPr="00AC1931">
        <w:rPr>
          <w:rFonts w:ascii="Times New Roman" w:hAnsi="Times New Roman" w:cs="Times New Roman"/>
        </w:rPr>
        <w:t>СПб.,</w:t>
      </w:r>
      <w:proofErr w:type="gramEnd"/>
      <w:r w:rsidRPr="00AC1931">
        <w:rPr>
          <w:rFonts w:ascii="Times New Roman" w:hAnsi="Times New Roman" w:cs="Times New Roman"/>
        </w:rPr>
        <w:t xml:space="preserve"> 2003. </w:t>
      </w:r>
      <w:r>
        <w:rPr>
          <w:rFonts w:ascii="Times New Roman" w:hAnsi="Times New Roman" w:cs="Times New Roman"/>
        </w:rPr>
        <w:t xml:space="preserve">- </w:t>
      </w:r>
      <w:r w:rsidRPr="00AC1931">
        <w:rPr>
          <w:rFonts w:ascii="Times New Roman" w:hAnsi="Times New Roman" w:cs="Times New Roman"/>
        </w:rPr>
        <w:t xml:space="preserve">261 с.  </w:t>
      </w:r>
    </w:p>
    <w:p w14:paraId="6A6B84D9" w14:textId="77777777" w:rsidR="00D44953" w:rsidRDefault="00D44953">
      <w:pPr>
        <w:pStyle w:val="ad"/>
      </w:pPr>
    </w:p>
  </w:footnote>
  <w:footnote w:id="4">
    <w:p w14:paraId="39D46B2C" w14:textId="77777777" w:rsidR="00D44953" w:rsidRPr="00AC1931" w:rsidRDefault="00D44953" w:rsidP="00AC1931">
      <w:pPr>
        <w:spacing w:after="0" w:line="360" w:lineRule="auto"/>
        <w:jc w:val="both"/>
        <w:rPr>
          <w:rFonts w:ascii="Times New Roman" w:eastAsia="Times New Roman" w:hAnsi="Times New Roman" w:cs="Times New Roman"/>
        </w:rPr>
      </w:pPr>
      <w:r w:rsidRPr="00AC1931">
        <w:rPr>
          <w:rStyle w:val="af"/>
          <w:rFonts w:ascii="Times New Roman" w:hAnsi="Times New Roman" w:cs="Times New Roman"/>
        </w:rPr>
        <w:footnoteRef/>
      </w:r>
      <w:r w:rsidRPr="00AC1931">
        <w:rPr>
          <w:rFonts w:ascii="Times New Roman" w:hAnsi="Times New Roman" w:cs="Times New Roman"/>
        </w:rPr>
        <w:t xml:space="preserve"> </w:t>
      </w:r>
      <w:r w:rsidRPr="00AC1931">
        <w:rPr>
          <w:rFonts w:ascii="Times New Roman" w:eastAsia="Times New Roman" w:hAnsi="Times New Roman" w:cs="Times New Roman"/>
        </w:rPr>
        <w:t xml:space="preserve">РГИА. Ф. 796. Оп. 442. Д. 1823. Л. 31 об. </w:t>
      </w:r>
    </w:p>
    <w:p w14:paraId="252057DE" w14:textId="77777777" w:rsidR="00D44953" w:rsidRDefault="00D44953">
      <w:pPr>
        <w:pStyle w:val="ad"/>
      </w:pPr>
    </w:p>
  </w:footnote>
  <w:footnote w:id="5">
    <w:p w14:paraId="64D7B42A" w14:textId="77777777" w:rsidR="00D44953" w:rsidRPr="00AC1931" w:rsidRDefault="00D44953" w:rsidP="00AC1931">
      <w:pPr>
        <w:spacing w:after="0" w:line="360" w:lineRule="auto"/>
        <w:jc w:val="both"/>
        <w:rPr>
          <w:rFonts w:ascii="Times New Roman" w:eastAsia="Times New Roman" w:hAnsi="Times New Roman" w:cs="Times New Roman"/>
        </w:rPr>
      </w:pPr>
      <w:r w:rsidRPr="00AC1931">
        <w:rPr>
          <w:rStyle w:val="af"/>
          <w:rFonts w:ascii="Times New Roman" w:hAnsi="Times New Roman" w:cs="Times New Roman"/>
        </w:rPr>
        <w:footnoteRef/>
      </w:r>
      <w:r w:rsidRPr="00AC1931">
        <w:rPr>
          <w:rFonts w:ascii="Times New Roman" w:hAnsi="Times New Roman" w:cs="Times New Roman"/>
        </w:rPr>
        <w:t xml:space="preserve"> </w:t>
      </w:r>
      <w:r w:rsidRPr="00AC1931">
        <w:rPr>
          <w:rFonts w:ascii="Times New Roman" w:eastAsia="Times New Roman" w:hAnsi="Times New Roman" w:cs="Times New Roman"/>
        </w:rPr>
        <w:t>Смагин А.Н. Роль православного духовенства в освоении юга Дальнего Востока России во второй половине XIX – начале ХХ веков</w:t>
      </w:r>
      <w:r>
        <w:rPr>
          <w:rFonts w:ascii="Times New Roman" w:eastAsia="Times New Roman" w:hAnsi="Times New Roman" w:cs="Times New Roman"/>
        </w:rPr>
        <w:t>, 2006</w:t>
      </w:r>
      <w:r w:rsidRPr="00AC1931">
        <w:rPr>
          <w:rFonts w:ascii="Times New Roman" w:eastAsia="Times New Roman" w:hAnsi="Times New Roman" w:cs="Times New Roman"/>
        </w:rPr>
        <w:t xml:space="preserve">. С. 46. </w:t>
      </w:r>
    </w:p>
    <w:p w14:paraId="4227AB44" w14:textId="77777777" w:rsidR="00D44953" w:rsidRDefault="00D44953">
      <w:pPr>
        <w:pStyle w:val="ad"/>
      </w:pPr>
    </w:p>
  </w:footnote>
  <w:footnote w:id="6">
    <w:p w14:paraId="06E21AC9" w14:textId="77777777" w:rsidR="00D44953" w:rsidRPr="00AC1931" w:rsidRDefault="00D44953" w:rsidP="00F03CF2">
      <w:pPr>
        <w:spacing w:after="0" w:line="240" w:lineRule="auto"/>
        <w:jc w:val="both"/>
        <w:rPr>
          <w:rFonts w:ascii="Times New Roman" w:eastAsia="Times New Roman" w:hAnsi="Times New Roman" w:cs="Times New Roman"/>
        </w:rPr>
      </w:pPr>
      <w:r w:rsidRPr="00AC1931">
        <w:rPr>
          <w:rStyle w:val="af"/>
          <w:rFonts w:ascii="Times New Roman" w:hAnsi="Times New Roman" w:cs="Times New Roman"/>
        </w:rPr>
        <w:footnoteRef/>
      </w:r>
      <w:r w:rsidRPr="00AC1931">
        <w:rPr>
          <w:rFonts w:ascii="Times New Roman" w:hAnsi="Times New Roman" w:cs="Times New Roman"/>
        </w:rPr>
        <w:t xml:space="preserve"> </w:t>
      </w:r>
      <w:r w:rsidRPr="00AC1931">
        <w:rPr>
          <w:rFonts w:ascii="Times New Roman" w:eastAsia="Times New Roman" w:hAnsi="Times New Roman" w:cs="Times New Roman"/>
        </w:rPr>
        <w:t xml:space="preserve">РГИА. Ф. 797. Оп. 55. Д. 60. Л. 2. </w:t>
      </w:r>
    </w:p>
    <w:p w14:paraId="2B2A44A6" w14:textId="77777777" w:rsidR="00D44953" w:rsidRDefault="00D44953" w:rsidP="00F03CF2">
      <w:pPr>
        <w:pStyle w:val="ad"/>
      </w:pPr>
    </w:p>
  </w:footnote>
  <w:footnote w:id="7">
    <w:p w14:paraId="0F984D8E" w14:textId="77777777" w:rsidR="00D44953" w:rsidRDefault="00D44953" w:rsidP="00F03CF2">
      <w:pPr>
        <w:spacing w:after="0" w:line="240" w:lineRule="auto"/>
        <w:jc w:val="both"/>
      </w:pPr>
      <w:r>
        <w:rPr>
          <w:rStyle w:val="af"/>
        </w:rPr>
        <w:footnoteRef/>
      </w:r>
      <w:r>
        <w:t xml:space="preserve"> </w:t>
      </w:r>
      <w:r w:rsidRPr="00F14431">
        <w:rPr>
          <w:rFonts w:ascii="Times New Roman" w:eastAsia="Times New Roman" w:hAnsi="Times New Roman" w:cs="Times New Roman"/>
        </w:rPr>
        <w:t>РГИА. Ф. 797. Оп. 60. Д. 20. Л. 7. С. 304.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72E"/>
    <w:multiLevelType w:val="hybridMultilevel"/>
    <w:tmpl w:val="3B7EAA56"/>
    <w:lvl w:ilvl="0" w:tplc="30326096">
      <w:start w:val="1"/>
      <w:numFmt w:val="decimal"/>
      <w:lvlText w:val="%1."/>
      <w:lvlJc w:val="left"/>
      <w:pPr>
        <w:ind w:left="0"/>
      </w:pPr>
      <w:rPr>
        <w:rFonts w:ascii="Times New Roman" w:eastAsia="Calibri" w:hAnsi="Times New Roman" w:cs="Times New Roman"/>
        <w:b w:val="0"/>
        <w:i w:val="0"/>
        <w:strike w:val="0"/>
        <w:dstrike w:val="0"/>
        <w:color w:val="231F20"/>
        <w:sz w:val="21"/>
        <w:szCs w:val="21"/>
        <w:u w:val="none" w:color="000000"/>
        <w:bdr w:val="none" w:sz="0" w:space="0" w:color="auto"/>
        <w:shd w:val="clear" w:color="auto" w:fill="auto"/>
        <w:vertAlign w:val="baseline"/>
      </w:rPr>
    </w:lvl>
    <w:lvl w:ilvl="1" w:tplc="503EDAFA">
      <w:start w:val="1"/>
      <w:numFmt w:val="lowerLetter"/>
      <w:lvlText w:val="%2"/>
      <w:lvlJc w:val="left"/>
      <w:pPr>
        <w:ind w:left="147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2" w:tplc="3642D2FA">
      <w:start w:val="1"/>
      <w:numFmt w:val="lowerRoman"/>
      <w:lvlText w:val="%3"/>
      <w:lvlJc w:val="left"/>
      <w:pPr>
        <w:ind w:left="219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3" w:tplc="7BC46C64">
      <w:start w:val="1"/>
      <w:numFmt w:val="decimal"/>
      <w:lvlText w:val="%4"/>
      <w:lvlJc w:val="left"/>
      <w:pPr>
        <w:ind w:left="291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4" w:tplc="BC0A5122">
      <w:start w:val="1"/>
      <w:numFmt w:val="lowerLetter"/>
      <w:lvlText w:val="%5"/>
      <w:lvlJc w:val="left"/>
      <w:pPr>
        <w:ind w:left="363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5" w:tplc="EE689C1C">
      <w:start w:val="1"/>
      <w:numFmt w:val="lowerRoman"/>
      <w:lvlText w:val="%6"/>
      <w:lvlJc w:val="left"/>
      <w:pPr>
        <w:ind w:left="435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6" w:tplc="7572FEEE">
      <w:start w:val="1"/>
      <w:numFmt w:val="decimal"/>
      <w:lvlText w:val="%7"/>
      <w:lvlJc w:val="left"/>
      <w:pPr>
        <w:ind w:left="507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7" w:tplc="B0903038">
      <w:start w:val="1"/>
      <w:numFmt w:val="lowerLetter"/>
      <w:lvlText w:val="%8"/>
      <w:lvlJc w:val="left"/>
      <w:pPr>
        <w:ind w:left="579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lvl w:ilvl="8" w:tplc="55C280AA">
      <w:start w:val="1"/>
      <w:numFmt w:val="lowerRoman"/>
      <w:lvlText w:val="%9"/>
      <w:lvlJc w:val="left"/>
      <w:pPr>
        <w:ind w:left="6517"/>
      </w:pPr>
      <w:rPr>
        <w:rFonts w:ascii="Calibri" w:eastAsia="Calibri" w:hAnsi="Calibri" w:cs="Calibri"/>
        <w:b w:val="0"/>
        <w:i w:val="0"/>
        <w:strike w:val="0"/>
        <w:dstrike w:val="0"/>
        <w:color w:val="231F20"/>
        <w:sz w:val="21"/>
        <w:szCs w:val="21"/>
        <w:u w:val="none" w:color="000000"/>
        <w:bdr w:val="none" w:sz="0" w:space="0" w:color="auto"/>
        <w:shd w:val="clear" w:color="auto" w:fill="auto"/>
        <w:vertAlign w:val="baseline"/>
      </w:rPr>
    </w:lvl>
  </w:abstractNum>
  <w:abstractNum w:abstractNumId="1" w15:restartNumberingAfterBreak="0">
    <w:nsid w:val="026930E1"/>
    <w:multiLevelType w:val="multilevel"/>
    <w:tmpl w:val="DBA62258"/>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14F77651"/>
    <w:multiLevelType w:val="hybridMultilevel"/>
    <w:tmpl w:val="4AA27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1775AF"/>
    <w:multiLevelType w:val="hybridMultilevel"/>
    <w:tmpl w:val="0FEE7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04257A"/>
    <w:multiLevelType w:val="hybridMultilevel"/>
    <w:tmpl w:val="CCF2E73E"/>
    <w:lvl w:ilvl="0" w:tplc="5164DA5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15:restartNumberingAfterBreak="0">
    <w:nsid w:val="26287636"/>
    <w:multiLevelType w:val="hybridMultilevel"/>
    <w:tmpl w:val="9FDE8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953674"/>
    <w:multiLevelType w:val="hybridMultilevel"/>
    <w:tmpl w:val="656A063A"/>
    <w:lvl w:ilvl="0" w:tplc="16B2185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 w15:restartNumberingAfterBreak="0">
    <w:nsid w:val="279E08FB"/>
    <w:multiLevelType w:val="hybridMultilevel"/>
    <w:tmpl w:val="4510DE10"/>
    <w:lvl w:ilvl="0" w:tplc="B1DCD8C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 w15:restartNumberingAfterBreak="0">
    <w:nsid w:val="3160667D"/>
    <w:multiLevelType w:val="multilevel"/>
    <w:tmpl w:val="1F52DF98"/>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4317" w:hanging="180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397" w:hanging="2160"/>
      </w:pPr>
      <w:rPr>
        <w:rFonts w:hint="default"/>
      </w:rPr>
    </w:lvl>
  </w:abstractNum>
  <w:abstractNum w:abstractNumId="9" w15:restartNumberingAfterBreak="0">
    <w:nsid w:val="323C6109"/>
    <w:multiLevelType w:val="hybridMultilevel"/>
    <w:tmpl w:val="895E7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EC5334"/>
    <w:multiLevelType w:val="hybridMultilevel"/>
    <w:tmpl w:val="1ACA21DE"/>
    <w:lvl w:ilvl="0" w:tplc="0419000F">
      <w:start w:val="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36B16A55"/>
    <w:multiLevelType w:val="hybridMultilevel"/>
    <w:tmpl w:val="49B05E7A"/>
    <w:lvl w:ilvl="0" w:tplc="FC341110">
      <w:start w:val="1"/>
      <w:numFmt w:val="decimal"/>
      <w:lvlText w:val="%1"/>
      <w:lvlJc w:val="left"/>
      <w:pPr>
        <w:ind w:left="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842E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12EE3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D5BC0A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1C0528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6083C5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B3861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E42640D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8CFC13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2" w15:restartNumberingAfterBreak="0">
    <w:nsid w:val="36BE5984"/>
    <w:multiLevelType w:val="multilevel"/>
    <w:tmpl w:val="616CC6FC"/>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eastAsia="Times New Roman" w:hint="default"/>
        <w:b/>
      </w:rPr>
    </w:lvl>
    <w:lvl w:ilvl="2">
      <w:start w:val="1"/>
      <w:numFmt w:val="decimal"/>
      <w:isLgl/>
      <w:lvlText w:val="%1.%2.%3."/>
      <w:lvlJc w:val="left"/>
      <w:pPr>
        <w:ind w:left="1800" w:hanging="720"/>
      </w:pPr>
      <w:rPr>
        <w:rFonts w:eastAsia="Times New Roman" w:hint="default"/>
        <w:b/>
      </w:rPr>
    </w:lvl>
    <w:lvl w:ilvl="3">
      <w:start w:val="1"/>
      <w:numFmt w:val="decimal"/>
      <w:isLgl/>
      <w:lvlText w:val="%1.%2.%3.%4."/>
      <w:lvlJc w:val="left"/>
      <w:pPr>
        <w:ind w:left="2520" w:hanging="1080"/>
      </w:pPr>
      <w:rPr>
        <w:rFonts w:eastAsia="Times New Roman" w:hint="default"/>
        <w:b/>
      </w:rPr>
    </w:lvl>
    <w:lvl w:ilvl="4">
      <w:start w:val="1"/>
      <w:numFmt w:val="decimal"/>
      <w:isLgl/>
      <w:lvlText w:val="%1.%2.%3.%4.%5."/>
      <w:lvlJc w:val="left"/>
      <w:pPr>
        <w:ind w:left="2880" w:hanging="1080"/>
      </w:pPr>
      <w:rPr>
        <w:rFonts w:eastAsia="Times New Roman" w:hint="default"/>
        <w:b/>
      </w:rPr>
    </w:lvl>
    <w:lvl w:ilvl="5">
      <w:start w:val="1"/>
      <w:numFmt w:val="decimal"/>
      <w:isLgl/>
      <w:lvlText w:val="%1.%2.%3.%4.%5.%6."/>
      <w:lvlJc w:val="left"/>
      <w:pPr>
        <w:ind w:left="3600" w:hanging="1440"/>
      </w:pPr>
      <w:rPr>
        <w:rFonts w:eastAsia="Times New Roman" w:hint="default"/>
        <w:b/>
      </w:rPr>
    </w:lvl>
    <w:lvl w:ilvl="6">
      <w:start w:val="1"/>
      <w:numFmt w:val="decimal"/>
      <w:isLgl/>
      <w:lvlText w:val="%1.%2.%3.%4.%5.%6.%7."/>
      <w:lvlJc w:val="left"/>
      <w:pPr>
        <w:ind w:left="4320" w:hanging="1800"/>
      </w:pPr>
      <w:rPr>
        <w:rFonts w:eastAsia="Times New Roman" w:hint="default"/>
        <w:b/>
      </w:rPr>
    </w:lvl>
    <w:lvl w:ilvl="7">
      <w:start w:val="1"/>
      <w:numFmt w:val="decimal"/>
      <w:isLgl/>
      <w:lvlText w:val="%1.%2.%3.%4.%5.%6.%7.%8."/>
      <w:lvlJc w:val="left"/>
      <w:pPr>
        <w:ind w:left="4680" w:hanging="1800"/>
      </w:pPr>
      <w:rPr>
        <w:rFonts w:eastAsia="Times New Roman" w:hint="default"/>
        <w:b/>
      </w:rPr>
    </w:lvl>
    <w:lvl w:ilvl="8">
      <w:start w:val="1"/>
      <w:numFmt w:val="decimal"/>
      <w:isLgl/>
      <w:lvlText w:val="%1.%2.%3.%4.%5.%6.%7.%8.%9."/>
      <w:lvlJc w:val="left"/>
      <w:pPr>
        <w:ind w:left="5400" w:hanging="2160"/>
      </w:pPr>
      <w:rPr>
        <w:rFonts w:eastAsia="Times New Roman" w:hint="default"/>
        <w:b/>
      </w:rPr>
    </w:lvl>
  </w:abstractNum>
  <w:abstractNum w:abstractNumId="13" w15:restartNumberingAfterBreak="0">
    <w:nsid w:val="37CF2FBC"/>
    <w:multiLevelType w:val="hybridMultilevel"/>
    <w:tmpl w:val="192C1B5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4" w15:restartNumberingAfterBreak="0">
    <w:nsid w:val="3A7E374B"/>
    <w:multiLevelType w:val="hybridMultilevel"/>
    <w:tmpl w:val="9F52B25A"/>
    <w:lvl w:ilvl="0" w:tplc="04190011">
      <w:start w:val="1"/>
      <w:numFmt w:val="decimal"/>
      <w:lvlText w:val="%1)"/>
      <w:lvlJc w:val="left"/>
      <w:pPr>
        <w:ind w:left="644" w:hanging="360"/>
      </w:pPr>
      <w:rPr>
        <w:rFonts w:hint="default"/>
        <w:color w:val="auto"/>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5" w15:restartNumberingAfterBreak="0">
    <w:nsid w:val="5DE600FD"/>
    <w:multiLevelType w:val="hybridMultilevel"/>
    <w:tmpl w:val="2996A576"/>
    <w:lvl w:ilvl="0" w:tplc="2376BF8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6372671E"/>
    <w:multiLevelType w:val="hybridMultilevel"/>
    <w:tmpl w:val="895E7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0624CB"/>
    <w:multiLevelType w:val="multilevel"/>
    <w:tmpl w:val="6B900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C280D"/>
    <w:multiLevelType w:val="hybridMultilevel"/>
    <w:tmpl w:val="69DEC6A6"/>
    <w:lvl w:ilvl="0" w:tplc="CF92A0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8800689"/>
    <w:multiLevelType w:val="hybridMultilevel"/>
    <w:tmpl w:val="0F3A82CC"/>
    <w:lvl w:ilvl="0" w:tplc="411A06FC">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0"/>
  </w:num>
  <w:num w:numId="3">
    <w:abstractNumId w:val="15"/>
  </w:num>
  <w:num w:numId="4">
    <w:abstractNumId w:val="0"/>
  </w:num>
  <w:num w:numId="5">
    <w:abstractNumId w:val="12"/>
  </w:num>
  <w:num w:numId="6">
    <w:abstractNumId w:val="1"/>
  </w:num>
  <w:num w:numId="7">
    <w:abstractNumId w:val="7"/>
  </w:num>
  <w:num w:numId="8">
    <w:abstractNumId w:val="14"/>
  </w:num>
  <w:num w:numId="9">
    <w:abstractNumId w:val="6"/>
  </w:num>
  <w:num w:numId="10">
    <w:abstractNumId w:val="9"/>
  </w:num>
  <w:num w:numId="11">
    <w:abstractNumId w:val="16"/>
  </w:num>
  <w:num w:numId="12">
    <w:abstractNumId w:val="11"/>
  </w:num>
  <w:num w:numId="13">
    <w:abstractNumId w:val="18"/>
  </w:num>
  <w:num w:numId="14">
    <w:abstractNumId w:val="13"/>
  </w:num>
  <w:num w:numId="15">
    <w:abstractNumId w:val="19"/>
  </w:num>
  <w:num w:numId="16">
    <w:abstractNumId w:val="4"/>
  </w:num>
  <w:num w:numId="17">
    <w:abstractNumId w:val="8"/>
  </w:num>
  <w:num w:numId="18">
    <w:abstractNumId w:val="2"/>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8FC"/>
    <w:rsid w:val="0000359B"/>
    <w:rsid w:val="00003E93"/>
    <w:rsid w:val="000047B7"/>
    <w:rsid w:val="00006B31"/>
    <w:rsid w:val="00015439"/>
    <w:rsid w:val="00034BFD"/>
    <w:rsid w:val="00036A5A"/>
    <w:rsid w:val="00044DFE"/>
    <w:rsid w:val="0005708A"/>
    <w:rsid w:val="000702B4"/>
    <w:rsid w:val="00076F92"/>
    <w:rsid w:val="000770EB"/>
    <w:rsid w:val="00077709"/>
    <w:rsid w:val="000917B7"/>
    <w:rsid w:val="00093CBB"/>
    <w:rsid w:val="000A2F7C"/>
    <w:rsid w:val="000B20F0"/>
    <w:rsid w:val="000C1308"/>
    <w:rsid w:val="000E0CB0"/>
    <w:rsid w:val="000F7906"/>
    <w:rsid w:val="00105F47"/>
    <w:rsid w:val="0010634E"/>
    <w:rsid w:val="001132F9"/>
    <w:rsid w:val="0013152D"/>
    <w:rsid w:val="00134DD1"/>
    <w:rsid w:val="001639FF"/>
    <w:rsid w:val="00164991"/>
    <w:rsid w:val="001720AC"/>
    <w:rsid w:val="001A0D52"/>
    <w:rsid w:val="001B13F4"/>
    <w:rsid w:val="001B715F"/>
    <w:rsid w:val="001F1391"/>
    <w:rsid w:val="001F52AF"/>
    <w:rsid w:val="001F6F85"/>
    <w:rsid w:val="00212C1B"/>
    <w:rsid w:val="00222F26"/>
    <w:rsid w:val="00225B3C"/>
    <w:rsid w:val="00231172"/>
    <w:rsid w:val="00236E5F"/>
    <w:rsid w:val="00241A4F"/>
    <w:rsid w:val="002437A6"/>
    <w:rsid w:val="00255A29"/>
    <w:rsid w:val="00260BB2"/>
    <w:rsid w:val="00261E4E"/>
    <w:rsid w:val="00265C52"/>
    <w:rsid w:val="00272B56"/>
    <w:rsid w:val="00293EDA"/>
    <w:rsid w:val="0029789B"/>
    <w:rsid w:val="002A4609"/>
    <w:rsid w:val="002C0EC7"/>
    <w:rsid w:val="002C1B81"/>
    <w:rsid w:val="002C5576"/>
    <w:rsid w:val="002C71E0"/>
    <w:rsid w:val="002E3E42"/>
    <w:rsid w:val="002E64A0"/>
    <w:rsid w:val="00303A8B"/>
    <w:rsid w:val="00313E1A"/>
    <w:rsid w:val="003276BC"/>
    <w:rsid w:val="0033383B"/>
    <w:rsid w:val="00341FFD"/>
    <w:rsid w:val="00344285"/>
    <w:rsid w:val="0034546B"/>
    <w:rsid w:val="00350E3E"/>
    <w:rsid w:val="0035250F"/>
    <w:rsid w:val="00360097"/>
    <w:rsid w:val="003611B8"/>
    <w:rsid w:val="00361478"/>
    <w:rsid w:val="00362BB0"/>
    <w:rsid w:val="0037750F"/>
    <w:rsid w:val="003824A9"/>
    <w:rsid w:val="003858AB"/>
    <w:rsid w:val="00396F8B"/>
    <w:rsid w:val="003A3E62"/>
    <w:rsid w:val="003B7B3A"/>
    <w:rsid w:val="003C4B9D"/>
    <w:rsid w:val="003E34E1"/>
    <w:rsid w:val="003F07B5"/>
    <w:rsid w:val="003F2F2E"/>
    <w:rsid w:val="00434BA9"/>
    <w:rsid w:val="00436EA0"/>
    <w:rsid w:val="0044043E"/>
    <w:rsid w:val="00440962"/>
    <w:rsid w:val="004453A8"/>
    <w:rsid w:val="00446A2E"/>
    <w:rsid w:val="004500A1"/>
    <w:rsid w:val="00451DFC"/>
    <w:rsid w:val="00461531"/>
    <w:rsid w:val="00465945"/>
    <w:rsid w:val="00466C59"/>
    <w:rsid w:val="0047477D"/>
    <w:rsid w:val="004820DA"/>
    <w:rsid w:val="004A074B"/>
    <w:rsid w:val="004A32C0"/>
    <w:rsid w:val="004B54DC"/>
    <w:rsid w:val="004C504C"/>
    <w:rsid w:val="004C7E82"/>
    <w:rsid w:val="004D5883"/>
    <w:rsid w:val="004E34F6"/>
    <w:rsid w:val="004E4F4F"/>
    <w:rsid w:val="00514DB7"/>
    <w:rsid w:val="0053249D"/>
    <w:rsid w:val="00532F9F"/>
    <w:rsid w:val="00535118"/>
    <w:rsid w:val="00542684"/>
    <w:rsid w:val="00546A24"/>
    <w:rsid w:val="00552966"/>
    <w:rsid w:val="00564FFF"/>
    <w:rsid w:val="00570EEF"/>
    <w:rsid w:val="00575C37"/>
    <w:rsid w:val="00591DF5"/>
    <w:rsid w:val="005952A2"/>
    <w:rsid w:val="005A46B1"/>
    <w:rsid w:val="005A6BA9"/>
    <w:rsid w:val="005B58D6"/>
    <w:rsid w:val="005B7A6C"/>
    <w:rsid w:val="005C5C97"/>
    <w:rsid w:val="005C79BB"/>
    <w:rsid w:val="005D6BEC"/>
    <w:rsid w:val="005E374C"/>
    <w:rsid w:val="00600FB2"/>
    <w:rsid w:val="00622D4C"/>
    <w:rsid w:val="00643C65"/>
    <w:rsid w:val="00652B98"/>
    <w:rsid w:val="00663718"/>
    <w:rsid w:val="00670D6C"/>
    <w:rsid w:val="00672EC8"/>
    <w:rsid w:val="00696249"/>
    <w:rsid w:val="006964C8"/>
    <w:rsid w:val="006A22A0"/>
    <w:rsid w:val="006A5BFA"/>
    <w:rsid w:val="006B05DA"/>
    <w:rsid w:val="006B2431"/>
    <w:rsid w:val="006B27DA"/>
    <w:rsid w:val="006C0CC5"/>
    <w:rsid w:val="006C3953"/>
    <w:rsid w:val="006D3CAB"/>
    <w:rsid w:val="006D50C6"/>
    <w:rsid w:val="006F249C"/>
    <w:rsid w:val="00704175"/>
    <w:rsid w:val="00711B97"/>
    <w:rsid w:val="00712321"/>
    <w:rsid w:val="00716D9A"/>
    <w:rsid w:val="007220CF"/>
    <w:rsid w:val="00733A31"/>
    <w:rsid w:val="0073751B"/>
    <w:rsid w:val="0076372C"/>
    <w:rsid w:val="00767EDB"/>
    <w:rsid w:val="007708FC"/>
    <w:rsid w:val="00780B7B"/>
    <w:rsid w:val="00781BEC"/>
    <w:rsid w:val="00783C06"/>
    <w:rsid w:val="00785C15"/>
    <w:rsid w:val="00790812"/>
    <w:rsid w:val="00791FE9"/>
    <w:rsid w:val="007951C7"/>
    <w:rsid w:val="0079659C"/>
    <w:rsid w:val="007A7104"/>
    <w:rsid w:val="007B12E8"/>
    <w:rsid w:val="007B35B4"/>
    <w:rsid w:val="007C19E7"/>
    <w:rsid w:val="007D1738"/>
    <w:rsid w:val="007D2BC9"/>
    <w:rsid w:val="007D70CE"/>
    <w:rsid w:val="007E0022"/>
    <w:rsid w:val="007F0D26"/>
    <w:rsid w:val="007F417B"/>
    <w:rsid w:val="008030A9"/>
    <w:rsid w:val="00806FF8"/>
    <w:rsid w:val="00826750"/>
    <w:rsid w:val="00847A3B"/>
    <w:rsid w:val="00856ECC"/>
    <w:rsid w:val="0086719E"/>
    <w:rsid w:val="00874CF7"/>
    <w:rsid w:val="0087740D"/>
    <w:rsid w:val="00885771"/>
    <w:rsid w:val="008948DD"/>
    <w:rsid w:val="008B2A6F"/>
    <w:rsid w:val="008B50B0"/>
    <w:rsid w:val="008C2A8D"/>
    <w:rsid w:val="008C2F30"/>
    <w:rsid w:val="008C6279"/>
    <w:rsid w:val="008D26B1"/>
    <w:rsid w:val="008F1DBC"/>
    <w:rsid w:val="00901F67"/>
    <w:rsid w:val="00904E21"/>
    <w:rsid w:val="00912BEA"/>
    <w:rsid w:val="00922DB1"/>
    <w:rsid w:val="00925D61"/>
    <w:rsid w:val="00933C24"/>
    <w:rsid w:val="00940832"/>
    <w:rsid w:val="00946CE8"/>
    <w:rsid w:val="00955379"/>
    <w:rsid w:val="00956974"/>
    <w:rsid w:val="009677B7"/>
    <w:rsid w:val="00980C5E"/>
    <w:rsid w:val="00995092"/>
    <w:rsid w:val="009B2F47"/>
    <w:rsid w:val="009B4B89"/>
    <w:rsid w:val="009C0035"/>
    <w:rsid w:val="009D1ABD"/>
    <w:rsid w:val="009D2249"/>
    <w:rsid w:val="009D395A"/>
    <w:rsid w:val="009E5DEB"/>
    <w:rsid w:val="009F03C5"/>
    <w:rsid w:val="009F1BB4"/>
    <w:rsid w:val="009F367E"/>
    <w:rsid w:val="00A05D27"/>
    <w:rsid w:val="00A36A98"/>
    <w:rsid w:val="00A40C3C"/>
    <w:rsid w:val="00A54864"/>
    <w:rsid w:val="00A657ED"/>
    <w:rsid w:val="00A82230"/>
    <w:rsid w:val="00A93F4E"/>
    <w:rsid w:val="00A9478B"/>
    <w:rsid w:val="00AA1FCC"/>
    <w:rsid w:val="00AA7B68"/>
    <w:rsid w:val="00AB5F28"/>
    <w:rsid w:val="00AC1931"/>
    <w:rsid w:val="00AF6A3F"/>
    <w:rsid w:val="00B16197"/>
    <w:rsid w:val="00B25359"/>
    <w:rsid w:val="00B32CDE"/>
    <w:rsid w:val="00B350A2"/>
    <w:rsid w:val="00B37D3F"/>
    <w:rsid w:val="00B508E3"/>
    <w:rsid w:val="00B52A92"/>
    <w:rsid w:val="00B54431"/>
    <w:rsid w:val="00B61CBD"/>
    <w:rsid w:val="00B65D94"/>
    <w:rsid w:val="00B72334"/>
    <w:rsid w:val="00B81952"/>
    <w:rsid w:val="00B86539"/>
    <w:rsid w:val="00B913B4"/>
    <w:rsid w:val="00B92973"/>
    <w:rsid w:val="00BB2227"/>
    <w:rsid w:val="00BC0287"/>
    <w:rsid w:val="00BC154C"/>
    <w:rsid w:val="00BC5837"/>
    <w:rsid w:val="00BD0675"/>
    <w:rsid w:val="00BD320A"/>
    <w:rsid w:val="00C104B8"/>
    <w:rsid w:val="00C153FC"/>
    <w:rsid w:val="00C21D07"/>
    <w:rsid w:val="00C26D13"/>
    <w:rsid w:val="00C42B46"/>
    <w:rsid w:val="00C460E6"/>
    <w:rsid w:val="00C50B31"/>
    <w:rsid w:val="00C86200"/>
    <w:rsid w:val="00C921D9"/>
    <w:rsid w:val="00CA740D"/>
    <w:rsid w:val="00CA751C"/>
    <w:rsid w:val="00CB11B3"/>
    <w:rsid w:val="00CB1FA6"/>
    <w:rsid w:val="00CE26D1"/>
    <w:rsid w:val="00D0636C"/>
    <w:rsid w:val="00D16980"/>
    <w:rsid w:val="00D41046"/>
    <w:rsid w:val="00D44953"/>
    <w:rsid w:val="00D54A47"/>
    <w:rsid w:val="00D623F3"/>
    <w:rsid w:val="00D704EF"/>
    <w:rsid w:val="00D76FE5"/>
    <w:rsid w:val="00D774B8"/>
    <w:rsid w:val="00D800B7"/>
    <w:rsid w:val="00D8455B"/>
    <w:rsid w:val="00D8517C"/>
    <w:rsid w:val="00D91E97"/>
    <w:rsid w:val="00D959F3"/>
    <w:rsid w:val="00DA21BD"/>
    <w:rsid w:val="00DC01F7"/>
    <w:rsid w:val="00DC0A91"/>
    <w:rsid w:val="00DC1FA8"/>
    <w:rsid w:val="00DE7FBC"/>
    <w:rsid w:val="00DF2172"/>
    <w:rsid w:val="00DF2D22"/>
    <w:rsid w:val="00DF68AA"/>
    <w:rsid w:val="00DF7D1B"/>
    <w:rsid w:val="00E01F46"/>
    <w:rsid w:val="00E059E4"/>
    <w:rsid w:val="00E23B20"/>
    <w:rsid w:val="00E24385"/>
    <w:rsid w:val="00E260E2"/>
    <w:rsid w:val="00E31EB0"/>
    <w:rsid w:val="00E33950"/>
    <w:rsid w:val="00E36FC4"/>
    <w:rsid w:val="00E41448"/>
    <w:rsid w:val="00E45E1F"/>
    <w:rsid w:val="00E55AB2"/>
    <w:rsid w:val="00E55C4B"/>
    <w:rsid w:val="00E6145C"/>
    <w:rsid w:val="00E70EBF"/>
    <w:rsid w:val="00E77B8D"/>
    <w:rsid w:val="00E93427"/>
    <w:rsid w:val="00E94F5A"/>
    <w:rsid w:val="00E96E05"/>
    <w:rsid w:val="00EA7124"/>
    <w:rsid w:val="00EB751B"/>
    <w:rsid w:val="00EC4941"/>
    <w:rsid w:val="00EC6742"/>
    <w:rsid w:val="00ED23B9"/>
    <w:rsid w:val="00EF7A2A"/>
    <w:rsid w:val="00F03CF2"/>
    <w:rsid w:val="00F053D7"/>
    <w:rsid w:val="00F06931"/>
    <w:rsid w:val="00F10BC4"/>
    <w:rsid w:val="00F14431"/>
    <w:rsid w:val="00F14561"/>
    <w:rsid w:val="00F21A2B"/>
    <w:rsid w:val="00F263B6"/>
    <w:rsid w:val="00F270F6"/>
    <w:rsid w:val="00F32FE5"/>
    <w:rsid w:val="00F465BD"/>
    <w:rsid w:val="00F524D5"/>
    <w:rsid w:val="00F57F32"/>
    <w:rsid w:val="00F61289"/>
    <w:rsid w:val="00F67252"/>
    <w:rsid w:val="00F772C3"/>
    <w:rsid w:val="00F838A3"/>
    <w:rsid w:val="00F851A8"/>
    <w:rsid w:val="00F865C5"/>
    <w:rsid w:val="00FA3116"/>
    <w:rsid w:val="00FA32E1"/>
    <w:rsid w:val="00FA7085"/>
    <w:rsid w:val="00FB094D"/>
    <w:rsid w:val="00FB53E5"/>
    <w:rsid w:val="00FC56BB"/>
    <w:rsid w:val="00FC70F7"/>
    <w:rsid w:val="00FD055E"/>
    <w:rsid w:val="00FE6F75"/>
    <w:rsid w:val="00FF0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A56AC"/>
  <w15:docId w15:val="{DB7FD54D-190D-4FEB-99B3-1BA2B9DA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17B"/>
  </w:style>
  <w:style w:type="paragraph" w:styleId="1">
    <w:name w:val="heading 1"/>
    <w:basedOn w:val="a"/>
    <w:next w:val="a"/>
    <w:link w:val="10"/>
    <w:uiPriority w:val="9"/>
    <w:qFormat/>
    <w:rsid w:val="006B27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053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449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B7B3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1B13F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06B31"/>
    <w:pPr>
      <w:widowControl w:val="0"/>
      <w:autoSpaceDE w:val="0"/>
      <w:autoSpaceDN w:val="0"/>
      <w:spacing w:after="0" w:line="240" w:lineRule="auto"/>
    </w:pPr>
    <w:rPr>
      <w:rFonts w:ascii="Times New Roman" w:eastAsia="Times New Roman" w:hAnsi="Times New Roman" w:cs="Times New Roman"/>
      <w:sz w:val="23"/>
      <w:szCs w:val="23"/>
      <w:lang w:eastAsia="en-US"/>
    </w:rPr>
  </w:style>
  <w:style w:type="character" w:customStyle="1" w:styleId="a4">
    <w:name w:val="Основной текст Знак"/>
    <w:basedOn w:val="a0"/>
    <w:link w:val="a3"/>
    <w:uiPriority w:val="1"/>
    <w:rsid w:val="00006B31"/>
    <w:rPr>
      <w:rFonts w:ascii="Times New Roman" w:eastAsia="Times New Roman" w:hAnsi="Times New Roman" w:cs="Times New Roman"/>
      <w:sz w:val="23"/>
      <w:szCs w:val="23"/>
      <w:lang w:eastAsia="en-US"/>
    </w:rPr>
  </w:style>
  <w:style w:type="paragraph" w:styleId="a5">
    <w:name w:val="List Paragraph"/>
    <w:basedOn w:val="a"/>
    <w:uiPriority w:val="34"/>
    <w:qFormat/>
    <w:rsid w:val="004D5883"/>
    <w:pPr>
      <w:spacing w:after="160" w:line="256" w:lineRule="auto"/>
      <w:ind w:left="720"/>
      <w:contextualSpacing/>
    </w:pPr>
    <w:rPr>
      <w:rFonts w:eastAsiaTheme="minorHAnsi"/>
      <w:lang w:eastAsia="en-US"/>
    </w:rPr>
  </w:style>
  <w:style w:type="character" w:styleId="a6">
    <w:name w:val="Hyperlink"/>
    <w:basedOn w:val="a0"/>
    <w:uiPriority w:val="99"/>
    <w:unhideWhenUsed/>
    <w:rsid w:val="006B27DA"/>
    <w:rPr>
      <w:color w:val="0000FF" w:themeColor="hyperlink"/>
      <w:u w:val="single"/>
    </w:rPr>
  </w:style>
  <w:style w:type="paragraph" w:styleId="11">
    <w:name w:val="toc 1"/>
    <w:basedOn w:val="a"/>
    <w:next w:val="a"/>
    <w:autoRedefine/>
    <w:uiPriority w:val="39"/>
    <w:unhideWhenUsed/>
    <w:rsid w:val="006A22A0"/>
    <w:pPr>
      <w:tabs>
        <w:tab w:val="right" w:leader="dot" w:pos="10065"/>
      </w:tabs>
      <w:spacing w:after="100" w:line="256" w:lineRule="auto"/>
    </w:pPr>
    <w:rPr>
      <w:rFonts w:eastAsiaTheme="minorHAnsi"/>
      <w:lang w:eastAsia="en-US"/>
    </w:rPr>
  </w:style>
  <w:style w:type="character" w:customStyle="1" w:styleId="10">
    <w:name w:val="Заголовок 1 Знак"/>
    <w:basedOn w:val="a0"/>
    <w:link w:val="1"/>
    <w:uiPriority w:val="9"/>
    <w:rsid w:val="006B27DA"/>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6B27DA"/>
    <w:pPr>
      <w:spacing w:line="256" w:lineRule="auto"/>
      <w:outlineLvl w:val="9"/>
    </w:pPr>
  </w:style>
  <w:style w:type="table" w:styleId="a8">
    <w:name w:val="Table Grid"/>
    <w:basedOn w:val="a1"/>
    <w:uiPriority w:val="39"/>
    <w:rsid w:val="00BC028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0C13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C1308"/>
  </w:style>
  <w:style w:type="paragraph" w:styleId="ab">
    <w:name w:val="footer"/>
    <w:basedOn w:val="a"/>
    <w:link w:val="ac"/>
    <w:uiPriority w:val="99"/>
    <w:unhideWhenUsed/>
    <w:rsid w:val="000C13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C1308"/>
  </w:style>
  <w:style w:type="paragraph" w:styleId="ad">
    <w:name w:val="footnote text"/>
    <w:basedOn w:val="a"/>
    <w:link w:val="ae"/>
    <w:uiPriority w:val="99"/>
    <w:semiHidden/>
    <w:unhideWhenUsed/>
    <w:rsid w:val="001F52AF"/>
    <w:pPr>
      <w:spacing w:after="0" w:line="240" w:lineRule="auto"/>
    </w:pPr>
    <w:rPr>
      <w:rFonts w:eastAsiaTheme="minorHAnsi"/>
      <w:sz w:val="20"/>
      <w:szCs w:val="20"/>
      <w:lang w:eastAsia="en-US"/>
    </w:rPr>
  </w:style>
  <w:style w:type="character" w:customStyle="1" w:styleId="ae">
    <w:name w:val="Текст сноски Знак"/>
    <w:basedOn w:val="a0"/>
    <w:link w:val="ad"/>
    <w:uiPriority w:val="99"/>
    <w:semiHidden/>
    <w:rsid w:val="001F52AF"/>
    <w:rPr>
      <w:rFonts w:eastAsiaTheme="minorHAnsi"/>
      <w:sz w:val="20"/>
      <w:szCs w:val="20"/>
      <w:lang w:eastAsia="en-US"/>
    </w:rPr>
  </w:style>
  <w:style w:type="character" w:styleId="af">
    <w:name w:val="footnote reference"/>
    <w:basedOn w:val="a0"/>
    <w:uiPriority w:val="99"/>
    <w:semiHidden/>
    <w:unhideWhenUsed/>
    <w:rsid w:val="001F52AF"/>
    <w:rPr>
      <w:vertAlign w:val="superscript"/>
    </w:rPr>
  </w:style>
  <w:style w:type="character" w:customStyle="1" w:styleId="20">
    <w:name w:val="Заголовок 2 Знак"/>
    <w:basedOn w:val="a0"/>
    <w:link w:val="2"/>
    <w:uiPriority w:val="9"/>
    <w:semiHidden/>
    <w:rsid w:val="00F053D7"/>
    <w:rPr>
      <w:rFonts w:asciiTheme="majorHAnsi" w:eastAsiaTheme="majorEastAsia" w:hAnsiTheme="majorHAnsi" w:cstheme="majorBidi"/>
      <w:color w:val="365F91" w:themeColor="accent1" w:themeShade="BF"/>
      <w:sz w:val="26"/>
      <w:szCs w:val="26"/>
    </w:rPr>
  </w:style>
  <w:style w:type="paragraph" w:styleId="af0">
    <w:name w:val="Balloon Text"/>
    <w:basedOn w:val="a"/>
    <w:link w:val="af1"/>
    <w:uiPriority w:val="99"/>
    <w:semiHidden/>
    <w:unhideWhenUsed/>
    <w:rsid w:val="008B2A6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B2A6F"/>
    <w:rPr>
      <w:rFonts w:ascii="Tahoma" w:hAnsi="Tahoma" w:cs="Tahoma"/>
      <w:sz w:val="16"/>
      <w:szCs w:val="16"/>
    </w:rPr>
  </w:style>
  <w:style w:type="paragraph" w:styleId="af2">
    <w:name w:val="No Spacing"/>
    <w:link w:val="af3"/>
    <w:uiPriority w:val="1"/>
    <w:qFormat/>
    <w:rsid w:val="00E70EBF"/>
    <w:pPr>
      <w:spacing w:after="0" w:line="240" w:lineRule="auto"/>
    </w:pPr>
  </w:style>
  <w:style w:type="character" w:customStyle="1" w:styleId="af3">
    <w:name w:val="Без интервала Знак"/>
    <w:basedOn w:val="a0"/>
    <w:link w:val="af2"/>
    <w:uiPriority w:val="1"/>
    <w:rsid w:val="00E70EBF"/>
  </w:style>
  <w:style w:type="character" w:customStyle="1" w:styleId="40">
    <w:name w:val="Заголовок 4 Знак"/>
    <w:basedOn w:val="a0"/>
    <w:link w:val="4"/>
    <w:uiPriority w:val="9"/>
    <w:semiHidden/>
    <w:rsid w:val="003B7B3A"/>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1B13F4"/>
    <w:rPr>
      <w:rFonts w:asciiTheme="majorHAnsi" w:eastAsiaTheme="majorEastAsia" w:hAnsiTheme="majorHAnsi" w:cstheme="majorBidi"/>
      <w:color w:val="365F91" w:themeColor="accent1" w:themeShade="BF"/>
    </w:rPr>
  </w:style>
  <w:style w:type="table" w:customStyle="1" w:styleId="12">
    <w:name w:val="Сетка таблицы1"/>
    <w:basedOn w:val="a1"/>
    <w:next w:val="a8"/>
    <w:uiPriority w:val="39"/>
    <w:rsid w:val="00E6145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style-text">
    <w:name w:val="text-style-text"/>
    <w:basedOn w:val="a"/>
    <w:rsid w:val="001720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a0"/>
    <w:rsid w:val="001720AC"/>
  </w:style>
  <w:style w:type="character" w:customStyle="1" w:styleId="30">
    <w:name w:val="Заголовок 3 Знак"/>
    <w:basedOn w:val="a0"/>
    <w:link w:val="3"/>
    <w:uiPriority w:val="9"/>
    <w:semiHidden/>
    <w:rsid w:val="00D44953"/>
    <w:rPr>
      <w:rFonts w:asciiTheme="majorHAnsi" w:eastAsiaTheme="majorEastAsia" w:hAnsiTheme="majorHAnsi" w:cstheme="majorBidi"/>
      <w:color w:val="243F60" w:themeColor="accent1" w:themeShade="7F"/>
      <w:sz w:val="24"/>
      <w:szCs w:val="24"/>
    </w:rPr>
  </w:style>
  <w:style w:type="paragraph" w:customStyle="1" w:styleId="cmnt">
    <w:name w:val="cmnt"/>
    <w:basedOn w:val="a"/>
    <w:rsid w:val="00D449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8954">
      <w:bodyDiv w:val="1"/>
      <w:marLeft w:val="0"/>
      <w:marRight w:val="0"/>
      <w:marTop w:val="0"/>
      <w:marBottom w:val="0"/>
      <w:divBdr>
        <w:top w:val="none" w:sz="0" w:space="0" w:color="auto"/>
        <w:left w:val="none" w:sz="0" w:space="0" w:color="auto"/>
        <w:bottom w:val="none" w:sz="0" w:space="0" w:color="auto"/>
        <w:right w:val="none" w:sz="0" w:space="0" w:color="auto"/>
      </w:divBdr>
    </w:div>
    <w:div w:id="148182857">
      <w:bodyDiv w:val="1"/>
      <w:marLeft w:val="0"/>
      <w:marRight w:val="0"/>
      <w:marTop w:val="0"/>
      <w:marBottom w:val="0"/>
      <w:divBdr>
        <w:top w:val="none" w:sz="0" w:space="0" w:color="auto"/>
        <w:left w:val="none" w:sz="0" w:space="0" w:color="auto"/>
        <w:bottom w:val="none" w:sz="0" w:space="0" w:color="auto"/>
        <w:right w:val="none" w:sz="0" w:space="0" w:color="auto"/>
      </w:divBdr>
    </w:div>
    <w:div w:id="588344073">
      <w:bodyDiv w:val="1"/>
      <w:marLeft w:val="0"/>
      <w:marRight w:val="0"/>
      <w:marTop w:val="0"/>
      <w:marBottom w:val="0"/>
      <w:divBdr>
        <w:top w:val="none" w:sz="0" w:space="0" w:color="auto"/>
        <w:left w:val="none" w:sz="0" w:space="0" w:color="auto"/>
        <w:bottom w:val="none" w:sz="0" w:space="0" w:color="auto"/>
        <w:right w:val="none" w:sz="0" w:space="0" w:color="auto"/>
      </w:divBdr>
    </w:div>
    <w:div w:id="590510297">
      <w:bodyDiv w:val="1"/>
      <w:marLeft w:val="0"/>
      <w:marRight w:val="0"/>
      <w:marTop w:val="0"/>
      <w:marBottom w:val="0"/>
      <w:divBdr>
        <w:top w:val="none" w:sz="0" w:space="0" w:color="auto"/>
        <w:left w:val="none" w:sz="0" w:space="0" w:color="auto"/>
        <w:bottom w:val="none" w:sz="0" w:space="0" w:color="auto"/>
        <w:right w:val="none" w:sz="0" w:space="0" w:color="auto"/>
      </w:divBdr>
    </w:div>
    <w:div w:id="907109271">
      <w:bodyDiv w:val="1"/>
      <w:marLeft w:val="0"/>
      <w:marRight w:val="0"/>
      <w:marTop w:val="0"/>
      <w:marBottom w:val="0"/>
      <w:divBdr>
        <w:top w:val="none" w:sz="0" w:space="0" w:color="auto"/>
        <w:left w:val="none" w:sz="0" w:space="0" w:color="auto"/>
        <w:bottom w:val="none" w:sz="0" w:space="0" w:color="auto"/>
        <w:right w:val="none" w:sz="0" w:space="0" w:color="auto"/>
      </w:divBdr>
    </w:div>
    <w:div w:id="1232885092">
      <w:bodyDiv w:val="1"/>
      <w:marLeft w:val="0"/>
      <w:marRight w:val="0"/>
      <w:marTop w:val="0"/>
      <w:marBottom w:val="0"/>
      <w:divBdr>
        <w:top w:val="none" w:sz="0" w:space="0" w:color="auto"/>
        <w:left w:val="none" w:sz="0" w:space="0" w:color="auto"/>
        <w:bottom w:val="none" w:sz="0" w:space="0" w:color="auto"/>
        <w:right w:val="none" w:sz="0" w:space="0" w:color="auto"/>
      </w:divBdr>
    </w:div>
    <w:div w:id="1320111051">
      <w:bodyDiv w:val="1"/>
      <w:marLeft w:val="0"/>
      <w:marRight w:val="0"/>
      <w:marTop w:val="0"/>
      <w:marBottom w:val="0"/>
      <w:divBdr>
        <w:top w:val="none" w:sz="0" w:space="0" w:color="auto"/>
        <w:left w:val="none" w:sz="0" w:space="0" w:color="auto"/>
        <w:bottom w:val="none" w:sz="0" w:space="0" w:color="auto"/>
        <w:right w:val="none" w:sz="0" w:space="0" w:color="auto"/>
      </w:divBdr>
    </w:div>
    <w:div w:id="1443183638">
      <w:bodyDiv w:val="1"/>
      <w:marLeft w:val="0"/>
      <w:marRight w:val="0"/>
      <w:marTop w:val="0"/>
      <w:marBottom w:val="0"/>
      <w:divBdr>
        <w:top w:val="none" w:sz="0" w:space="0" w:color="auto"/>
        <w:left w:val="none" w:sz="0" w:space="0" w:color="auto"/>
        <w:bottom w:val="none" w:sz="0" w:space="0" w:color="auto"/>
        <w:right w:val="none" w:sz="0" w:space="0" w:color="auto"/>
      </w:divBdr>
    </w:div>
    <w:div w:id="1474564700">
      <w:bodyDiv w:val="1"/>
      <w:marLeft w:val="0"/>
      <w:marRight w:val="0"/>
      <w:marTop w:val="0"/>
      <w:marBottom w:val="0"/>
      <w:divBdr>
        <w:top w:val="none" w:sz="0" w:space="0" w:color="auto"/>
        <w:left w:val="none" w:sz="0" w:space="0" w:color="auto"/>
        <w:bottom w:val="none" w:sz="0" w:space="0" w:color="auto"/>
        <w:right w:val="none" w:sz="0" w:space="0" w:color="auto"/>
      </w:divBdr>
    </w:div>
    <w:div w:id="1662348894">
      <w:bodyDiv w:val="1"/>
      <w:marLeft w:val="0"/>
      <w:marRight w:val="0"/>
      <w:marTop w:val="0"/>
      <w:marBottom w:val="0"/>
      <w:divBdr>
        <w:top w:val="none" w:sz="0" w:space="0" w:color="auto"/>
        <w:left w:val="none" w:sz="0" w:space="0" w:color="auto"/>
        <w:bottom w:val="none" w:sz="0" w:space="0" w:color="auto"/>
        <w:right w:val="none" w:sz="0" w:space="0" w:color="auto"/>
      </w:divBdr>
    </w:div>
    <w:div w:id="1722900810">
      <w:bodyDiv w:val="1"/>
      <w:marLeft w:val="0"/>
      <w:marRight w:val="0"/>
      <w:marTop w:val="0"/>
      <w:marBottom w:val="0"/>
      <w:divBdr>
        <w:top w:val="none" w:sz="0" w:space="0" w:color="auto"/>
        <w:left w:val="none" w:sz="0" w:space="0" w:color="auto"/>
        <w:bottom w:val="none" w:sz="0" w:space="0" w:color="auto"/>
        <w:right w:val="none" w:sz="0" w:space="0" w:color="auto"/>
      </w:divBdr>
    </w:div>
    <w:div w:id="1854372184">
      <w:bodyDiv w:val="1"/>
      <w:marLeft w:val="0"/>
      <w:marRight w:val="0"/>
      <w:marTop w:val="0"/>
      <w:marBottom w:val="0"/>
      <w:divBdr>
        <w:top w:val="none" w:sz="0" w:space="0" w:color="auto"/>
        <w:left w:val="none" w:sz="0" w:space="0" w:color="auto"/>
        <w:bottom w:val="none" w:sz="0" w:space="0" w:color="auto"/>
        <w:right w:val="none" w:sz="0" w:space="0" w:color="auto"/>
      </w:divBdr>
    </w:div>
    <w:div w:id="1980374244">
      <w:bodyDiv w:val="1"/>
      <w:marLeft w:val="0"/>
      <w:marRight w:val="0"/>
      <w:marTop w:val="0"/>
      <w:marBottom w:val="0"/>
      <w:divBdr>
        <w:top w:val="none" w:sz="0" w:space="0" w:color="auto"/>
        <w:left w:val="none" w:sz="0" w:space="0" w:color="auto"/>
        <w:bottom w:val="none" w:sz="0" w:space="0" w:color="auto"/>
        <w:right w:val="none" w:sz="0" w:space="0" w:color="auto"/>
      </w:divBdr>
    </w:div>
    <w:div w:id="2001346620">
      <w:bodyDiv w:val="1"/>
      <w:marLeft w:val="0"/>
      <w:marRight w:val="0"/>
      <w:marTop w:val="0"/>
      <w:marBottom w:val="0"/>
      <w:divBdr>
        <w:top w:val="none" w:sz="0" w:space="0" w:color="auto"/>
        <w:left w:val="none" w:sz="0" w:space="0" w:color="auto"/>
        <w:bottom w:val="none" w:sz="0" w:space="0" w:color="auto"/>
        <w:right w:val="none" w:sz="0" w:space="0" w:color="auto"/>
      </w:divBdr>
    </w:div>
    <w:div w:id="2017340427">
      <w:bodyDiv w:val="1"/>
      <w:marLeft w:val="0"/>
      <w:marRight w:val="0"/>
      <w:marTop w:val="0"/>
      <w:marBottom w:val="0"/>
      <w:divBdr>
        <w:top w:val="none" w:sz="0" w:space="0" w:color="auto"/>
        <w:left w:val="none" w:sz="0" w:space="0" w:color="auto"/>
        <w:bottom w:val="none" w:sz="0" w:space="0" w:color="auto"/>
        <w:right w:val="none" w:sz="0" w:space="0" w:color="auto"/>
      </w:divBdr>
    </w:div>
    <w:div w:id="2062901068">
      <w:bodyDiv w:val="1"/>
      <w:marLeft w:val="0"/>
      <w:marRight w:val="0"/>
      <w:marTop w:val="0"/>
      <w:marBottom w:val="0"/>
      <w:divBdr>
        <w:top w:val="none" w:sz="0" w:space="0" w:color="auto"/>
        <w:left w:val="none" w:sz="0" w:space="0" w:color="auto"/>
        <w:bottom w:val="none" w:sz="0" w:space="0" w:color="auto"/>
        <w:right w:val="none" w:sz="0" w:space="0" w:color="auto"/>
      </w:divBdr>
    </w:div>
    <w:div w:id="2099252164">
      <w:bodyDiv w:val="1"/>
      <w:marLeft w:val="0"/>
      <w:marRight w:val="0"/>
      <w:marTop w:val="0"/>
      <w:marBottom w:val="0"/>
      <w:divBdr>
        <w:top w:val="none" w:sz="0" w:space="0" w:color="auto"/>
        <w:left w:val="none" w:sz="0" w:space="0" w:color="auto"/>
        <w:bottom w:val="none" w:sz="0" w:space="0" w:color="auto"/>
        <w:right w:val="none" w:sz="0" w:space="0" w:color="auto"/>
      </w:divBdr>
      <w:divsChild>
        <w:div w:id="2082215641">
          <w:marLeft w:val="0"/>
          <w:marRight w:val="0"/>
          <w:marTop w:val="0"/>
          <w:marBottom w:val="0"/>
          <w:divBdr>
            <w:top w:val="none" w:sz="0" w:space="0" w:color="auto"/>
            <w:left w:val="none" w:sz="0" w:space="0" w:color="auto"/>
            <w:bottom w:val="none" w:sz="0" w:space="0" w:color="auto"/>
            <w:right w:val="none" w:sz="0" w:space="0" w:color="auto"/>
          </w:divBdr>
          <w:divsChild>
            <w:div w:id="1266035123">
              <w:marLeft w:val="0"/>
              <w:marRight w:val="0"/>
              <w:marTop w:val="0"/>
              <w:marBottom w:val="0"/>
              <w:divBdr>
                <w:top w:val="none" w:sz="0" w:space="0" w:color="auto"/>
                <w:left w:val="none" w:sz="0" w:space="0" w:color="auto"/>
                <w:bottom w:val="none" w:sz="0" w:space="0" w:color="auto"/>
                <w:right w:val="none" w:sz="0" w:space="0" w:color="auto"/>
              </w:divBdr>
              <w:divsChild>
                <w:div w:id="1664043613">
                  <w:marLeft w:val="0"/>
                  <w:marRight w:val="0"/>
                  <w:marTop w:val="0"/>
                  <w:marBottom w:val="0"/>
                  <w:divBdr>
                    <w:top w:val="none" w:sz="0" w:space="0" w:color="auto"/>
                    <w:left w:val="none" w:sz="0" w:space="0" w:color="auto"/>
                    <w:bottom w:val="none" w:sz="0" w:space="0" w:color="auto"/>
                    <w:right w:val="none" w:sz="0" w:space="0" w:color="auto"/>
                  </w:divBdr>
                </w:div>
                <w:div w:id="637689000">
                  <w:marLeft w:val="0"/>
                  <w:marRight w:val="0"/>
                  <w:marTop w:val="0"/>
                  <w:marBottom w:val="0"/>
                  <w:divBdr>
                    <w:top w:val="none" w:sz="0" w:space="0" w:color="auto"/>
                    <w:left w:val="none" w:sz="0" w:space="0" w:color="auto"/>
                    <w:bottom w:val="none" w:sz="0" w:space="0" w:color="auto"/>
                    <w:right w:val="none" w:sz="0" w:space="0" w:color="auto"/>
                  </w:divBdr>
                  <w:divsChild>
                    <w:div w:id="20423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3193">
              <w:marLeft w:val="0"/>
              <w:marRight w:val="0"/>
              <w:marTop w:val="150"/>
              <w:marBottom w:val="0"/>
              <w:divBdr>
                <w:top w:val="none" w:sz="0" w:space="0" w:color="auto"/>
                <w:left w:val="none" w:sz="0" w:space="0" w:color="auto"/>
                <w:bottom w:val="none" w:sz="0" w:space="0" w:color="auto"/>
                <w:right w:val="none" w:sz="0" w:space="0" w:color="auto"/>
              </w:divBdr>
              <w:divsChild>
                <w:div w:id="798884967">
                  <w:marLeft w:val="0"/>
                  <w:marRight w:val="0"/>
                  <w:marTop w:val="0"/>
                  <w:marBottom w:val="0"/>
                  <w:divBdr>
                    <w:top w:val="none" w:sz="0" w:space="0" w:color="auto"/>
                    <w:left w:val="none" w:sz="0" w:space="0" w:color="auto"/>
                    <w:bottom w:val="none" w:sz="0" w:space="0" w:color="auto"/>
                    <w:right w:val="none" w:sz="0" w:space="0" w:color="auto"/>
                  </w:divBdr>
                  <w:divsChild>
                    <w:div w:id="954677647">
                      <w:marLeft w:val="0"/>
                      <w:marRight w:val="0"/>
                      <w:marTop w:val="0"/>
                      <w:marBottom w:val="0"/>
                      <w:divBdr>
                        <w:top w:val="none" w:sz="0" w:space="0" w:color="auto"/>
                        <w:left w:val="none" w:sz="0" w:space="0" w:color="auto"/>
                        <w:bottom w:val="none" w:sz="0" w:space="0" w:color="auto"/>
                        <w:right w:val="none" w:sz="0" w:space="0" w:color="auto"/>
                      </w:divBdr>
                      <w:divsChild>
                        <w:div w:id="2143423750">
                          <w:marLeft w:val="0"/>
                          <w:marRight w:val="0"/>
                          <w:marTop w:val="0"/>
                          <w:marBottom w:val="0"/>
                          <w:divBdr>
                            <w:top w:val="none" w:sz="0" w:space="0" w:color="auto"/>
                            <w:left w:val="none" w:sz="0" w:space="0" w:color="auto"/>
                            <w:bottom w:val="none" w:sz="0" w:space="0" w:color="auto"/>
                            <w:right w:val="none" w:sz="0" w:space="0" w:color="auto"/>
                          </w:divBdr>
                          <w:divsChild>
                            <w:div w:id="705178827">
                              <w:marLeft w:val="0"/>
                              <w:marRight w:val="0"/>
                              <w:marTop w:val="0"/>
                              <w:marBottom w:val="0"/>
                              <w:divBdr>
                                <w:top w:val="none" w:sz="0" w:space="0" w:color="auto"/>
                                <w:left w:val="none" w:sz="0" w:space="0" w:color="auto"/>
                                <w:bottom w:val="none" w:sz="0" w:space="0" w:color="auto"/>
                                <w:right w:val="none" w:sz="0" w:space="0" w:color="auto"/>
                              </w:divBdr>
                              <w:divsChild>
                                <w:div w:id="1555846861">
                                  <w:marLeft w:val="0"/>
                                  <w:marRight w:val="0"/>
                                  <w:marTop w:val="0"/>
                                  <w:marBottom w:val="0"/>
                                  <w:divBdr>
                                    <w:top w:val="none" w:sz="0" w:space="0" w:color="auto"/>
                                    <w:left w:val="none" w:sz="0" w:space="0" w:color="auto"/>
                                    <w:bottom w:val="none" w:sz="0" w:space="0" w:color="auto"/>
                                    <w:right w:val="none" w:sz="0" w:space="0" w:color="auto"/>
                                  </w:divBdr>
                                  <w:divsChild>
                                    <w:div w:id="653796954">
                                      <w:marLeft w:val="-60"/>
                                      <w:marRight w:val="0"/>
                                      <w:marTop w:val="0"/>
                                      <w:marBottom w:val="0"/>
                                      <w:divBdr>
                                        <w:top w:val="none" w:sz="0" w:space="0" w:color="auto"/>
                                        <w:left w:val="none" w:sz="0" w:space="0" w:color="auto"/>
                                        <w:bottom w:val="none" w:sz="0" w:space="0" w:color="auto"/>
                                        <w:right w:val="none" w:sz="0" w:space="0" w:color="auto"/>
                                      </w:divBdr>
                                      <w:divsChild>
                                        <w:div w:id="882331672">
                                          <w:marLeft w:val="60"/>
                                          <w:marRight w:val="0"/>
                                          <w:marTop w:val="0"/>
                                          <w:marBottom w:val="180"/>
                                          <w:divBdr>
                                            <w:top w:val="none" w:sz="0" w:space="0" w:color="auto"/>
                                            <w:left w:val="none" w:sz="0" w:space="0" w:color="auto"/>
                                            <w:bottom w:val="none" w:sz="0" w:space="0" w:color="auto"/>
                                            <w:right w:val="none" w:sz="0" w:space="0" w:color="auto"/>
                                          </w:divBdr>
                                          <w:divsChild>
                                            <w:div w:id="532423440">
                                              <w:marLeft w:val="0"/>
                                              <w:marRight w:val="0"/>
                                              <w:marTop w:val="0"/>
                                              <w:marBottom w:val="0"/>
                                              <w:divBdr>
                                                <w:top w:val="none" w:sz="0" w:space="0" w:color="auto"/>
                                                <w:left w:val="none" w:sz="0" w:space="0" w:color="auto"/>
                                                <w:bottom w:val="none" w:sz="0" w:space="0" w:color="auto"/>
                                                <w:right w:val="none" w:sz="0" w:space="0" w:color="auto"/>
                                              </w:divBdr>
                                              <w:divsChild>
                                                <w:div w:id="1988968957">
                                                  <w:marLeft w:val="60"/>
                                                  <w:marRight w:val="60"/>
                                                  <w:marTop w:val="60"/>
                                                  <w:marBottom w:val="60"/>
                                                  <w:divBdr>
                                                    <w:top w:val="none" w:sz="0" w:space="0" w:color="auto"/>
                                                    <w:left w:val="none" w:sz="0" w:space="0" w:color="auto"/>
                                                    <w:bottom w:val="none" w:sz="0" w:space="0" w:color="auto"/>
                                                    <w:right w:val="none" w:sz="0" w:space="0" w:color="auto"/>
                                                  </w:divBdr>
                                                  <w:divsChild>
                                                    <w:div w:id="5570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3154">
                                              <w:marLeft w:val="0"/>
                                              <w:marRight w:val="0"/>
                                              <w:marTop w:val="108"/>
                                              <w:marBottom w:val="0"/>
                                              <w:divBdr>
                                                <w:top w:val="none" w:sz="0" w:space="0" w:color="auto"/>
                                                <w:left w:val="none" w:sz="0" w:space="0" w:color="auto"/>
                                                <w:bottom w:val="none" w:sz="0" w:space="0" w:color="auto"/>
                                                <w:right w:val="none" w:sz="0" w:space="0" w:color="auto"/>
                                              </w:divBdr>
                                              <w:divsChild>
                                                <w:div w:id="1904634541">
                                                  <w:marLeft w:val="0"/>
                                                  <w:marRight w:val="0"/>
                                                  <w:marTop w:val="0"/>
                                                  <w:marBottom w:val="0"/>
                                                  <w:divBdr>
                                                    <w:top w:val="none" w:sz="0" w:space="0" w:color="auto"/>
                                                    <w:left w:val="none" w:sz="0" w:space="0" w:color="auto"/>
                                                    <w:bottom w:val="none" w:sz="0" w:space="0" w:color="auto"/>
                                                    <w:right w:val="none" w:sz="0" w:space="0" w:color="auto"/>
                                                  </w:divBdr>
                                                  <w:divsChild>
                                                    <w:div w:id="3042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8755">
                                              <w:marLeft w:val="0"/>
                                              <w:marRight w:val="0"/>
                                              <w:marTop w:val="24"/>
                                              <w:marBottom w:val="0"/>
                                              <w:divBdr>
                                                <w:top w:val="none" w:sz="0" w:space="0" w:color="auto"/>
                                                <w:left w:val="none" w:sz="0" w:space="0" w:color="auto"/>
                                                <w:bottom w:val="none" w:sz="0" w:space="0" w:color="auto"/>
                                                <w:right w:val="none" w:sz="0" w:space="0" w:color="auto"/>
                                              </w:divBdr>
                                              <w:divsChild>
                                                <w:div w:id="1166358749">
                                                  <w:marLeft w:val="0"/>
                                                  <w:marRight w:val="0"/>
                                                  <w:marTop w:val="36"/>
                                                  <w:marBottom w:val="0"/>
                                                  <w:divBdr>
                                                    <w:top w:val="none" w:sz="0" w:space="0" w:color="auto"/>
                                                    <w:left w:val="none" w:sz="0" w:space="0" w:color="auto"/>
                                                    <w:bottom w:val="none" w:sz="0" w:space="0" w:color="auto"/>
                                                    <w:right w:val="none" w:sz="0" w:space="0" w:color="auto"/>
                                                  </w:divBdr>
                                                  <w:divsChild>
                                                    <w:div w:id="12244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89465">
                                          <w:marLeft w:val="60"/>
                                          <w:marRight w:val="0"/>
                                          <w:marTop w:val="0"/>
                                          <w:marBottom w:val="180"/>
                                          <w:divBdr>
                                            <w:top w:val="none" w:sz="0" w:space="0" w:color="auto"/>
                                            <w:left w:val="none" w:sz="0" w:space="0" w:color="auto"/>
                                            <w:bottom w:val="none" w:sz="0" w:space="0" w:color="auto"/>
                                            <w:right w:val="none" w:sz="0" w:space="0" w:color="auto"/>
                                          </w:divBdr>
                                          <w:divsChild>
                                            <w:div w:id="543442972">
                                              <w:marLeft w:val="0"/>
                                              <w:marRight w:val="0"/>
                                              <w:marTop w:val="0"/>
                                              <w:marBottom w:val="0"/>
                                              <w:divBdr>
                                                <w:top w:val="none" w:sz="0" w:space="0" w:color="auto"/>
                                                <w:left w:val="none" w:sz="0" w:space="0" w:color="auto"/>
                                                <w:bottom w:val="none" w:sz="0" w:space="0" w:color="auto"/>
                                                <w:right w:val="none" w:sz="0" w:space="0" w:color="auto"/>
                                              </w:divBdr>
                                              <w:divsChild>
                                                <w:div w:id="932128872">
                                                  <w:marLeft w:val="60"/>
                                                  <w:marRight w:val="60"/>
                                                  <w:marTop w:val="60"/>
                                                  <w:marBottom w:val="60"/>
                                                  <w:divBdr>
                                                    <w:top w:val="none" w:sz="0" w:space="0" w:color="auto"/>
                                                    <w:left w:val="none" w:sz="0" w:space="0" w:color="auto"/>
                                                    <w:bottom w:val="none" w:sz="0" w:space="0" w:color="auto"/>
                                                    <w:right w:val="none" w:sz="0" w:space="0" w:color="auto"/>
                                                  </w:divBdr>
                                                  <w:divsChild>
                                                    <w:div w:id="2112621947">
                                                      <w:marLeft w:val="0"/>
                                                      <w:marRight w:val="0"/>
                                                      <w:marTop w:val="0"/>
                                                      <w:marBottom w:val="0"/>
                                                      <w:divBdr>
                                                        <w:top w:val="none" w:sz="0" w:space="0" w:color="auto"/>
                                                        <w:left w:val="none" w:sz="0" w:space="0" w:color="auto"/>
                                                        <w:bottom w:val="none" w:sz="0" w:space="0" w:color="auto"/>
                                                        <w:right w:val="none" w:sz="0" w:space="0" w:color="auto"/>
                                                      </w:divBdr>
                                                    </w:div>
                                                    <w:div w:id="156244868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3301275">
                                              <w:marLeft w:val="0"/>
                                              <w:marRight w:val="0"/>
                                              <w:marTop w:val="108"/>
                                              <w:marBottom w:val="0"/>
                                              <w:divBdr>
                                                <w:top w:val="none" w:sz="0" w:space="0" w:color="auto"/>
                                                <w:left w:val="none" w:sz="0" w:space="0" w:color="auto"/>
                                                <w:bottom w:val="none" w:sz="0" w:space="0" w:color="auto"/>
                                                <w:right w:val="none" w:sz="0" w:space="0" w:color="auto"/>
                                              </w:divBdr>
                                              <w:divsChild>
                                                <w:div w:id="1187019015">
                                                  <w:marLeft w:val="0"/>
                                                  <w:marRight w:val="0"/>
                                                  <w:marTop w:val="0"/>
                                                  <w:marBottom w:val="0"/>
                                                  <w:divBdr>
                                                    <w:top w:val="none" w:sz="0" w:space="0" w:color="auto"/>
                                                    <w:left w:val="none" w:sz="0" w:space="0" w:color="auto"/>
                                                    <w:bottom w:val="none" w:sz="0" w:space="0" w:color="auto"/>
                                                    <w:right w:val="none" w:sz="0" w:space="0" w:color="auto"/>
                                                  </w:divBdr>
                                                  <w:divsChild>
                                                    <w:div w:id="16191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57214">
                                              <w:marLeft w:val="0"/>
                                              <w:marRight w:val="0"/>
                                              <w:marTop w:val="24"/>
                                              <w:marBottom w:val="0"/>
                                              <w:divBdr>
                                                <w:top w:val="none" w:sz="0" w:space="0" w:color="auto"/>
                                                <w:left w:val="none" w:sz="0" w:space="0" w:color="auto"/>
                                                <w:bottom w:val="none" w:sz="0" w:space="0" w:color="auto"/>
                                                <w:right w:val="none" w:sz="0" w:space="0" w:color="auto"/>
                                              </w:divBdr>
                                              <w:divsChild>
                                                <w:div w:id="292710019">
                                                  <w:marLeft w:val="0"/>
                                                  <w:marRight w:val="0"/>
                                                  <w:marTop w:val="36"/>
                                                  <w:marBottom w:val="0"/>
                                                  <w:divBdr>
                                                    <w:top w:val="none" w:sz="0" w:space="0" w:color="auto"/>
                                                    <w:left w:val="none" w:sz="0" w:space="0" w:color="auto"/>
                                                    <w:bottom w:val="none" w:sz="0" w:space="0" w:color="auto"/>
                                                    <w:right w:val="none" w:sz="0" w:space="0" w:color="auto"/>
                                                  </w:divBdr>
                                                  <w:divsChild>
                                                    <w:div w:id="17337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6564">
                                          <w:marLeft w:val="60"/>
                                          <w:marRight w:val="0"/>
                                          <w:marTop w:val="0"/>
                                          <w:marBottom w:val="180"/>
                                          <w:divBdr>
                                            <w:top w:val="none" w:sz="0" w:space="0" w:color="auto"/>
                                            <w:left w:val="none" w:sz="0" w:space="0" w:color="auto"/>
                                            <w:bottom w:val="none" w:sz="0" w:space="0" w:color="auto"/>
                                            <w:right w:val="none" w:sz="0" w:space="0" w:color="auto"/>
                                          </w:divBdr>
                                          <w:divsChild>
                                            <w:div w:id="1963346170">
                                              <w:marLeft w:val="0"/>
                                              <w:marRight w:val="0"/>
                                              <w:marTop w:val="0"/>
                                              <w:marBottom w:val="0"/>
                                              <w:divBdr>
                                                <w:top w:val="none" w:sz="0" w:space="0" w:color="auto"/>
                                                <w:left w:val="none" w:sz="0" w:space="0" w:color="auto"/>
                                                <w:bottom w:val="none" w:sz="0" w:space="0" w:color="auto"/>
                                                <w:right w:val="none" w:sz="0" w:space="0" w:color="auto"/>
                                              </w:divBdr>
                                              <w:divsChild>
                                                <w:div w:id="2125153841">
                                                  <w:marLeft w:val="60"/>
                                                  <w:marRight w:val="60"/>
                                                  <w:marTop w:val="60"/>
                                                  <w:marBottom w:val="60"/>
                                                  <w:divBdr>
                                                    <w:top w:val="none" w:sz="0" w:space="0" w:color="auto"/>
                                                    <w:left w:val="none" w:sz="0" w:space="0" w:color="auto"/>
                                                    <w:bottom w:val="none" w:sz="0" w:space="0" w:color="auto"/>
                                                    <w:right w:val="none" w:sz="0" w:space="0" w:color="auto"/>
                                                  </w:divBdr>
                                                  <w:divsChild>
                                                    <w:div w:id="11339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1973">
                                              <w:marLeft w:val="0"/>
                                              <w:marRight w:val="0"/>
                                              <w:marTop w:val="108"/>
                                              <w:marBottom w:val="0"/>
                                              <w:divBdr>
                                                <w:top w:val="none" w:sz="0" w:space="0" w:color="auto"/>
                                                <w:left w:val="none" w:sz="0" w:space="0" w:color="auto"/>
                                                <w:bottom w:val="none" w:sz="0" w:space="0" w:color="auto"/>
                                                <w:right w:val="none" w:sz="0" w:space="0" w:color="auto"/>
                                              </w:divBdr>
                                              <w:divsChild>
                                                <w:div w:id="1487011965">
                                                  <w:marLeft w:val="0"/>
                                                  <w:marRight w:val="0"/>
                                                  <w:marTop w:val="0"/>
                                                  <w:marBottom w:val="0"/>
                                                  <w:divBdr>
                                                    <w:top w:val="none" w:sz="0" w:space="0" w:color="auto"/>
                                                    <w:left w:val="none" w:sz="0" w:space="0" w:color="auto"/>
                                                    <w:bottom w:val="none" w:sz="0" w:space="0" w:color="auto"/>
                                                    <w:right w:val="none" w:sz="0" w:space="0" w:color="auto"/>
                                                  </w:divBdr>
                                                  <w:divsChild>
                                                    <w:div w:id="9820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295">
                                              <w:marLeft w:val="0"/>
                                              <w:marRight w:val="0"/>
                                              <w:marTop w:val="24"/>
                                              <w:marBottom w:val="0"/>
                                              <w:divBdr>
                                                <w:top w:val="none" w:sz="0" w:space="0" w:color="auto"/>
                                                <w:left w:val="none" w:sz="0" w:space="0" w:color="auto"/>
                                                <w:bottom w:val="none" w:sz="0" w:space="0" w:color="auto"/>
                                                <w:right w:val="none" w:sz="0" w:space="0" w:color="auto"/>
                                              </w:divBdr>
                                              <w:divsChild>
                                                <w:div w:id="77754169">
                                                  <w:marLeft w:val="0"/>
                                                  <w:marRight w:val="0"/>
                                                  <w:marTop w:val="36"/>
                                                  <w:marBottom w:val="0"/>
                                                  <w:divBdr>
                                                    <w:top w:val="none" w:sz="0" w:space="0" w:color="auto"/>
                                                    <w:left w:val="none" w:sz="0" w:space="0" w:color="auto"/>
                                                    <w:bottom w:val="none" w:sz="0" w:space="0" w:color="auto"/>
                                                    <w:right w:val="none" w:sz="0" w:space="0" w:color="auto"/>
                                                  </w:divBdr>
                                                  <w:divsChild>
                                                    <w:div w:id="13361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333">
                                          <w:marLeft w:val="60"/>
                                          <w:marRight w:val="0"/>
                                          <w:marTop w:val="0"/>
                                          <w:marBottom w:val="180"/>
                                          <w:divBdr>
                                            <w:top w:val="none" w:sz="0" w:space="0" w:color="auto"/>
                                            <w:left w:val="none" w:sz="0" w:space="0" w:color="auto"/>
                                            <w:bottom w:val="none" w:sz="0" w:space="0" w:color="auto"/>
                                            <w:right w:val="none" w:sz="0" w:space="0" w:color="auto"/>
                                          </w:divBdr>
                                          <w:divsChild>
                                            <w:div w:id="1655455280">
                                              <w:marLeft w:val="0"/>
                                              <w:marRight w:val="0"/>
                                              <w:marTop w:val="0"/>
                                              <w:marBottom w:val="0"/>
                                              <w:divBdr>
                                                <w:top w:val="none" w:sz="0" w:space="0" w:color="auto"/>
                                                <w:left w:val="none" w:sz="0" w:space="0" w:color="auto"/>
                                                <w:bottom w:val="none" w:sz="0" w:space="0" w:color="auto"/>
                                                <w:right w:val="none" w:sz="0" w:space="0" w:color="auto"/>
                                              </w:divBdr>
                                              <w:divsChild>
                                                <w:div w:id="1959137234">
                                                  <w:marLeft w:val="60"/>
                                                  <w:marRight w:val="60"/>
                                                  <w:marTop w:val="60"/>
                                                  <w:marBottom w:val="60"/>
                                                  <w:divBdr>
                                                    <w:top w:val="none" w:sz="0" w:space="0" w:color="auto"/>
                                                    <w:left w:val="none" w:sz="0" w:space="0" w:color="auto"/>
                                                    <w:bottom w:val="none" w:sz="0" w:space="0" w:color="auto"/>
                                                    <w:right w:val="none" w:sz="0" w:space="0" w:color="auto"/>
                                                  </w:divBdr>
                                                  <w:divsChild>
                                                    <w:div w:id="1782143139">
                                                      <w:marLeft w:val="0"/>
                                                      <w:marRight w:val="0"/>
                                                      <w:marTop w:val="0"/>
                                                      <w:marBottom w:val="0"/>
                                                      <w:divBdr>
                                                        <w:top w:val="none" w:sz="0" w:space="0" w:color="auto"/>
                                                        <w:left w:val="none" w:sz="0" w:space="0" w:color="auto"/>
                                                        <w:bottom w:val="none" w:sz="0" w:space="0" w:color="auto"/>
                                                        <w:right w:val="none" w:sz="0" w:space="0" w:color="auto"/>
                                                      </w:divBdr>
                                                    </w:div>
                                                    <w:div w:id="202253344">
                                                      <w:marLeft w:val="60"/>
                                                      <w:marRight w:val="0"/>
                                                      <w:marTop w:val="0"/>
                                                      <w:marBottom w:val="0"/>
                                                      <w:divBdr>
                                                        <w:top w:val="none" w:sz="0" w:space="0" w:color="auto"/>
                                                        <w:left w:val="none" w:sz="0" w:space="0" w:color="auto"/>
                                                        <w:bottom w:val="none" w:sz="0" w:space="0" w:color="auto"/>
                                                        <w:right w:val="none" w:sz="0" w:space="0" w:color="auto"/>
                                                      </w:divBdr>
                                                    </w:div>
                                                  </w:divsChild>
                                                </w:div>
                                                <w:div w:id="548953774">
                                                  <w:marLeft w:val="0"/>
                                                  <w:marRight w:val="0"/>
                                                  <w:marTop w:val="0"/>
                                                  <w:marBottom w:val="0"/>
                                                  <w:divBdr>
                                                    <w:top w:val="none" w:sz="0" w:space="0" w:color="auto"/>
                                                    <w:left w:val="none" w:sz="0" w:space="0" w:color="auto"/>
                                                    <w:bottom w:val="none" w:sz="0" w:space="0" w:color="auto"/>
                                                    <w:right w:val="none" w:sz="0" w:space="0" w:color="auto"/>
                                                  </w:divBdr>
                                                  <w:divsChild>
                                                    <w:div w:id="1093748598">
                                                      <w:marLeft w:val="0"/>
                                                      <w:marRight w:val="0"/>
                                                      <w:marTop w:val="300"/>
                                                      <w:marBottom w:val="0"/>
                                                      <w:divBdr>
                                                        <w:top w:val="none" w:sz="0" w:space="0" w:color="auto"/>
                                                        <w:left w:val="none" w:sz="0" w:space="0" w:color="auto"/>
                                                        <w:bottom w:val="none" w:sz="0" w:space="0" w:color="auto"/>
                                                        <w:right w:val="none" w:sz="0" w:space="0" w:color="auto"/>
                                                      </w:divBdr>
                                                      <w:divsChild>
                                                        <w:div w:id="1858470339">
                                                          <w:marLeft w:val="0"/>
                                                          <w:marRight w:val="0"/>
                                                          <w:marTop w:val="0"/>
                                                          <w:marBottom w:val="0"/>
                                                          <w:divBdr>
                                                            <w:top w:val="none" w:sz="0" w:space="0" w:color="auto"/>
                                                            <w:left w:val="none" w:sz="0" w:space="0" w:color="auto"/>
                                                            <w:bottom w:val="none" w:sz="0" w:space="0" w:color="auto"/>
                                                            <w:right w:val="none" w:sz="0" w:space="0" w:color="auto"/>
                                                          </w:divBdr>
                                                        </w:div>
                                                        <w:div w:id="193987088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4091">
                                              <w:marLeft w:val="0"/>
                                              <w:marRight w:val="0"/>
                                              <w:marTop w:val="108"/>
                                              <w:marBottom w:val="0"/>
                                              <w:divBdr>
                                                <w:top w:val="none" w:sz="0" w:space="0" w:color="auto"/>
                                                <w:left w:val="none" w:sz="0" w:space="0" w:color="auto"/>
                                                <w:bottom w:val="none" w:sz="0" w:space="0" w:color="auto"/>
                                                <w:right w:val="none" w:sz="0" w:space="0" w:color="auto"/>
                                              </w:divBdr>
                                              <w:divsChild>
                                                <w:div w:id="1650287717">
                                                  <w:marLeft w:val="0"/>
                                                  <w:marRight w:val="0"/>
                                                  <w:marTop w:val="0"/>
                                                  <w:marBottom w:val="0"/>
                                                  <w:divBdr>
                                                    <w:top w:val="none" w:sz="0" w:space="0" w:color="auto"/>
                                                    <w:left w:val="none" w:sz="0" w:space="0" w:color="auto"/>
                                                    <w:bottom w:val="none" w:sz="0" w:space="0" w:color="auto"/>
                                                    <w:right w:val="none" w:sz="0" w:space="0" w:color="auto"/>
                                                  </w:divBdr>
                                                  <w:divsChild>
                                                    <w:div w:id="5430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6454">
                                              <w:marLeft w:val="0"/>
                                              <w:marRight w:val="0"/>
                                              <w:marTop w:val="24"/>
                                              <w:marBottom w:val="0"/>
                                              <w:divBdr>
                                                <w:top w:val="none" w:sz="0" w:space="0" w:color="auto"/>
                                                <w:left w:val="none" w:sz="0" w:space="0" w:color="auto"/>
                                                <w:bottom w:val="none" w:sz="0" w:space="0" w:color="auto"/>
                                                <w:right w:val="none" w:sz="0" w:space="0" w:color="auto"/>
                                              </w:divBdr>
                                              <w:divsChild>
                                                <w:div w:id="1854302916">
                                                  <w:marLeft w:val="0"/>
                                                  <w:marRight w:val="0"/>
                                                  <w:marTop w:val="36"/>
                                                  <w:marBottom w:val="0"/>
                                                  <w:divBdr>
                                                    <w:top w:val="none" w:sz="0" w:space="0" w:color="auto"/>
                                                    <w:left w:val="none" w:sz="0" w:space="0" w:color="auto"/>
                                                    <w:bottom w:val="none" w:sz="0" w:space="0" w:color="auto"/>
                                                    <w:right w:val="none" w:sz="0" w:space="0" w:color="auto"/>
                                                  </w:divBdr>
                                                  <w:divsChild>
                                                    <w:div w:id="22079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376">
                                          <w:marLeft w:val="60"/>
                                          <w:marRight w:val="0"/>
                                          <w:marTop w:val="0"/>
                                          <w:marBottom w:val="180"/>
                                          <w:divBdr>
                                            <w:top w:val="none" w:sz="0" w:space="0" w:color="auto"/>
                                            <w:left w:val="none" w:sz="0" w:space="0" w:color="auto"/>
                                            <w:bottom w:val="none" w:sz="0" w:space="0" w:color="auto"/>
                                            <w:right w:val="none" w:sz="0" w:space="0" w:color="auto"/>
                                          </w:divBdr>
                                          <w:divsChild>
                                            <w:div w:id="268583758">
                                              <w:marLeft w:val="0"/>
                                              <w:marRight w:val="0"/>
                                              <w:marTop w:val="0"/>
                                              <w:marBottom w:val="0"/>
                                              <w:divBdr>
                                                <w:top w:val="none" w:sz="0" w:space="0" w:color="auto"/>
                                                <w:left w:val="none" w:sz="0" w:space="0" w:color="auto"/>
                                                <w:bottom w:val="none" w:sz="0" w:space="0" w:color="auto"/>
                                                <w:right w:val="none" w:sz="0" w:space="0" w:color="auto"/>
                                              </w:divBdr>
                                              <w:divsChild>
                                                <w:div w:id="1305432731">
                                                  <w:marLeft w:val="60"/>
                                                  <w:marRight w:val="60"/>
                                                  <w:marTop w:val="60"/>
                                                  <w:marBottom w:val="60"/>
                                                  <w:divBdr>
                                                    <w:top w:val="none" w:sz="0" w:space="0" w:color="auto"/>
                                                    <w:left w:val="none" w:sz="0" w:space="0" w:color="auto"/>
                                                    <w:bottom w:val="none" w:sz="0" w:space="0" w:color="auto"/>
                                                    <w:right w:val="none" w:sz="0" w:space="0" w:color="auto"/>
                                                  </w:divBdr>
                                                  <w:divsChild>
                                                    <w:div w:id="1523058354">
                                                      <w:marLeft w:val="0"/>
                                                      <w:marRight w:val="0"/>
                                                      <w:marTop w:val="0"/>
                                                      <w:marBottom w:val="0"/>
                                                      <w:divBdr>
                                                        <w:top w:val="none" w:sz="0" w:space="0" w:color="auto"/>
                                                        <w:left w:val="none" w:sz="0" w:space="0" w:color="auto"/>
                                                        <w:bottom w:val="none" w:sz="0" w:space="0" w:color="auto"/>
                                                        <w:right w:val="none" w:sz="0" w:space="0" w:color="auto"/>
                                                      </w:divBdr>
                                                    </w:div>
                                                    <w:div w:id="976573151">
                                                      <w:marLeft w:val="60"/>
                                                      <w:marRight w:val="0"/>
                                                      <w:marTop w:val="0"/>
                                                      <w:marBottom w:val="0"/>
                                                      <w:divBdr>
                                                        <w:top w:val="none" w:sz="0" w:space="0" w:color="auto"/>
                                                        <w:left w:val="none" w:sz="0" w:space="0" w:color="auto"/>
                                                        <w:bottom w:val="none" w:sz="0" w:space="0" w:color="auto"/>
                                                        <w:right w:val="none" w:sz="0" w:space="0" w:color="auto"/>
                                                      </w:divBdr>
                                                    </w:div>
                                                  </w:divsChild>
                                                </w:div>
                                                <w:div w:id="845443057">
                                                  <w:marLeft w:val="0"/>
                                                  <w:marRight w:val="0"/>
                                                  <w:marTop w:val="0"/>
                                                  <w:marBottom w:val="0"/>
                                                  <w:divBdr>
                                                    <w:top w:val="none" w:sz="0" w:space="0" w:color="auto"/>
                                                    <w:left w:val="none" w:sz="0" w:space="0" w:color="auto"/>
                                                    <w:bottom w:val="none" w:sz="0" w:space="0" w:color="auto"/>
                                                    <w:right w:val="none" w:sz="0" w:space="0" w:color="auto"/>
                                                  </w:divBdr>
                                                  <w:divsChild>
                                                    <w:div w:id="1516307537">
                                                      <w:marLeft w:val="0"/>
                                                      <w:marRight w:val="0"/>
                                                      <w:marTop w:val="300"/>
                                                      <w:marBottom w:val="0"/>
                                                      <w:divBdr>
                                                        <w:top w:val="none" w:sz="0" w:space="0" w:color="auto"/>
                                                        <w:left w:val="none" w:sz="0" w:space="0" w:color="auto"/>
                                                        <w:bottom w:val="none" w:sz="0" w:space="0" w:color="auto"/>
                                                        <w:right w:val="none" w:sz="0" w:space="0" w:color="auto"/>
                                                      </w:divBdr>
                                                      <w:divsChild>
                                                        <w:div w:id="518205861">
                                                          <w:marLeft w:val="0"/>
                                                          <w:marRight w:val="0"/>
                                                          <w:marTop w:val="0"/>
                                                          <w:marBottom w:val="0"/>
                                                          <w:divBdr>
                                                            <w:top w:val="none" w:sz="0" w:space="0" w:color="auto"/>
                                                            <w:left w:val="none" w:sz="0" w:space="0" w:color="auto"/>
                                                            <w:bottom w:val="none" w:sz="0" w:space="0" w:color="auto"/>
                                                            <w:right w:val="none" w:sz="0" w:space="0" w:color="auto"/>
                                                          </w:divBdr>
                                                        </w:div>
                                                        <w:div w:id="96111380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5363">
                                              <w:marLeft w:val="0"/>
                                              <w:marRight w:val="0"/>
                                              <w:marTop w:val="108"/>
                                              <w:marBottom w:val="0"/>
                                              <w:divBdr>
                                                <w:top w:val="none" w:sz="0" w:space="0" w:color="auto"/>
                                                <w:left w:val="none" w:sz="0" w:space="0" w:color="auto"/>
                                                <w:bottom w:val="none" w:sz="0" w:space="0" w:color="auto"/>
                                                <w:right w:val="none" w:sz="0" w:space="0" w:color="auto"/>
                                              </w:divBdr>
                                              <w:divsChild>
                                                <w:div w:id="641275601">
                                                  <w:marLeft w:val="0"/>
                                                  <w:marRight w:val="0"/>
                                                  <w:marTop w:val="0"/>
                                                  <w:marBottom w:val="0"/>
                                                  <w:divBdr>
                                                    <w:top w:val="none" w:sz="0" w:space="0" w:color="auto"/>
                                                    <w:left w:val="none" w:sz="0" w:space="0" w:color="auto"/>
                                                    <w:bottom w:val="none" w:sz="0" w:space="0" w:color="auto"/>
                                                    <w:right w:val="none" w:sz="0" w:space="0" w:color="auto"/>
                                                  </w:divBdr>
                                                  <w:divsChild>
                                                    <w:div w:id="2325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91925">
                                              <w:marLeft w:val="0"/>
                                              <w:marRight w:val="0"/>
                                              <w:marTop w:val="24"/>
                                              <w:marBottom w:val="0"/>
                                              <w:divBdr>
                                                <w:top w:val="none" w:sz="0" w:space="0" w:color="auto"/>
                                                <w:left w:val="none" w:sz="0" w:space="0" w:color="auto"/>
                                                <w:bottom w:val="none" w:sz="0" w:space="0" w:color="auto"/>
                                                <w:right w:val="none" w:sz="0" w:space="0" w:color="auto"/>
                                              </w:divBdr>
                                              <w:divsChild>
                                                <w:div w:id="669648385">
                                                  <w:marLeft w:val="0"/>
                                                  <w:marRight w:val="0"/>
                                                  <w:marTop w:val="36"/>
                                                  <w:marBottom w:val="0"/>
                                                  <w:divBdr>
                                                    <w:top w:val="none" w:sz="0" w:space="0" w:color="auto"/>
                                                    <w:left w:val="none" w:sz="0" w:space="0" w:color="auto"/>
                                                    <w:bottom w:val="none" w:sz="0" w:space="0" w:color="auto"/>
                                                    <w:right w:val="none" w:sz="0" w:space="0" w:color="auto"/>
                                                  </w:divBdr>
                                                  <w:divsChild>
                                                    <w:div w:id="12866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0886">
                                          <w:marLeft w:val="60"/>
                                          <w:marRight w:val="0"/>
                                          <w:marTop w:val="0"/>
                                          <w:marBottom w:val="180"/>
                                          <w:divBdr>
                                            <w:top w:val="none" w:sz="0" w:space="0" w:color="auto"/>
                                            <w:left w:val="none" w:sz="0" w:space="0" w:color="auto"/>
                                            <w:bottom w:val="none" w:sz="0" w:space="0" w:color="auto"/>
                                            <w:right w:val="none" w:sz="0" w:space="0" w:color="auto"/>
                                          </w:divBdr>
                                          <w:divsChild>
                                            <w:div w:id="1925648378">
                                              <w:marLeft w:val="0"/>
                                              <w:marRight w:val="0"/>
                                              <w:marTop w:val="0"/>
                                              <w:marBottom w:val="0"/>
                                              <w:divBdr>
                                                <w:top w:val="none" w:sz="0" w:space="0" w:color="auto"/>
                                                <w:left w:val="none" w:sz="0" w:space="0" w:color="auto"/>
                                                <w:bottom w:val="none" w:sz="0" w:space="0" w:color="auto"/>
                                                <w:right w:val="none" w:sz="0" w:space="0" w:color="auto"/>
                                              </w:divBdr>
                                              <w:divsChild>
                                                <w:div w:id="345137285">
                                                  <w:marLeft w:val="60"/>
                                                  <w:marRight w:val="60"/>
                                                  <w:marTop w:val="60"/>
                                                  <w:marBottom w:val="60"/>
                                                  <w:divBdr>
                                                    <w:top w:val="none" w:sz="0" w:space="0" w:color="auto"/>
                                                    <w:left w:val="none" w:sz="0" w:space="0" w:color="auto"/>
                                                    <w:bottom w:val="none" w:sz="0" w:space="0" w:color="auto"/>
                                                    <w:right w:val="none" w:sz="0" w:space="0" w:color="auto"/>
                                                  </w:divBdr>
                                                  <w:divsChild>
                                                    <w:div w:id="1665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2745">
                                              <w:marLeft w:val="0"/>
                                              <w:marRight w:val="0"/>
                                              <w:marTop w:val="108"/>
                                              <w:marBottom w:val="0"/>
                                              <w:divBdr>
                                                <w:top w:val="none" w:sz="0" w:space="0" w:color="auto"/>
                                                <w:left w:val="none" w:sz="0" w:space="0" w:color="auto"/>
                                                <w:bottom w:val="none" w:sz="0" w:space="0" w:color="auto"/>
                                                <w:right w:val="none" w:sz="0" w:space="0" w:color="auto"/>
                                              </w:divBdr>
                                              <w:divsChild>
                                                <w:div w:id="1145004216">
                                                  <w:marLeft w:val="0"/>
                                                  <w:marRight w:val="0"/>
                                                  <w:marTop w:val="0"/>
                                                  <w:marBottom w:val="0"/>
                                                  <w:divBdr>
                                                    <w:top w:val="none" w:sz="0" w:space="0" w:color="auto"/>
                                                    <w:left w:val="none" w:sz="0" w:space="0" w:color="auto"/>
                                                    <w:bottom w:val="none" w:sz="0" w:space="0" w:color="auto"/>
                                                    <w:right w:val="none" w:sz="0" w:space="0" w:color="auto"/>
                                                  </w:divBdr>
                                                  <w:divsChild>
                                                    <w:div w:id="8847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1922">
                                              <w:marLeft w:val="0"/>
                                              <w:marRight w:val="0"/>
                                              <w:marTop w:val="24"/>
                                              <w:marBottom w:val="0"/>
                                              <w:divBdr>
                                                <w:top w:val="none" w:sz="0" w:space="0" w:color="auto"/>
                                                <w:left w:val="none" w:sz="0" w:space="0" w:color="auto"/>
                                                <w:bottom w:val="none" w:sz="0" w:space="0" w:color="auto"/>
                                                <w:right w:val="none" w:sz="0" w:space="0" w:color="auto"/>
                                              </w:divBdr>
                                              <w:divsChild>
                                                <w:div w:id="793715522">
                                                  <w:marLeft w:val="0"/>
                                                  <w:marRight w:val="0"/>
                                                  <w:marTop w:val="36"/>
                                                  <w:marBottom w:val="0"/>
                                                  <w:divBdr>
                                                    <w:top w:val="none" w:sz="0" w:space="0" w:color="auto"/>
                                                    <w:left w:val="none" w:sz="0" w:space="0" w:color="auto"/>
                                                    <w:bottom w:val="none" w:sz="0" w:space="0" w:color="auto"/>
                                                    <w:right w:val="none" w:sz="0" w:space="0" w:color="auto"/>
                                                  </w:divBdr>
                                                  <w:divsChild>
                                                    <w:div w:id="13915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18006">
                                          <w:marLeft w:val="60"/>
                                          <w:marRight w:val="0"/>
                                          <w:marTop w:val="0"/>
                                          <w:marBottom w:val="180"/>
                                          <w:divBdr>
                                            <w:top w:val="none" w:sz="0" w:space="0" w:color="auto"/>
                                            <w:left w:val="none" w:sz="0" w:space="0" w:color="auto"/>
                                            <w:bottom w:val="none" w:sz="0" w:space="0" w:color="auto"/>
                                            <w:right w:val="none" w:sz="0" w:space="0" w:color="auto"/>
                                          </w:divBdr>
                                          <w:divsChild>
                                            <w:div w:id="1555197593">
                                              <w:marLeft w:val="0"/>
                                              <w:marRight w:val="0"/>
                                              <w:marTop w:val="0"/>
                                              <w:marBottom w:val="0"/>
                                              <w:divBdr>
                                                <w:top w:val="none" w:sz="0" w:space="0" w:color="auto"/>
                                                <w:left w:val="none" w:sz="0" w:space="0" w:color="auto"/>
                                                <w:bottom w:val="none" w:sz="0" w:space="0" w:color="auto"/>
                                                <w:right w:val="none" w:sz="0" w:space="0" w:color="auto"/>
                                              </w:divBdr>
                                              <w:divsChild>
                                                <w:div w:id="1153639619">
                                                  <w:marLeft w:val="60"/>
                                                  <w:marRight w:val="60"/>
                                                  <w:marTop w:val="60"/>
                                                  <w:marBottom w:val="60"/>
                                                  <w:divBdr>
                                                    <w:top w:val="none" w:sz="0" w:space="0" w:color="auto"/>
                                                    <w:left w:val="none" w:sz="0" w:space="0" w:color="auto"/>
                                                    <w:bottom w:val="none" w:sz="0" w:space="0" w:color="auto"/>
                                                    <w:right w:val="none" w:sz="0" w:space="0" w:color="auto"/>
                                                  </w:divBdr>
                                                  <w:divsChild>
                                                    <w:div w:id="643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24230">
                                              <w:marLeft w:val="0"/>
                                              <w:marRight w:val="0"/>
                                              <w:marTop w:val="108"/>
                                              <w:marBottom w:val="0"/>
                                              <w:divBdr>
                                                <w:top w:val="none" w:sz="0" w:space="0" w:color="auto"/>
                                                <w:left w:val="none" w:sz="0" w:space="0" w:color="auto"/>
                                                <w:bottom w:val="none" w:sz="0" w:space="0" w:color="auto"/>
                                                <w:right w:val="none" w:sz="0" w:space="0" w:color="auto"/>
                                              </w:divBdr>
                                              <w:divsChild>
                                                <w:div w:id="1708984846">
                                                  <w:marLeft w:val="0"/>
                                                  <w:marRight w:val="0"/>
                                                  <w:marTop w:val="0"/>
                                                  <w:marBottom w:val="0"/>
                                                  <w:divBdr>
                                                    <w:top w:val="none" w:sz="0" w:space="0" w:color="auto"/>
                                                    <w:left w:val="none" w:sz="0" w:space="0" w:color="auto"/>
                                                    <w:bottom w:val="none" w:sz="0" w:space="0" w:color="auto"/>
                                                    <w:right w:val="none" w:sz="0" w:space="0" w:color="auto"/>
                                                  </w:divBdr>
                                                  <w:divsChild>
                                                    <w:div w:id="6327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2622">
                                              <w:marLeft w:val="0"/>
                                              <w:marRight w:val="0"/>
                                              <w:marTop w:val="24"/>
                                              <w:marBottom w:val="0"/>
                                              <w:divBdr>
                                                <w:top w:val="none" w:sz="0" w:space="0" w:color="auto"/>
                                                <w:left w:val="none" w:sz="0" w:space="0" w:color="auto"/>
                                                <w:bottom w:val="none" w:sz="0" w:space="0" w:color="auto"/>
                                                <w:right w:val="none" w:sz="0" w:space="0" w:color="auto"/>
                                              </w:divBdr>
                                              <w:divsChild>
                                                <w:div w:id="1387994068">
                                                  <w:marLeft w:val="0"/>
                                                  <w:marRight w:val="0"/>
                                                  <w:marTop w:val="36"/>
                                                  <w:marBottom w:val="0"/>
                                                  <w:divBdr>
                                                    <w:top w:val="none" w:sz="0" w:space="0" w:color="auto"/>
                                                    <w:left w:val="none" w:sz="0" w:space="0" w:color="auto"/>
                                                    <w:bottom w:val="none" w:sz="0" w:space="0" w:color="auto"/>
                                                    <w:right w:val="none" w:sz="0" w:space="0" w:color="auto"/>
                                                  </w:divBdr>
                                                  <w:divsChild>
                                                    <w:div w:id="19113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7249">
                                          <w:marLeft w:val="60"/>
                                          <w:marRight w:val="0"/>
                                          <w:marTop w:val="0"/>
                                          <w:marBottom w:val="180"/>
                                          <w:divBdr>
                                            <w:top w:val="none" w:sz="0" w:space="0" w:color="auto"/>
                                            <w:left w:val="none" w:sz="0" w:space="0" w:color="auto"/>
                                            <w:bottom w:val="none" w:sz="0" w:space="0" w:color="auto"/>
                                            <w:right w:val="none" w:sz="0" w:space="0" w:color="auto"/>
                                          </w:divBdr>
                                          <w:divsChild>
                                            <w:div w:id="722293756">
                                              <w:marLeft w:val="0"/>
                                              <w:marRight w:val="0"/>
                                              <w:marTop w:val="0"/>
                                              <w:marBottom w:val="0"/>
                                              <w:divBdr>
                                                <w:top w:val="none" w:sz="0" w:space="0" w:color="auto"/>
                                                <w:left w:val="none" w:sz="0" w:space="0" w:color="auto"/>
                                                <w:bottom w:val="none" w:sz="0" w:space="0" w:color="auto"/>
                                                <w:right w:val="none" w:sz="0" w:space="0" w:color="auto"/>
                                              </w:divBdr>
                                              <w:divsChild>
                                                <w:div w:id="59520542">
                                                  <w:marLeft w:val="60"/>
                                                  <w:marRight w:val="60"/>
                                                  <w:marTop w:val="60"/>
                                                  <w:marBottom w:val="60"/>
                                                  <w:divBdr>
                                                    <w:top w:val="none" w:sz="0" w:space="0" w:color="auto"/>
                                                    <w:left w:val="none" w:sz="0" w:space="0" w:color="auto"/>
                                                    <w:bottom w:val="none" w:sz="0" w:space="0" w:color="auto"/>
                                                    <w:right w:val="none" w:sz="0" w:space="0" w:color="auto"/>
                                                  </w:divBdr>
                                                  <w:divsChild>
                                                    <w:div w:id="1837384048">
                                                      <w:marLeft w:val="0"/>
                                                      <w:marRight w:val="0"/>
                                                      <w:marTop w:val="0"/>
                                                      <w:marBottom w:val="0"/>
                                                      <w:divBdr>
                                                        <w:top w:val="none" w:sz="0" w:space="0" w:color="auto"/>
                                                        <w:left w:val="none" w:sz="0" w:space="0" w:color="auto"/>
                                                        <w:bottom w:val="none" w:sz="0" w:space="0" w:color="auto"/>
                                                        <w:right w:val="none" w:sz="0" w:space="0" w:color="auto"/>
                                                      </w:divBdr>
                                                    </w:div>
                                                    <w:div w:id="173257902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371852427">
                                              <w:marLeft w:val="0"/>
                                              <w:marRight w:val="0"/>
                                              <w:marTop w:val="108"/>
                                              <w:marBottom w:val="0"/>
                                              <w:divBdr>
                                                <w:top w:val="none" w:sz="0" w:space="0" w:color="auto"/>
                                                <w:left w:val="none" w:sz="0" w:space="0" w:color="auto"/>
                                                <w:bottom w:val="none" w:sz="0" w:space="0" w:color="auto"/>
                                                <w:right w:val="none" w:sz="0" w:space="0" w:color="auto"/>
                                              </w:divBdr>
                                              <w:divsChild>
                                                <w:div w:id="384790920">
                                                  <w:marLeft w:val="0"/>
                                                  <w:marRight w:val="0"/>
                                                  <w:marTop w:val="0"/>
                                                  <w:marBottom w:val="0"/>
                                                  <w:divBdr>
                                                    <w:top w:val="none" w:sz="0" w:space="0" w:color="auto"/>
                                                    <w:left w:val="none" w:sz="0" w:space="0" w:color="auto"/>
                                                    <w:bottom w:val="none" w:sz="0" w:space="0" w:color="auto"/>
                                                    <w:right w:val="none" w:sz="0" w:space="0" w:color="auto"/>
                                                  </w:divBdr>
                                                  <w:divsChild>
                                                    <w:div w:id="2423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8916">
                                              <w:marLeft w:val="0"/>
                                              <w:marRight w:val="0"/>
                                              <w:marTop w:val="24"/>
                                              <w:marBottom w:val="0"/>
                                              <w:divBdr>
                                                <w:top w:val="none" w:sz="0" w:space="0" w:color="auto"/>
                                                <w:left w:val="none" w:sz="0" w:space="0" w:color="auto"/>
                                                <w:bottom w:val="none" w:sz="0" w:space="0" w:color="auto"/>
                                                <w:right w:val="none" w:sz="0" w:space="0" w:color="auto"/>
                                              </w:divBdr>
                                              <w:divsChild>
                                                <w:div w:id="943616227">
                                                  <w:marLeft w:val="0"/>
                                                  <w:marRight w:val="0"/>
                                                  <w:marTop w:val="36"/>
                                                  <w:marBottom w:val="0"/>
                                                  <w:divBdr>
                                                    <w:top w:val="none" w:sz="0" w:space="0" w:color="auto"/>
                                                    <w:left w:val="none" w:sz="0" w:space="0" w:color="auto"/>
                                                    <w:bottom w:val="none" w:sz="0" w:space="0" w:color="auto"/>
                                                    <w:right w:val="none" w:sz="0" w:space="0" w:color="auto"/>
                                                  </w:divBdr>
                                                  <w:divsChild>
                                                    <w:div w:id="15895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2816">
                                          <w:marLeft w:val="60"/>
                                          <w:marRight w:val="0"/>
                                          <w:marTop w:val="0"/>
                                          <w:marBottom w:val="180"/>
                                          <w:divBdr>
                                            <w:top w:val="none" w:sz="0" w:space="0" w:color="auto"/>
                                            <w:left w:val="none" w:sz="0" w:space="0" w:color="auto"/>
                                            <w:bottom w:val="none" w:sz="0" w:space="0" w:color="auto"/>
                                            <w:right w:val="none" w:sz="0" w:space="0" w:color="auto"/>
                                          </w:divBdr>
                                          <w:divsChild>
                                            <w:div w:id="784886774">
                                              <w:marLeft w:val="0"/>
                                              <w:marRight w:val="0"/>
                                              <w:marTop w:val="0"/>
                                              <w:marBottom w:val="0"/>
                                              <w:divBdr>
                                                <w:top w:val="none" w:sz="0" w:space="0" w:color="auto"/>
                                                <w:left w:val="none" w:sz="0" w:space="0" w:color="auto"/>
                                                <w:bottom w:val="none" w:sz="0" w:space="0" w:color="auto"/>
                                                <w:right w:val="none" w:sz="0" w:space="0" w:color="auto"/>
                                              </w:divBdr>
                                              <w:divsChild>
                                                <w:div w:id="83964916">
                                                  <w:marLeft w:val="60"/>
                                                  <w:marRight w:val="60"/>
                                                  <w:marTop w:val="60"/>
                                                  <w:marBottom w:val="60"/>
                                                  <w:divBdr>
                                                    <w:top w:val="none" w:sz="0" w:space="0" w:color="auto"/>
                                                    <w:left w:val="none" w:sz="0" w:space="0" w:color="auto"/>
                                                    <w:bottom w:val="none" w:sz="0" w:space="0" w:color="auto"/>
                                                    <w:right w:val="none" w:sz="0" w:space="0" w:color="auto"/>
                                                  </w:divBdr>
                                                  <w:divsChild>
                                                    <w:div w:id="1309743470">
                                                      <w:marLeft w:val="0"/>
                                                      <w:marRight w:val="0"/>
                                                      <w:marTop w:val="0"/>
                                                      <w:marBottom w:val="0"/>
                                                      <w:divBdr>
                                                        <w:top w:val="none" w:sz="0" w:space="0" w:color="auto"/>
                                                        <w:left w:val="none" w:sz="0" w:space="0" w:color="auto"/>
                                                        <w:bottom w:val="none" w:sz="0" w:space="0" w:color="auto"/>
                                                        <w:right w:val="none" w:sz="0" w:space="0" w:color="auto"/>
                                                      </w:divBdr>
                                                    </w:div>
                                                    <w:div w:id="13735310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28419140">
                                              <w:marLeft w:val="0"/>
                                              <w:marRight w:val="0"/>
                                              <w:marTop w:val="108"/>
                                              <w:marBottom w:val="0"/>
                                              <w:divBdr>
                                                <w:top w:val="none" w:sz="0" w:space="0" w:color="auto"/>
                                                <w:left w:val="none" w:sz="0" w:space="0" w:color="auto"/>
                                                <w:bottom w:val="none" w:sz="0" w:space="0" w:color="auto"/>
                                                <w:right w:val="none" w:sz="0" w:space="0" w:color="auto"/>
                                              </w:divBdr>
                                              <w:divsChild>
                                                <w:div w:id="1303657954">
                                                  <w:marLeft w:val="0"/>
                                                  <w:marRight w:val="0"/>
                                                  <w:marTop w:val="0"/>
                                                  <w:marBottom w:val="0"/>
                                                  <w:divBdr>
                                                    <w:top w:val="none" w:sz="0" w:space="0" w:color="auto"/>
                                                    <w:left w:val="none" w:sz="0" w:space="0" w:color="auto"/>
                                                    <w:bottom w:val="none" w:sz="0" w:space="0" w:color="auto"/>
                                                    <w:right w:val="none" w:sz="0" w:space="0" w:color="auto"/>
                                                  </w:divBdr>
                                                  <w:divsChild>
                                                    <w:div w:id="9613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3715">
                                              <w:marLeft w:val="0"/>
                                              <w:marRight w:val="0"/>
                                              <w:marTop w:val="24"/>
                                              <w:marBottom w:val="0"/>
                                              <w:divBdr>
                                                <w:top w:val="none" w:sz="0" w:space="0" w:color="auto"/>
                                                <w:left w:val="none" w:sz="0" w:space="0" w:color="auto"/>
                                                <w:bottom w:val="none" w:sz="0" w:space="0" w:color="auto"/>
                                                <w:right w:val="none" w:sz="0" w:space="0" w:color="auto"/>
                                              </w:divBdr>
                                              <w:divsChild>
                                                <w:div w:id="145630396">
                                                  <w:marLeft w:val="0"/>
                                                  <w:marRight w:val="0"/>
                                                  <w:marTop w:val="36"/>
                                                  <w:marBottom w:val="0"/>
                                                  <w:divBdr>
                                                    <w:top w:val="none" w:sz="0" w:space="0" w:color="auto"/>
                                                    <w:left w:val="none" w:sz="0" w:space="0" w:color="auto"/>
                                                    <w:bottom w:val="none" w:sz="0" w:space="0" w:color="auto"/>
                                                    <w:right w:val="none" w:sz="0" w:space="0" w:color="auto"/>
                                                  </w:divBdr>
                                                  <w:divsChild>
                                                    <w:div w:id="149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sChild>
            <w:div w:id="195315165">
              <w:marLeft w:val="0"/>
              <w:marRight w:val="0"/>
              <w:marTop w:val="0"/>
              <w:marBottom w:val="0"/>
              <w:divBdr>
                <w:top w:val="none" w:sz="0" w:space="0" w:color="auto"/>
                <w:left w:val="none" w:sz="0" w:space="0" w:color="auto"/>
                <w:bottom w:val="none" w:sz="0" w:space="0" w:color="auto"/>
                <w:right w:val="none" w:sz="0" w:space="0" w:color="auto"/>
              </w:divBdr>
            </w:div>
            <w:div w:id="1918317579">
              <w:marLeft w:val="0"/>
              <w:marRight w:val="0"/>
              <w:marTop w:val="0"/>
              <w:marBottom w:val="0"/>
              <w:divBdr>
                <w:top w:val="none" w:sz="0" w:space="0" w:color="auto"/>
                <w:left w:val="none" w:sz="0" w:space="0" w:color="auto"/>
                <w:bottom w:val="none" w:sz="0" w:space="0" w:color="auto"/>
                <w:right w:val="none" w:sz="0" w:space="0" w:color="auto"/>
              </w:divBdr>
            </w:div>
            <w:div w:id="1725909601">
              <w:marLeft w:val="0"/>
              <w:marRight w:val="0"/>
              <w:marTop w:val="0"/>
              <w:marBottom w:val="0"/>
              <w:divBdr>
                <w:top w:val="none" w:sz="0" w:space="0" w:color="auto"/>
                <w:left w:val="none" w:sz="0" w:space="0" w:color="auto"/>
                <w:bottom w:val="none" w:sz="0" w:space="0" w:color="auto"/>
                <w:right w:val="none" w:sz="0" w:space="0" w:color="auto"/>
              </w:divBdr>
              <w:divsChild>
                <w:div w:id="758600549">
                  <w:marLeft w:val="0"/>
                  <w:marRight w:val="0"/>
                  <w:marTop w:val="0"/>
                  <w:marBottom w:val="0"/>
                  <w:divBdr>
                    <w:top w:val="none" w:sz="0" w:space="0" w:color="auto"/>
                    <w:left w:val="none" w:sz="0" w:space="0" w:color="auto"/>
                    <w:bottom w:val="none" w:sz="0" w:space="0" w:color="auto"/>
                    <w:right w:val="none" w:sz="0" w:space="0" w:color="auto"/>
                  </w:divBdr>
                </w:div>
              </w:divsChild>
            </w:div>
            <w:div w:id="416825963">
              <w:marLeft w:val="0"/>
              <w:marRight w:val="0"/>
              <w:marTop w:val="30"/>
              <w:marBottom w:val="0"/>
              <w:divBdr>
                <w:top w:val="none" w:sz="0" w:space="0" w:color="auto"/>
                <w:left w:val="none" w:sz="0" w:space="0" w:color="auto"/>
                <w:bottom w:val="none" w:sz="0" w:space="0" w:color="auto"/>
                <w:right w:val="none" w:sz="0" w:space="0" w:color="auto"/>
              </w:divBdr>
              <w:divsChild>
                <w:div w:id="1094789387">
                  <w:marLeft w:val="0"/>
                  <w:marRight w:val="0"/>
                  <w:marTop w:val="0"/>
                  <w:marBottom w:val="0"/>
                  <w:divBdr>
                    <w:top w:val="none" w:sz="0" w:space="0" w:color="auto"/>
                    <w:left w:val="none" w:sz="0" w:space="0" w:color="auto"/>
                    <w:bottom w:val="none" w:sz="0" w:space="0" w:color="auto"/>
                    <w:right w:val="none" w:sz="0" w:space="0" w:color="auto"/>
                  </w:divBdr>
                  <w:divsChild>
                    <w:div w:id="193033436">
                      <w:marLeft w:val="0"/>
                      <w:marRight w:val="0"/>
                      <w:marTop w:val="0"/>
                      <w:marBottom w:val="0"/>
                      <w:divBdr>
                        <w:top w:val="none" w:sz="0" w:space="0" w:color="auto"/>
                        <w:left w:val="none" w:sz="0" w:space="0" w:color="auto"/>
                        <w:bottom w:val="none" w:sz="0" w:space="0" w:color="auto"/>
                        <w:right w:val="none" w:sz="0" w:space="0" w:color="auto"/>
                      </w:divBdr>
                      <w:divsChild>
                        <w:div w:id="1983656844">
                          <w:marLeft w:val="0"/>
                          <w:marRight w:val="0"/>
                          <w:marTop w:val="0"/>
                          <w:marBottom w:val="0"/>
                          <w:divBdr>
                            <w:top w:val="none" w:sz="0" w:space="0" w:color="auto"/>
                            <w:left w:val="none" w:sz="0" w:space="0" w:color="auto"/>
                            <w:bottom w:val="none" w:sz="0" w:space="0" w:color="auto"/>
                            <w:right w:val="none" w:sz="0" w:space="0" w:color="auto"/>
                          </w:divBdr>
                          <w:divsChild>
                            <w:div w:id="1294366875">
                              <w:marLeft w:val="0"/>
                              <w:marRight w:val="0"/>
                              <w:marTop w:val="0"/>
                              <w:marBottom w:val="0"/>
                              <w:divBdr>
                                <w:top w:val="none" w:sz="0" w:space="0" w:color="auto"/>
                                <w:left w:val="none" w:sz="0" w:space="0" w:color="auto"/>
                                <w:bottom w:val="none" w:sz="0" w:space="0" w:color="auto"/>
                                <w:right w:val="none" w:sz="0" w:space="0" w:color="auto"/>
                              </w:divBdr>
                              <w:divsChild>
                                <w:div w:id="1110320732">
                                  <w:marLeft w:val="0"/>
                                  <w:marRight w:val="0"/>
                                  <w:marTop w:val="0"/>
                                  <w:marBottom w:val="0"/>
                                  <w:divBdr>
                                    <w:top w:val="none" w:sz="0" w:space="0" w:color="auto"/>
                                    <w:left w:val="none" w:sz="0" w:space="0" w:color="auto"/>
                                    <w:bottom w:val="none" w:sz="0" w:space="0" w:color="auto"/>
                                    <w:right w:val="none" w:sz="0" w:space="0" w:color="auto"/>
                                  </w:divBdr>
                                </w:div>
                                <w:div w:id="51114790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0892">
                      <w:marLeft w:val="0"/>
                      <w:marRight w:val="0"/>
                      <w:marTop w:val="0"/>
                      <w:marBottom w:val="0"/>
                      <w:divBdr>
                        <w:top w:val="none" w:sz="0" w:space="0" w:color="auto"/>
                        <w:left w:val="none" w:sz="0" w:space="0" w:color="auto"/>
                        <w:bottom w:val="none" w:sz="0" w:space="0" w:color="auto"/>
                        <w:right w:val="none" w:sz="0" w:space="0" w:color="auto"/>
                      </w:divBdr>
                      <w:divsChild>
                        <w:div w:id="14888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38428">
          <w:marLeft w:val="0"/>
          <w:marRight w:val="0"/>
          <w:marTop w:val="0"/>
          <w:marBottom w:val="0"/>
          <w:divBdr>
            <w:top w:val="none" w:sz="0" w:space="0" w:color="auto"/>
            <w:left w:val="none" w:sz="0" w:space="0" w:color="auto"/>
            <w:bottom w:val="none" w:sz="0" w:space="0" w:color="auto"/>
            <w:right w:val="none" w:sz="0" w:space="0" w:color="auto"/>
          </w:divBdr>
          <w:divsChild>
            <w:div w:id="215052303">
              <w:marLeft w:val="0"/>
              <w:marRight w:val="0"/>
              <w:marTop w:val="0"/>
              <w:marBottom w:val="0"/>
              <w:divBdr>
                <w:top w:val="none" w:sz="0" w:space="0" w:color="auto"/>
                <w:left w:val="none" w:sz="0" w:space="0" w:color="auto"/>
                <w:bottom w:val="none" w:sz="0" w:space="0" w:color="auto"/>
                <w:right w:val="none" w:sz="0" w:space="0" w:color="auto"/>
              </w:divBdr>
              <w:divsChild>
                <w:div w:id="1621842775">
                  <w:marLeft w:val="0"/>
                  <w:marRight w:val="0"/>
                  <w:marTop w:val="0"/>
                  <w:marBottom w:val="0"/>
                  <w:divBdr>
                    <w:top w:val="none" w:sz="0" w:space="0" w:color="auto"/>
                    <w:left w:val="none" w:sz="0" w:space="0" w:color="auto"/>
                    <w:bottom w:val="none" w:sz="0" w:space="0" w:color="auto"/>
                    <w:right w:val="none" w:sz="0" w:space="0" w:color="auto"/>
                  </w:divBdr>
                </w:div>
                <w:div w:id="2011830274">
                  <w:marLeft w:val="0"/>
                  <w:marRight w:val="0"/>
                  <w:marTop w:val="0"/>
                  <w:marBottom w:val="0"/>
                  <w:divBdr>
                    <w:top w:val="none" w:sz="0" w:space="0" w:color="auto"/>
                    <w:left w:val="none" w:sz="0" w:space="0" w:color="auto"/>
                    <w:bottom w:val="none" w:sz="0" w:space="0" w:color="auto"/>
                    <w:right w:val="none" w:sz="0" w:space="0" w:color="auto"/>
                  </w:divBdr>
                  <w:divsChild>
                    <w:div w:id="1143083137">
                      <w:marLeft w:val="0"/>
                      <w:marRight w:val="0"/>
                      <w:marTop w:val="0"/>
                      <w:marBottom w:val="0"/>
                      <w:divBdr>
                        <w:top w:val="none" w:sz="0" w:space="0" w:color="auto"/>
                        <w:left w:val="none" w:sz="0" w:space="0" w:color="auto"/>
                        <w:bottom w:val="none" w:sz="0" w:space="0" w:color="auto"/>
                        <w:right w:val="none" w:sz="0" w:space="0" w:color="auto"/>
                      </w:divBdr>
                    </w:div>
                    <w:div w:id="922687398">
                      <w:marLeft w:val="0"/>
                      <w:marRight w:val="0"/>
                      <w:marTop w:val="0"/>
                      <w:marBottom w:val="0"/>
                      <w:divBdr>
                        <w:top w:val="none" w:sz="0" w:space="0" w:color="auto"/>
                        <w:left w:val="none" w:sz="0" w:space="0" w:color="auto"/>
                        <w:bottom w:val="none" w:sz="0" w:space="0" w:color="auto"/>
                        <w:right w:val="none" w:sz="0" w:space="0" w:color="auto"/>
                      </w:divBdr>
                    </w:div>
                    <w:div w:id="132254182">
                      <w:marLeft w:val="0"/>
                      <w:marRight w:val="0"/>
                      <w:marTop w:val="0"/>
                      <w:marBottom w:val="0"/>
                      <w:divBdr>
                        <w:top w:val="none" w:sz="0" w:space="0" w:color="auto"/>
                        <w:left w:val="none" w:sz="0" w:space="0" w:color="auto"/>
                        <w:bottom w:val="none" w:sz="0" w:space="0" w:color="auto"/>
                        <w:right w:val="none" w:sz="0" w:space="0" w:color="auto"/>
                      </w:divBdr>
                      <w:divsChild>
                        <w:div w:id="1473476063">
                          <w:marLeft w:val="0"/>
                          <w:marRight w:val="0"/>
                          <w:marTop w:val="0"/>
                          <w:marBottom w:val="0"/>
                          <w:divBdr>
                            <w:top w:val="none" w:sz="0" w:space="0" w:color="auto"/>
                            <w:left w:val="none" w:sz="0" w:space="0" w:color="auto"/>
                            <w:bottom w:val="none" w:sz="0" w:space="0" w:color="auto"/>
                            <w:right w:val="none" w:sz="0" w:space="0" w:color="auto"/>
                          </w:divBdr>
                        </w:div>
                      </w:divsChild>
                    </w:div>
                    <w:div w:id="2146925840">
                      <w:marLeft w:val="0"/>
                      <w:marRight w:val="0"/>
                      <w:marTop w:val="30"/>
                      <w:marBottom w:val="0"/>
                      <w:divBdr>
                        <w:top w:val="none" w:sz="0" w:space="0" w:color="auto"/>
                        <w:left w:val="none" w:sz="0" w:space="0" w:color="auto"/>
                        <w:bottom w:val="none" w:sz="0" w:space="0" w:color="auto"/>
                        <w:right w:val="none" w:sz="0" w:space="0" w:color="auto"/>
                      </w:divBdr>
                      <w:divsChild>
                        <w:div w:id="11614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4707">
          <w:marLeft w:val="0"/>
          <w:marRight w:val="0"/>
          <w:marTop w:val="0"/>
          <w:marBottom w:val="0"/>
          <w:divBdr>
            <w:top w:val="none" w:sz="0" w:space="0" w:color="auto"/>
            <w:left w:val="none" w:sz="0" w:space="0" w:color="auto"/>
            <w:bottom w:val="none" w:sz="0" w:space="0" w:color="auto"/>
            <w:right w:val="none" w:sz="0" w:space="0" w:color="auto"/>
          </w:divBdr>
          <w:divsChild>
            <w:div w:id="1765346888">
              <w:marLeft w:val="0"/>
              <w:marRight w:val="0"/>
              <w:marTop w:val="0"/>
              <w:marBottom w:val="0"/>
              <w:divBdr>
                <w:top w:val="none" w:sz="0" w:space="0" w:color="auto"/>
                <w:left w:val="none" w:sz="0" w:space="0" w:color="auto"/>
                <w:bottom w:val="none" w:sz="0" w:space="0" w:color="auto"/>
                <w:right w:val="none" w:sz="0" w:space="0" w:color="auto"/>
              </w:divBdr>
            </w:div>
            <w:div w:id="479927156">
              <w:marLeft w:val="0"/>
              <w:marRight w:val="0"/>
              <w:marTop w:val="0"/>
              <w:marBottom w:val="0"/>
              <w:divBdr>
                <w:top w:val="none" w:sz="0" w:space="0" w:color="auto"/>
                <w:left w:val="none" w:sz="0" w:space="0" w:color="auto"/>
                <w:bottom w:val="none" w:sz="0" w:space="0" w:color="auto"/>
                <w:right w:val="none" w:sz="0" w:space="0" w:color="auto"/>
              </w:divBdr>
            </w:div>
            <w:div w:id="1648045644">
              <w:marLeft w:val="0"/>
              <w:marRight w:val="0"/>
              <w:marTop w:val="0"/>
              <w:marBottom w:val="0"/>
              <w:divBdr>
                <w:top w:val="none" w:sz="0" w:space="0" w:color="auto"/>
                <w:left w:val="none" w:sz="0" w:space="0" w:color="auto"/>
                <w:bottom w:val="none" w:sz="0" w:space="0" w:color="auto"/>
                <w:right w:val="none" w:sz="0" w:space="0" w:color="auto"/>
              </w:divBdr>
              <w:divsChild>
                <w:div w:id="1398825950">
                  <w:marLeft w:val="0"/>
                  <w:marRight w:val="0"/>
                  <w:marTop w:val="0"/>
                  <w:marBottom w:val="0"/>
                  <w:divBdr>
                    <w:top w:val="none" w:sz="0" w:space="0" w:color="auto"/>
                    <w:left w:val="none" w:sz="0" w:space="0" w:color="auto"/>
                    <w:bottom w:val="none" w:sz="0" w:space="0" w:color="auto"/>
                    <w:right w:val="none" w:sz="0" w:space="0" w:color="auto"/>
                  </w:divBdr>
                </w:div>
              </w:divsChild>
            </w:div>
            <w:div w:id="1656488392">
              <w:marLeft w:val="0"/>
              <w:marRight w:val="0"/>
              <w:marTop w:val="30"/>
              <w:marBottom w:val="0"/>
              <w:divBdr>
                <w:top w:val="none" w:sz="0" w:space="0" w:color="auto"/>
                <w:left w:val="none" w:sz="0" w:space="0" w:color="auto"/>
                <w:bottom w:val="none" w:sz="0" w:space="0" w:color="auto"/>
                <w:right w:val="none" w:sz="0" w:space="0" w:color="auto"/>
              </w:divBdr>
              <w:divsChild>
                <w:div w:id="10947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0011">
          <w:marLeft w:val="0"/>
          <w:marRight w:val="0"/>
          <w:marTop w:val="0"/>
          <w:marBottom w:val="405"/>
          <w:divBdr>
            <w:top w:val="none" w:sz="0" w:space="0" w:color="auto"/>
            <w:left w:val="none" w:sz="0" w:space="0" w:color="auto"/>
            <w:bottom w:val="none" w:sz="0" w:space="0" w:color="auto"/>
            <w:right w:val="none" w:sz="0" w:space="0" w:color="auto"/>
          </w:divBdr>
          <w:divsChild>
            <w:div w:id="97677604">
              <w:marLeft w:val="0"/>
              <w:marRight w:val="0"/>
              <w:marTop w:val="0"/>
              <w:marBottom w:val="150"/>
              <w:divBdr>
                <w:top w:val="none" w:sz="0" w:space="0" w:color="auto"/>
                <w:left w:val="none" w:sz="0" w:space="0" w:color="auto"/>
                <w:bottom w:val="none" w:sz="0" w:space="0" w:color="auto"/>
                <w:right w:val="none" w:sz="0" w:space="0" w:color="auto"/>
              </w:divBdr>
            </w:div>
            <w:div w:id="52048963">
              <w:marLeft w:val="0"/>
              <w:marRight w:val="0"/>
              <w:marTop w:val="0"/>
              <w:marBottom w:val="0"/>
              <w:divBdr>
                <w:top w:val="none" w:sz="0" w:space="0" w:color="auto"/>
                <w:left w:val="none" w:sz="0" w:space="0" w:color="auto"/>
                <w:bottom w:val="none" w:sz="0" w:space="0" w:color="auto"/>
                <w:right w:val="none" w:sz="0" w:space="0" w:color="auto"/>
              </w:divBdr>
              <w:divsChild>
                <w:div w:id="1796947722">
                  <w:marLeft w:val="0"/>
                  <w:marRight w:val="0"/>
                  <w:marTop w:val="0"/>
                  <w:marBottom w:val="0"/>
                  <w:divBdr>
                    <w:top w:val="none" w:sz="0" w:space="0" w:color="auto"/>
                    <w:left w:val="none" w:sz="0" w:space="0" w:color="auto"/>
                    <w:bottom w:val="none" w:sz="0" w:space="0" w:color="auto"/>
                    <w:right w:val="none" w:sz="0" w:space="0" w:color="auto"/>
                  </w:divBdr>
                  <w:divsChild>
                    <w:div w:id="470365">
                      <w:marLeft w:val="0"/>
                      <w:marRight w:val="0"/>
                      <w:marTop w:val="0"/>
                      <w:marBottom w:val="0"/>
                      <w:divBdr>
                        <w:top w:val="none" w:sz="0" w:space="0" w:color="auto"/>
                        <w:left w:val="none" w:sz="0" w:space="0" w:color="auto"/>
                        <w:bottom w:val="none" w:sz="0" w:space="0" w:color="auto"/>
                        <w:right w:val="none" w:sz="0" w:space="0" w:color="auto"/>
                      </w:divBdr>
                      <w:divsChild>
                        <w:div w:id="405301941">
                          <w:marLeft w:val="0"/>
                          <w:marRight w:val="120"/>
                          <w:marTop w:val="0"/>
                          <w:marBottom w:val="0"/>
                          <w:divBdr>
                            <w:top w:val="none" w:sz="0" w:space="0" w:color="auto"/>
                            <w:left w:val="none" w:sz="0" w:space="0" w:color="auto"/>
                            <w:bottom w:val="none" w:sz="0" w:space="0" w:color="auto"/>
                            <w:right w:val="none" w:sz="0" w:space="0" w:color="auto"/>
                          </w:divBdr>
                        </w:div>
                        <w:div w:id="15014602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42195238">
          <w:marLeft w:val="0"/>
          <w:marRight w:val="0"/>
          <w:marTop w:val="0"/>
          <w:marBottom w:val="0"/>
          <w:divBdr>
            <w:top w:val="none" w:sz="0" w:space="0" w:color="auto"/>
            <w:left w:val="none" w:sz="0" w:space="0" w:color="auto"/>
            <w:bottom w:val="none" w:sz="0" w:space="0" w:color="auto"/>
            <w:right w:val="none" w:sz="0" w:space="0" w:color="auto"/>
          </w:divBdr>
          <w:divsChild>
            <w:div w:id="1538421766">
              <w:marLeft w:val="0"/>
              <w:marRight w:val="0"/>
              <w:marTop w:val="0"/>
              <w:marBottom w:val="0"/>
              <w:divBdr>
                <w:top w:val="none" w:sz="0" w:space="0" w:color="auto"/>
                <w:left w:val="none" w:sz="0" w:space="0" w:color="auto"/>
                <w:bottom w:val="none" w:sz="0" w:space="0" w:color="auto"/>
                <w:right w:val="none" w:sz="0" w:space="0" w:color="auto"/>
              </w:divBdr>
            </w:div>
            <w:div w:id="37246718">
              <w:marLeft w:val="0"/>
              <w:marRight w:val="0"/>
              <w:marTop w:val="0"/>
              <w:marBottom w:val="0"/>
              <w:divBdr>
                <w:top w:val="none" w:sz="0" w:space="0" w:color="auto"/>
                <w:left w:val="none" w:sz="0" w:space="0" w:color="auto"/>
                <w:bottom w:val="none" w:sz="0" w:space="0" w:color="auto"/>
                <w:right w:val="none" w:sz="0" w:space="0" w:color="auto"/>
              </w:divBdr>
            </w:div>
            <w:div w:id="1864320439">
              <w:marLeft w:val="0"/>
              <w:marRight w:val="0"/>
              <w:marTop w:val="0"/>
              <w:marBottom w:val="0"/>
              <w:divBdr>
                <w:top w:val="none" w:sz="0" w:space="0" w:color="auto"/>
                <w:left w:val="none" w:sz="0" w:space="0" w:color="auto"/>
                <w:bottom w:val="none" w:sz="0" w:space="0" w:color="auto"/>
                <w:right w:val="none" w:sz="0" w:space="0" w:color="auto"/>
              </w:divBdr>
              <w:divsChild>
                <w:div w:id="19007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orokhovskaya\Desktop\&#1055;&#1088;&#1086;&#1077;&#1082;&#1090;&#1085;&#1072;&#1103;%20&#1088;&#1072;&#1073;&#1086;&#1090;&#1072;.docx" TargetMode="External"/><Relationship Id="rId18" Type="http://schemas.openxmlformats.org/officeDocument/2006/relationships/hyperlink" Target="https://drevo-info.ru/articles/138.html" TargetMode="External"/><Relationship Id="rId26" Type="http://schemas.openxmlformats.org/officeDocument/2006/relationships/hyperlink" Target="https://drevo-info.ru/articles/995.html" TargetMode="External"/><Relationship Id="rId39" Type="http://schemas.openxmlformats.org/officeDocument/2006/relationships/image" Target="media/image5.png"/><Relationship Id="rId21" Type="http://schemas.openxmlformats.org/officeDocument/2006/relationships/hyperlink" Target="https://drevo-info.ru/articles/24959.html" TargetMode="External"/><Relationship Id="rId34" Type="http://schemas.openxmlformats.org/officeDocument/2006/relationships/hyperlink" Target="https://drevo-info.ru/articles/16673.html"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Gorokhovskaya\Desktop\&#1055;&#1088;&#1086;&#1077;&#1082;&#1090;&#1085;&#1072;&#1103;%20&#1088;&#1072;&#1073;&#1086;&#1090;&#1072;.docx" TargetMode="External"/><Relationship Id="rId17" Type="http://schemas.openxmlformats.org/officeDocument/2006/relationships/hyperlink" Target="https://drevo-info.ru/articles/527.html" TargetMode="External"/><Relationship Id="rId25" Type="http://schemas.openxmlformats.org/officeDocument/2006/relationships/hyperlink" Target="https://drevo-info.ru/articles/182.html" TargetMode="External"/><Relationship Id="rId33" Type="http://schemas.openxmlformats.org/officeDocument/2006/relationships/hyperlink" Target="https://drevo-info.ru/articles/19415.html" TargetMode="Externa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drevo-info.ru/articles/1167.html" TargetMode="External"/><Relationship Id="rId20" Type="http://schemas.openxmlformats.org/officeDocument/2006/relationships/hyperlink" Target="https://drevo-info.ru/articles/1176.html" TargetMode="External"/><Relationship Id="rId29" Type="http://schemas.openxmlformats.org/officeDocument/2006/relationships/hyperlink" Target="https://drevo-info.ru/articles/1503.html" TargetMode="External"/><Relationship Id="rId41" Type="http://schemas.openxmlformats.org/officeDocument/2006/relationships/image" Target="media/image7.pn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orokhovskaya\Desktop\&#1055;&#1088;&#1086;&#1077;&#1082;&#1090;&#1085;&#1072;&#1103;%20&#1088;&#1072;&#1073;&#1086;&#1090;&#1072;.docx" TargetMode="External"/><Relationship Id="rId24" Type="http://schemas.openxmlformats.org/officeDocument/2006/relationships/hyperlink" Target="https://drevo-info.ru/articles/4207.html" TargetMode="External"/><Relationship Id="rId32" Type="http://schemas.openxmlformats.org/officeDocument/2006/relationships/hyperlink" Target="https://drevo-info.ru/articles/14127.html"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sakhalin.info/authors/89565" TargetMode="External"/><Relationship Id="rId23" Type="http://schemas.openxmlformats.org/officeDocument/2006/relationships/hyperlink" Target="https://drevo-info.ru/articles/9159.html" TargetMode="External"/><Relationship Id="rId28" Type="http://schemas.openxmlformats.org/officeDocument/2006/relationships/hyperlink" Target="https://drevo-info.ru/articles/135.html"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hyperlink" Target="file:///C:\Users\Gorokhovskaya\Desktop\&#1055;&#1088;&#1086;&#1077;&#1082;&#1090;&#1085;&#1072;&#1103;%20&#1088;&#1072;&#1073;&#1086;&#1090;&#1072;.docx" TargetMode="External"/><Relationship Id="rId19" Type="http://schemas.openxmlformats.org/officeDocument/2006/relationships/hyperlink" Target="https://drevo-info.ru/articles/find/%D0%A7%D0%90%D0%A0%D0%A3%D0%A8%D0%98%D0%9D+%D0%98%D0%92%D0%90%D0%9D+%D0%90%D0%9F%D0%9E%D0%9B%D0%9B%D0%9E%D0%9D%D0%9E%D0%92%D0%98%D0%A7.html" TargetMode="External"/><Relationship Id="rId31" Type="http://schemas.openxmlformats.org/officeDocument/2006/relationships/hyperlink" Target="https://drevo-info.ru/articles/find/%D0%9C%D0%90%D0%93%D0%9E%D0%9C%D0%95%D0%94%D0%9E%D0%92+%D0%98%D0%A1%D0%9B%D0%90%D0%9C+%D0%90%D0%9B%D0%98%D0%95%D0%92%D0%98%D0%A7.html" TargetMode="External"/><Relationship Id="rId44" Type="http://schemas.openxmlformats.org/officeDocument/2006/relationships/image" Target="media/image10.png"/><Relationship Id="rId52" Type="http://schemas.openxmlformats.org/officeDocument/2006/relationships/hyperlink" Target="https://drevo-info.ru/pictures/3302.html" TargetMode="External"/><Relationship Id="rId4" Type="http://schemas.openxmlformats.org/officeDocument/2006/relationships/settings" Target="settings.xml"/><Relationship Id="rId9" Type="http://schemas.openxmlformats.org/officeDocument/2006/relationships/hyperlink" Target="file:///C:\Users\Gorokhovskaya\Desktop\&#1055;&#1088;&#1086;&#1077;&#1082;&#1090;&#1085;&#1072;&#1103;%20&#1088;&#1072;&#1073;&#1086;&#1090;&#1072;.docx" TargetMode="External"/><Relationship Id="rId14" Type="http://schemas.openxmlformats.org/officeDocument/2006/relationships/hyperlink" Target="file:///C:\Users\Gorokhovskaya\Desktop\&#1055;&#1088;&#1086;&#1077;&#1082;&#1090;&#1085;&#1072;&#1103;%20&#1088;&#1072;&#1073;&#1086;&#1090;&#1072;.docx" TargetMode="External"/><Relationship Id="rId22" Type="http://schemas.openxmlformats.org/officeDocument/2006/relationships/hyperlink" Target="https://drevo-info.ru/articles/2721.html" TargetMode="External"/><Relationship Id="rId27" Type="http://schemas.openxmlformats.org/officeDocument/2006/relationships/hyperlink" Target="https://drevo-info.ru/articles/762.html" TargetMode="External"/><Relationship Id="rId30" Type="http://schemas.openxmlformats.org/officeDocument/2006/relationships/hyperlink" Target="https://drevo-info.ru/articles/447.html" TargetMode="External"/><Relationship Id="rId35" Type="http://schemas.openxmlformats.org/officeDocument/2006/relationships/image" Target="media/image1.jpeg"/><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hyperlink" Target="file:///C:\Users\Gorokhovskaya\Desktop\&#1055;&#1088;&#1086;&#1077;&#1082;&#1090;&#1085;&#1072;&#1103;%20&#1088;&#1072;&#1073;&#1086;&#1090;&#1072;.docx" TargetMode="External"/><Relationship Id="rId51" Type="http://schemas.openxmlformats.org/officeDocument/2006/relationships/image" Target="media/image1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Результаты анкетирования</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внедрения мероприятий</c:v>
                </c:pt>
              </c:strCache>
            </c:strRef>
          </c:tx>
          <c:spPr>
            <a:solidFill>
              <a:schemeClr val="accent1"/>
            </a:solidFill>
            <a:ln>
              <a:noFill/>
            </a:ln>
            <a:effectLst/>
          </c:spPr>
          <c:invertIfNegative val="0"/>
          <c:cat>
            <c:strRef>
              <c:f>Лист1!$A$2:$A$5</c:f>
              <c:strCache>
                <c:ptCount val="4"/>
                <c:pt idx="0">
                  <c:v>Вопрос  № 1</c:v>
                </c:pt>
                <c:pt idx="1">
                  <c:v>Вопрос № 2</c:v>
                </c:pt>
                <c:pt idx="2">
                  <c:v>Вопрос № 3</c:v>
                </c:pt>
                <c:pt idx="3">
                  <c:v>Вопрос № 4</c:v>
                </c:pt>
              </c:strCache>
            </c:strRef>
          </c:cat>
          <c:val>
            <c:numRef>
              <c:f>Лист1!$B$2:$B$5</c:f>
              <c:numCache>
                <c:formatCode>0%</c:formatCode>
                <c:ptCount val="4"/>
                <c:pt idx="0">
                  <c:v>0.3</c:v>
                </c:pt>
                <c:pt idx="1">
                  <c:v>0.2</c:v>
                </c:pt>
                <c:pt idx="2">
                  <c:v>0.25</c:v>
                </c:pt>
                <c:pt idx="3">
                  <c:v>0.15</c:v>
                </c:pt>
              </c:numCache>
            </c:numRef>
          </c:val>
          <c:extLst xmlns:c16r2="http://schemas.microsoft.com/office/drawing/2015/06/chart">
            <c:ext xmlns:c16="http://schemas.microsoft.com/office/drawing/2014/chart" uri="{C3380CC4-5D6E-409C-BE32-E72D297353CC}">
              <c16:uniqueId val="{00000000-F746-4FAF-8FAF-44BCA28EDA18}"/>
            </c:ext>
          </c:extLst>
        </c:ser>
        <c:ser>
          <c:idx val="1"/>
          <c:order val="1"/>
          <c:tx>
            <c:strRef>
              <c:f>Лист1!$C$1</c:f>
              <c:strCache>
                <c:ptCount val="1"/>
                <c:pt idx="0">
                  <c:v>После внедрения мероприятий</c:v>
                </c:pt>
              </c:strCache>
            </c:strRef>
          </c:tx>
          <c:spPr>
            <a:solidFill>
              <a:schemeClr val="accent2"/>
            </a:solidFill>
            <a:ln>
              <a:noFill/>
            </a:ln>
            <a:effectLst/>
          </c:spPr>
          <c:invertIfNegative val="0"/>
          <c:cat>
            <c:strRef>
              <c:f>Лист1!$A$2:$A$5</c:f>
              <c:strCache>
                <c:ptCount val="4"/>
                <c:pt idx="0">
                  <c:v>Вопрос  № 1</c:v>
                </c:pt>
                <c:pt idx="1">
                  <c:v>Вопрос № 2</c:v>
                </c:pt>
                <c:pt idx="2">
                  <c:v>Вопрос № 3</c:v>
                </c:pt>
                <c:pt idx="3">
                  <c:v>Вопрос № 4</c:v>
                </c:pt>
              </c:strCache>
            </c:strRef>
          </c:cat>
          <c:val>
            <c:numRef>
              <c:f>Лист1!$C$2:$C$5</c:f>
              <c:numCache>
                <c:formatCode>0%</c:formatCode>
                <c:ptCount val="4"/>
                <c:pt idx="0">
                  <c:v>1</c:v>
                </c:pt>
                <c:pt idx="1">
                  <c:v>0.95</c:v>
                </c:pt>
                <c:pt idx="2">
                  <c:v>0.9</c:v>
                </c:pt>
                <c:pt idx="3">
                  <c:v>1</c:v>
                </c:pt>
              </c:numCache>
            </c:numRef>
          </c:val>
          <c:extLst xmlns:c16r2="http://schemas.microsoft.com/office/drawing/2015/06/chart">
            <c:ext xmlns:c16="http://schemas.microsoft.com/office/drawing/2014/chart" uri="{C3380CC4-5D6E-409C-BE32-E72D297353CC}">
              <c16:uniqueId val="{00000001-F746-4FAF-8FAF-44BCA28EDA18}"/>
            </c:ext>
          </c:extLst>
        </c:ser>
        <c:dLbls>
          <c:showLegendKey val="0"/>
          <c:showVal val="0"/>
          <c:showCatName val="0"/>
          <c:showSerName val="0"/>
          <c:showPercent val="0"/>
          <c:showBubbleSize val="0"/>
        </c:dLbls>
        <c:gapWidth val="219"/>
        <c:overlap val="-27"/>
        <c:axId val="530588568"/>
        <c:axId val="530589352"/>
      </c:barChart>
      <c:catAx>
        <c:axId val="53058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0589352"/>
        <c:crosses val="autoZero"/>
        <c:auto val="1"/>
        <c:lblAlgn val="ctr"/>
        <c:lblOffset val="100"/>
        <c:noMultiLvlLbl val="0"/>
      </c:catAx>
      <c:valAx>
        <c:axId val="53058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58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96320-6345-4E5E-8A99-4ACFA3AB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32</Pages>
  <Words>10835</Words>
  <Characters>61764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Olga Gorokhovskaya</cp:lastModifiedBy>
  <cp:revision>37</cp:revision>
  <cp:lastPrinted>2022-02-17T10:25:00Z</cp:lastPrinted>
  <dcterms:created xsi:type="dcterms:W3CDTF">2022-02-06T04:12:00Z</dcterms:created>
  <dcterms:modified xsi:type="dcterms:W3CDTF">2022-03-10T11:21:00Z</dcterms:modified>
</cp:coreProperties>
</file>