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DB" w:rsidRPr="00335E68" w:rsidRDefault="004E10DB" w:rsidP="004E10DB">
      <w:pPr>
        <w:tabs>
          <w:tab w:val="left" w:pos="5940"/>
          <w:tab w:val="left" w:pos="11535"/>
        </w:tabs>
        <w:spacing w:after="0" w:line="240" w:lineRule="auto"/>
        <w:jc w:val="center"/>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 xml:space="preserve">Муниципальное автономное общеобразовательное учреждение средняя общеобразовательная школа № 3 </w:t>
      </w:r>
    </w:p>
    <w:p w:rsidR="004E10DB" w:rsidRPr="00335E68" w:rsidRDefault="004E10DB" w:rsidP="004E10DB">
      <w:pPr>
        <w:tabs>
          <w:tab w:val="left" w:pos="5940"/>
          <w:tab w:val="left" w:pos="11535"/>
        </w:tabs>
        <w:spacing w:after="0" w:line="240" w:lineRule="auto"/>
        <w:jc w:val="center"/>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имени Героя России Сергея Ромашина г. Южно-Сахалинска</w:t>
      </w:r>
    </w:p>
    <w:p w:rsidR="004E10DB" w:rsidRPr="00335E68" w:rsidRDefault="004E10DB" w:rsidP="004E10DB">
      <w:pPr>
        <w:tabs>
          <w:tab w:val="left" w:pos="5940"/>
          <w:tab w:val="left" w:pos="11535"/>
        </w:tabs>
        <w:spacing w:after="0" w:line="240" w:lineRule="auto"/>
        <w:rPr>
          <w:rFonts w:ascii="Times New Roman" w:eastAsia="Times New Roman" w:hAnsi="Times New Roman" w:cs="Times New Roman"/>
          <w:sz w:val="24"/>
          <w:szCs w:val="24"/>
          <w:lang w:eastAsia="ru-RU"/>
        </w:rPr>
      </w:pPr>
    </w:p>
    <w:p w:rsidR="004E10DB" w:rsidRPr="00335E68" w:rsidRDefault="004E10DB" w:rsidP="004E10DB">
      <w:pPr>
        <w:tabs>
          <w:tab w:val="left" w:pos="5940"/>
          <w:tab w:val="left" w:pos="11535"/>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Рассмотрено</w:t>
      </w:r>
      <w:r w:rsidRPr="00335E68">
        <w:rPr>
          <w:rFonts w:ascii="Times New Roman" w:eastAsia="Times New Roman" w:hAnsi="Times New Roman" w:cs="Times New Roman"/>
          <w:sz w:val="24"/>
          <w:szCs w:val="24"/>
          <w:lang w:eastAsia="ru-RU"/>
        </w:rPr>
        <w:tab/>
        <w:t>Согласовано                                                                                Утверждено</w:t>
      </w:r>
    </w:p>
    <w:p w:rsidR="004E10DB" w:rsidRPr="00335E68" w:rsidRDefault="004E10DB" w:rsidP="004E10DB">
      <w:pPr>
        <w:tabs>
          <w:tab w:val="left" w:pos="5940"/>
          <w:tab w:val="left" w:pos="11535"/>
        </w:tabs>
        <w:spacing w:after="0" w:line="240" w:lineRule="auto"/>
        <w:rPr>
          <w:rFonts w:ascii="Times New Roman" w:eastAsia="Times New Roman" w:hAnsi="Times New Roman" w:cs="Times New Roman"/>
          <w:sz w:val="24"/>
          <w:szCs w:val="24"/>
          <w:lang w:eastAsia="ru-RU"/>
        </w:rPr>
      </w:pPr>
      <w:proofErr w:type="gramStart"/>
      <w:r w:rsidRPr="00335E68">
        <w:rPr>
          <w:rFonts w:ascii="Times New Roman" w:eastAsia="Times New Roman" w:hAnsi="Times New Roman" w:cs="Times New Roman"/>
          <w:sz w:val="24"/>
          <w:szCs w:val="24"/>
          <w:lang w:eastAsia="ru-RU"/>
        </w:rPr>
        <w:t>МО  учителей</w:t>
      </w:r>
      <w:proofErr w:type="gramEnd"/>
      <w:r w:rsidRPr="00335E68">
        <w:rPr>
          <w:rFonts w:ascii="Times New Roman" w:eastAsia="Times New Roman" w:hAnsi="Times New Roman" w:cs="Times New Roman"/>
          <w:sz w:val="24"/>
          <w:szCs w:val="24"/>
          <w:lang w:eastAsia="ru-RU"/>
        </w:rPr>
        <w:t xml:space="preserve"> истории и обществознания</w:t>
      </w:r>
      <w:r w:rsidRPr="00335E68">
        <w:rPr>
          <w:rFonts w:ascii="Times New Roman" w:eastAsia="Times New Roman" w:hAnsi="Times New Roman" w:cs="Times New Roman"/>
          <w:sz w:val="24"/>
          <w:szCs w:val="24"/>
          <w:lang w:eastAsia="ru-RU"/>
        </w:rPr>
        <w:tab/>
        <w:t>Протокол методического  совета №               Приказ №__________от _______2022г.</w:t>
      </w:r>
    </w:p>
    <w:p w:rsidR="004E10DB" w:rsidRPr="00335E68" w:rsidRDefault="004E10DB" w:rsidP="004E10DB">
      <w:pPr>
        <w:tabs>
          <w:tab w:val="left" w:pos="5940"/>
          <w:tab w:val="left" w:pos="11535"/>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Протокол №___от___________2022г.</w:t>
      </w:r>
      <w:r w:rsidRPr="00335E68">
        <w:rPr>
          <w:rFonts w:ascii="Times New Roman" w:eastAsia="Times New Roman" w:hAnsi="Times New Roman" w:cs="Times New Roman"/>
          <w:sz w:val="24"/>
          <w:szCs w:val="24"/>
          <w:lang w:eastAsia="ru-RU"/>
        </w:rPr>
        <w:tab/>
        <w:t xml:space="preserve">от__________2022 г.                                                     Директор МАОУ СОШ № 3 </w:t>
      </w:r>
    </w:p>
    <w:p w:rsidR="004E10DB" w:rsidRPr="00335E68" w:rsidRDefault="004E10DB" w:rsidP="004E10DB">
      <w:pPr>
        <w:tabs>
          <w:tab w:val="left" w:pos="5940"/>
          <w:tab w:val="left" w:pos="11535"/>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Руководитель МО</w:t>
      </w:r>
      <w:r w:rsidRPr="00335E68">
        <w:rPr>
          <w:rFonts w:ascii="Times New Roman" w:eastAsia="Times New Roman" w:hAnsi="Times New Roman" w:cs="Times New Roman"/>
          <w:sz w:val="24"/>
          <w:szCs w:val="24"/>
          <w:lang w:eastAsia="ru-RU"/>
        </w:rPr>
        <w:tab/>
        <w:t>Руководитель МС:</w:t>
      </w:r>
      <w:r w:rsidRPr="00335E68">
        <w:rPr>
          <w:rFonts w:ascii="Times New Roman" w:eastAsia="Times New Roman" w:hAnsi="Times New Roman" w:cs="Times New Roman"/>
          <w:sz w:val="24"/>
          <w:szCs w:val="24"/>
          <w:lang w:eastAsia="ru-RU"/>
        </w:rPr>
        <w:tab/>
        <w:t>__________/Н.Г. Дубина/</w:t>
      </w:r>
    </w:p>
    <w:p w:rsidR="004E10DB" w:rsidRPr="00335E68" w:rsidRDefault="004E10DB" w:rsidP="004E10DB">
      <w:pPr>
        <w:tabs>
          <w:tab w:val="left" w:pos="5940"/>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_______________/Н.Н. Якухина/</w:t>
      </w:r>
      <w:r w:rsidRPr="00335E68">
        <w:rPr>
          <w:rFonts w:ascii="Times New Roman" w:eastAsia="Times New Roman" w:hAnsi="Times New Roman" w:cs="Times New Roman"/>
          <w:sz w:val="24"/>
          <w:szCs w:val="24"/>
          <w:lang w:eastAsia="ru-RU"/>
        </w:rPr>
        <w:tab/>
        <w:t>____________/</w:t>
      </w:r>
      <w:r>
        <w:rPr>
          <w:rFonts w:ascii="Times New Roman" w:eastAsia="Times New Roman" w:hAnsi="Times New Roman" w:cs="Times New Roman"/>
          <w:sz w:val="24"/>
          <w:szCs w:val="24"/>
          <w:lang w:eastAsia="ru-RU"/>
        </w:rPr>
        <w:t>И.В. Нагаец</w:t>
      </w:r>
      <w:r w:rsidRPr="00335E68">
        <w:rPr>
          <w:rFonts w:ascii="Times New Roman" w:eastAsia="Times New Roman" w:hAnsi="Times New Roman" w:cs="Times New Roman"/>
          <w:sz w:val="24"/>
          <w:szCs w:val="24"/>
          <w:lang w:eastAsia="ru-RU"/>
        </w:rPr>
        <w:t>/</w:t>
      </w: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spacing w:after="0" w:line="240" w:lineRule="auto"/>
        <w:jc w:val="center"/>
        <w:rPr>
          <w:rFonts w:ascii="Times New Roman" w:eastAsia="Times New Roman" w:hAnsi="Times New Roman" w:cs="Times New Roman"/>
          <w:b/>
          <w:sz w:val="24"/>
          <w:szCs w:val="24"/>
          <w:lang w:eastAsia="ru-RU"/>
        </w:rPr>
      </w:pPr>
    </w:p>
    <w:p w:rsidR="004E10DB" w:rsidRPr="00335E68" w:rsidRDefault="004E10DB" w:rsidP="004E10DB">
      <w:pPr>
        <w:spacing w:after="0" w:line="240" w:lineRule="auto"/>
        <w:jc w:val="center"/>
        <w:rPr>
          <w:rFonts w:ascii="Times New Roman" w:eastAsia="Times New Roman" w:hAnsi="Times New Roman" w:cs="Times New Roman"/>
          <w:b/>
          <w:sz w:val="24"/>
          <w:szCs w:val="24"/>
          <w:lang w:eastAsia="ru-RU"/>
        </w:rPr>
      </w:pPr>
    </w:p>
    <w:p w:rsidR="004E10DB" w:rsidRPr="003B78E4" w:rsidRDefault="004E10DB" w:rsidP="004E10DB">
      <w:pPr>
        <w:spacing w:after="0" w:line="240" w:lineRule="auto"/>
        <w:jc w:val="center"/>
        <w:rPr>
          <w:rFonts w:ascii="Times New Roman" w:eastAsia="Times New Roman" w:hAnsi="Times New Roman" w:cs="Times New Roman"/>
          <w:b/>
          <w:sz w:val="24"/>
          <w:szCs w:val="24"/>
          <w:lang w:eastAsia="ru-RU"/>
        </w:rPr>
      </w:pPr>
      <w:r w:rsidRPr="003B78E4">
        <w:rPr>
          <w:rFonts w:ascii="Times New Roman" w:eastAsia="Times New Roman" w:hAnsi="Times New Roman" w:cs="Times New Roman"/>
          <w:b/>
          <w:sz w:val="24"/>
          <w:szCs w:val="24"/>
          <w:lang w:eastAsia="ru-RU"/>
        </w:rPr>
        <w:t>ПРОГРАММА</w:t>
      </w:r>
    </w:p>
    <w:p w:rsidR="004E10DB" w:rsidRPr="003B78E4" w:rsidRDefault="004E10DB" w:rsidP="004E10DB">
      <w:pPr>
        <w:spacing w:after="0" w:line="240" w:lineRule="auto"/>
        <w:jc w:val="center"/>
        <w:rPr>
          <w:rFonts w:ascii="Times New Roman" w:eastAsia="Times New Roman" w:hAnsi="Times New Roman" w:cs="Times New Roman"/>
          <w:b/>
          <w:sz w:val="24"/>
          <w:szCs w:val="24"/>
          <w:lang w:eastAsia="ru-RU"/>
        </w:rPr>
      </w:pPr>
      <w:r w:rsidRPr="003B78E4">
        <w:rPr>
          <w:rFonts w:ascii="Times New Roman" w:eastAsia="Times New Roman" w:hAnsi="Times New Roman" w:cs="Times New Roman"/>
          <w:b/>
          <w:sz w:val="24"/>
          <w:szCs w:val="24"/>
          <w:lang w:eastAsia="ru-RU"/>
        </w:rPr>
        <w:t>КУРСА</w:t>
      </w:r>
    </w:p>
    <w:p w:rsidR="004E10DB" w:rsidRPr="003B78E4" w:rsidRDefault="004E10DB" w:rsidP="004E10DB">
      <w:pPr>
        <w:spacing w:after="0" w:line="240" w:lineRule="auto"/>
        <w:jc w:val="center"/>
        <w:rPr>
          <w:rFonts w:ascii="Times New Roman" w:eastAsia="Times New Roman" w:hAnsi="Times New Roman" w:cs="Times New Roman"/>
          <w:b/>
          <w:sz w:val="24"/>
          <w:szCs w:val="24"/>
          <w:lang w:eastAsia="ru-RU"/>
        </w:rPr>
      </w:pPr>
    </w:p>
    <w:p w:rsidR="004E10DB" w:rsidRPr="003B78E4" w:rsidRDefault="004E10DB" w:rsidP="004E10DB">
      <w:pPr>
        <w:spacing w:after="0" w:line="240" w:lineRule="auto"/>
        <w:jc w:val="center"/>
        <w:rPr>
          <w:rFonts w:ascii="Times New Roman" w:eastAsia="Times New Roman" w:hAnsi="Times New Roman" w:cs="Times New Roman"/>
          <w:b/>
          <w:sz w:val="24"/>
          <w:szCs w:val="24"/>
          <w:lang w:eastAsia="ru-RU"/>
        </w:rPr>
      </w:pPr>
      <w:r w:rsidRPr="003B78E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Основы духовно-нравственной культуры народов России (ОДНКНР)</w:t>
      </w:r>
    </w:p>
    <w:p w:rsidR="004E10DB" w:rsidRDefault="004E10DB" w:rsidP="004E10DB">
      <w:pPr>
        <w:shd w:val="clear" w:color="auto" w:fill="FFFFFF"/>
        <w:spacing w:before="283" w:after="0" w:line="240" w:lineRule="auto"/>
        <w:ind w:lef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школа</w:t>
      </w:r>
    </w:p>
    <w:p w:rsidR="004E10DB" w:rsidRDefault="004E10DB" w:rsidP="004E10DB">
      <w:pPr>
        <w:shd w:val="clear" w:color="auto" w:fill="FFFFFF"/>
        <w:spacing w:before="283" w:after="0" w:line="240" w:lineRule="auto"/>
        <w:ind w:lef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4E10DB" w:rsidRPr="00335E68" w:rsidRDefault="004E10DB" w:rsidP="004E10DB">
      <w:pPr>
        <w:shd w:val="clear" w:color="auto" w:fill="FFFFFF"/>
        <w:spacing w:before="283" w:after="0" w:line="240" w:lineRule="auto"/>
        <w:ind w:left="5"/>
        <w:jc w:val="center"/>
        <w:rPr>
          <w:rFonts w:ascii="Times New Roman" w:eastAsia="Times New Roman" w:hAnsi="Times New Roman" w:cs="Times New Roman"/>
          <w:b/>
          <w:sz w:val="24"/>
          <w:szCs w:val="24"/>
          <w:lang w:eastAsia="ru-RU"/>
        </w:rPr>
      </w:pPr>
    </w:p>
    <w:p w:rsidR="004E10DB" w:rsidRPr="00335E68" w:rsidRDefault="004E10DB" w:rsidP="004E10DB">
      <w:pPr>
        <w:spacing w:after="0" w:line="240" w:lineRule="auto"/>
        <w:jc w:val="center"/>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2022 -2023 учебного года.</w:t>
      </w: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tabs>
          <w:tab w:val="left" w:pos="11010"/>
          <w:tab w:val="left" w:pos="12390"/>
          <w:tab w:val="left" w:pos="13260"/>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ab/>
      </w:r>
      <w:r w:rsidRPr="00335E68">
        <w:rPr>
          <w:rFonts w:ascii="Times New Roman" w:eastAsia="Times New Roman" w:hAnsi="Times New Roman" w:cs="Times New Roman"/>
          <w:sz w:val="24"/>
          <w:szCs w:val="24"/>
          <w:lang w:eastAsia="ru-RU"/>
        </w:rPr>
        <w:tab/>
      </w:r>
      <w:r w:rsidRPr="00335E68">
        <w:rPr>
          <w:rFonts w:ascii="Times New Roman" w:eastAsia="Times New Roman" w:hAnsi="Times New Roman" w:cs="Times New Roman"/>
          <w:sz w:val="24"/>
          <w:szCs w:val="24"/>
          <w:lang w:eastAsia="ru-RU"/>
        </w:rPr>
        <w:tab/>
        <w:t>Учитель:</w:t>
      </w:r>
    </w:p>
    <w:p w:rsidR="004E10DB" w:rsidRPr="00335E68" w:rsidRDefault="004E10DB" w:rsidP="004E10DB">
      <w:pPr>
        <w:tabs>
          <w:tab w:val="left" w:pos="11010"/>
          <w:tab w:val="left" w:pos="12390"/>
          <w:tab w:val="right" w:pos="1457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Ольга Леонидовна Гороховская</w:t>
      </w:r>
      <w:r w:rsidRPr="00335E68">
        <w:rPr>
          <w:rFonts w:ascii="Times New Roman" w:eastAsia="Times New Roman" w:hAnsi="Times New Roman" w:cs="Times New Roman"/>
          <w:sz w:val="24"/>
          <w:szCs w:val="24"/>
          <w:lang w:eastAsia="ru-RU"/>
        </w:rPr>
        <w:t>,</w:t>
      </w:r>
    </w:p>
    <w:p w:rsidR="004E10DB" w:rsidRPr="00335E68" w:rsidRDefault="004E10DB" w:rsidP="004E10DB">
      <w:pPr>
        <w:tabs>
          <w:tab w:val="left" w:pos="11010"/>
          <w:tab w:val="left" w:pos="12390"/>
          <w:tab w:val="right" w:pos="14570"/>
        </w:tabs>
        <w:spacing w:after="0" w:line="240" w:lineRule="auto"/>
        <w:jc w:val="right"/>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учитель истории и обществознания.</w:t>
      </w: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spacing w:after="0" w:line="240" w:lineRule="auto"/>
        <w:rPr>
          <w:rFonts w:ascii="Times New Roman" w:eastAsia="Times New Roman" w:hAnsi="Times New Roman" w:cs="Times New Roman"/>
          <w:sz w:val="24"/>
          <w:szCs w:val="24"/>
          <w:lang w:eastAsia="ru-RU"/>
        </w:rPr>
      </w:pPr>
    </w:p>
    <w:p w:rsidR="004E10DB" w:rsidRPr="00335E68" w:rsidRDefault="004E10DB" w:rsidP="004E10DB">
      <w:pPr>
        <w:tabs>
          <w:tab w:val="left" w:pos="8415"/>
        </w:tabs>
        <w:spacing w:after="0" w:line="240" w:lineRule="auto"/>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ab/>
      </w:r>
    </w:p>
    <w:p w:rsidR="004E10DB" w:rsidRDefault="004E10DB" w:rsidP="004E10DB">
      <w:pPr>
        <w:tabs>
          <w:tab w:val="left" w:pos="6285"/>
        </w:tabs>
        <w:spacing w:after="0" w:line="240" w:lineRule="auto"/>
        <w:jc w:val="center"/>
        <w:rPr>
          <w:rFonts w:ascii="Times New Roman" w:eastAsia="Times New Roman" w:hAnsi="Times New Roman" w:cs="Times New Roman"/>
          <w:sz w:val="24"/>
          <w:szCs w:val="24"/>
          <w:lang w:eastAsia="ru-RU"/>
        </w:rPr>
      </w:pPr>
      <w:r w:rsidRPr="00335E68">
        <w:rPr>
          <w:rFonts w:ascii="Times New Roman" w:eastAsia="Times New Roman" w:hAnsi="Times New Roman" w:cs="Times New Roman"/>
          <w:sz w:val="24"/>
          <w:szCs w:val="24"/>
          <w:lang w:eastAsia="ru-RU"/>
        </w:rPr>
        <w:t>г. Южно-Сахалинск, 2022г.</w:t>
      </w:r>
    </w:p>
    <w:p w:rsidR="00CC106F" w:rsidRDefault="00CC106F" w:rsidP="004E10DB">
      <w:pPr>
        <w:tabs>
          <w:tab w:val="left" w:pos="6285"/>
        </w:tabs>
        <w:spacing w:after="0" w:line="240" w:lineRule="auto"/>
        <w:jc w:val="center"/>
        <w:rPr>
          <w:rFonts w:ascii="Times New Roman" w:eastAsia="Times New Roman" w:hAnsi="Times New Roman" w:cs="Times New Roman"/>
          <w:sz w:val="24"/>
          <w:szCs w:val="24"/>
          <w:lang w:eastAsia="ru-RU"/>
        </w:rPr>
      </w:pPr>
    </w:p>
    <w:p w:rsidR="00CC106F" w:rsidRDefault="00CC106F" w:rsidP="004E10DB">
      <w:pPr>
        <w:tabs>
          <w:tab w:val="left" w:pos="6285"/>
        </w:tabs>
        <w:spacing w:after="0" w:line="240" w:lineRule="auto"/>
        <w:jc w:val="center"/>
        <w:rPr>
          <w:rFonts w:ascii="Times New Roman" w:eastAsia="Times New Roman" w:hAnsi="Times New Roman" w:cs="Times New Roman"/>
          <w:sz w:val="24"/>
          <w:szCs w:val="24"/>
          <w:lang w:eastAsia="ru-RU"/>
        </w:rPr>
      </w:pPr>
    </w:p>
    <w:p w:rsidR="00CC106F" w:rsidRDefault="00CC106F" w:rsidP="004E10DB">
      <w:pPr>
        <w:tabs>
          <w:tab w:val="left" w:pos="6285"/>
        </w:tabs>
        <w:spacing w:after="0" w:line="240" w:lineRule="auto"/>
        <w:jc w:val="center"/>
        <w:rPr>
          <w:rFonts w:ascii="Times New Roman" w:eastAsia="Times New Roman" w:hAnsi="Times New Roman" w:cs="Times New Roman"/>
          <w:sz w:val="24"/>
          <w:szCs w:val="24"/>
          <w:lang w:eastAsia="ru-RU"/>
        </w:rPr>
      </w:pPr>
    </w:p>
    <w:p w:rsidR="00CC106F" w:rsidRPr="00335E68" w:rsidRDefault="00CC106F" w:rsidP="004E10DB">
      <w:pPr>
        <w:tabs>
          <w:tab w:val="left" w:pos="6285"/>
        </w:tabs>
        <w:spacing w:after="0" w:line="240" w:lineRule="auto"/>
        <w:jc w:val="center"/>
        <w:rPr>
          <w:rFonts w:ascii="Times New Roman" w:eastAsia="Times New Roman" w:hAnsi="Times New Roman" w:cs="Times New Roman"/>
          <w:sz w:val="24"/>
          <w:szCs w:val="24"/>
          <w:lang w:eastAsia="ru-RU"/>
        </w:rPr>
      </w:pPr>
    </w:p>
    <w:p w:rsidR="004327A9" w:rsidRPr="009C2B98" w:rsidRDefault="004327A9" w:rsidP="009C2B98">
      <w:pPr>
        <w:jc w:val="center"/>
        <w:rPr>
          <w:rFonts w:ascii="Times New Roman" w:hAnsi="Times New Roman" w:cs="Times New Roman"/>
          <w:sz w:val="24"/>
          <w:szCs w:val="24"/>
        </w:rPr>
      </w:pPr>
      <w:r w:rsidRPr="009C2B98">
        <w:rPr>
          <w:rFonts w:ascii="Times New Roman" w:hAnsi="Times New Roman" w:cs="Times New Roman"/>
          <w:sz w:val="24"/>
          <w:szCs w:val="24"/>
        </w:rPr>
        <w:lastRenderedPageBreak/>
        <w:t>ПОЯСНИТЕЛЬНАЯ ЗАПИСКА</w:t>
      </w:r>
    </w:p>
    <w:p w:rsidR="004327A9" w:rsidRPr="009C2B98" w:rsidRDefault="004327A9" w:rsidP="009C2B98">
      <w:pPr>
        <w:jc w:val="center"/>
        <w:rPr>
          <w:rFonts w:ascii="Times New Roman" w:hAnsi="Times New Roman" w:cs="Times New Roman"/>
          <w:sz w:val="24"/>
          <w:szCs w:val="24"/>
        </w:rPr>
      </w:pPr>
    </w:p>
    <w:p w:rsidR="004327A9" w:rsidRPr="009C2B98" w:rsidRDefault="004327A9" w:rsidP="004327A9">
      <w:pPr>
        <w:rPr>
          <w:rFonts w:ascii="Times New Roman" w:hAnsi="Times New Roman" w:cs="Times New Roman"/>
          <w:sz w:val="24"/>
          <w:szCs w:val="24"/>
        </w:rPr>
      </w:pPr>
      <w:r w:rsidRPr="009C2B98">
        <w:rPr>
          <w:rFonts w:ascii="Times New Roman" w:hAnsi="Times New Roman" w:cs="Times New Roman"/>
          <w:sz w:val="24"/>
          <w:szCs w:val="24"/>
        </w:rPr>
        <w:t>Данная программа составлена в соответствии с Федеральным государственным образовательным стандартом основного общего образования.</w:t>
      </w:r>
    </w:p>
    <w:p w:rsidR="004327A9" w:rsidRPr="009C2B98" w:rsidRDefault="004327A9" w:rsidP="004327A9">
      <w:pPr>
        <w:rPr>
          <w:rFonts w:ascii="Times New Roman" w:hAnsi="Times New Roman" w:cs="Times New Roman"/>
          <w:sz w:val="24"/>
          <w:szCs w:val="24"/>
        </w:rPr>
      </w:pPr>
      <w:r w:rsidRPr="009C2B98">
        <w:rPr>
          <w:rFonts w:ascii="Times New Roman" w:hAnsi="Times New Roman" w:cs="Times New Roman"/>
          <w:sz w:val="24"/>
          <w:szCs w:val="24"/>
        </w:rPr>
        <w:t>Характеристика и цели предметной области</w:t>
      </w:r>
      <w:r w:rsidR="009C2B98">
        <w:rPr>
          <w:rFonts w:ascii="Times New Roman" w:hAnsi="Times New Roman" w:cs="Times New Roman"/>
          <w:sz w:val="24"/>
          <w:szCs w:val="24"/>
        </w:rPr>
        <w:t xml:space="preserve"> </w:t>
      </w:r>
      <w:r w:rsidRPr="009C2B98">
        <w:rPr>
          <w:rFonts w:ascii="Times New Roman" w:hAnsi="Times New Roman" w:cs="Times New Roman"/>
          <w:sz w:val="24"/>
          <w:szCs w:val="24"/>
        </w:rPr>
        <w:t>«Основы духовно-нравственной культуры народов России»</w:t>
      </w:r>
    </w:p>
    <w:p w:rsidR="004327A9" w:rsidRPr="009C2B98" w:rsidRDefault="004327A9" w:rsidP="004327A9">
      <w:pPr>
        <w:rPr>
          <w:rFonts w:ascii="Times New Roman" w:hAnsi="Times New Roman" w:cs="Times New Roman"/>
          <w:sz w:val="24"/>
          <w:szCs w:val="24"/>
        </w:rPr>
      </w:pPr>
      <w:r w:rsidRPr="009C2B98">
        <w:rPr>
          <w:rFonts w:ascii="Times New Roman" w:hAnsi="Times New Roman" w:cs="Times New Roman"/>
          <w:sz w:val="24"/>
          <w:szCs w:val="24"/>
        </w:rPr>
        <w:t>В</w:t>
      </w:r>
      <w:r w:rsidR="009C2B98">
        <w:rPr>
          <w:rFonts w:ascii="Times New Roman" w:hAnsi="Times New Roman" w:cs="Times New Roman"/>
          <w:sz w:val="24"/>
          <w:szCs w:val="24"/>
        </w:rPr>
        <w:t xml:space="preserve"> </w:t>
      </w:r>
      <w:r w:rsidRPr="009C2B98">
        <w:rPr>
          <w:rFonts w:ascii="Times New Roman" w:hAnsi="Times New Roman" w:cs="Times New Roman"/>
          <w:sz w:val="24"/>
          <w:szCs w:val="24"/>
        </w:rPr>
        <w:t>Федеральном государственном образовательном стандарте основного общего образования 2010 г. имеется обязательная предметная область «Основы духовно-нравственной культуры народов России». Изучение основ духовно-нравственной культуры предполагает дальнейшее развитие учащихся; воспитание патриотизма, любви и уважения к Отечеству, чувства гордости за свою Родину, за прошлое и настоящее многонационального народа нашей страны. Этот предмет способствует формированию готовности</w:t>
      </w:r>
      <w:r w:rsidR="009C2B98">
        <w:rPr>
          <w:rFonts w:ascii="Times New Roman" w:hAnsi="Times New Roman" w:cs="Times New Roman"/>
          <w:sz w:val="24"/>
          <w:szCs w:val="24"/>
        </w:rPr>
        <w:t xml:space="preserve"> </w:t>
      </w:r>
      <w:r w:rsidRPr="009C2B98">
        <w:rPr>
          <w:rFonts w:ascii="Times New Roman" w:hAnsi="Times New Roman" w:cs="Times New Roman"/>
          <w:sz w:val="24"/>
          <w:szCs w:val="24"/>
        </w:rPr>
        <w:t>к</w:t>
      </w:r>
      <w:r w:rsidRPr="009C2B98">
        <w:rPr>
          <w:rFonts w:ascii="Times New Roman" w:hAnsi="Times New Roman" w:cs="Times New Roman"/>
          <w:sz w:val="24"/>
          <w:szCs w:val="24"/>
        </w:rPr>
        <w:tab/>
        <w:t>нравственному самосовершенствованию, духовному саморазвитию, ознакомлению с основными нормами светской и религиозной морали, пониманию их значения в выстраивании конструктивных отношений в семье и обществе. Понимание значения нравственности, веры и религии в жизни человека и общества; создание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также являются одной из задач курса. Изучение данного курса поможет формированию внутренней установки личности поступать согласно своей совести; воспитанию нравственности, основанной на свободе совести и вероисповедания, духовных традициях народов России; осознанию ценности человеческой жизни.</w:t>
      </w:r>
    </w:p>
    <w:p w:rsidR="004327A9" w:rsidRPr="009C2B98" w:rsidRDefault="004327A9" w:rsidP="004327A9">
      <w:pPr>
        <w:rPr>
          <w:rFonts w:ascii="Times New Roman" w:hAnsi="Times New Roman" w:cs="Times New Roman"/>
          <w:sz w:val="24"/>
          <w:szCs w:val="24"/>
        </w:rPr>
      </w:pPr>
      <w:r w:rsidRPr="009C2B98">
        <w:rPr>
          <w:rFonts w:ascii="Times New Roman" w:hAnsi="Times New Roman" w:cs="Times New Roman"/>
          <w:sz w:val="24"/>
          <w:szCs w:val="24"/>
        </w:rPr>
        <w:t>Системно-деятельностный подход, лежащий в основе Федерального государственного образовательного стандарта основного общего образования, 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В соответствии со Стандартом на ступени основного общего образования осуществляется дальнейшее формирование основ гражданской идентичности и мировоззрения обучающихся; духовно-нравственное развитие и воспитание, предусматривающее принятие подростками моральных норм, нравственных установок, национальных ценностей; укрепление духовного здоровья учащихся.</w:t>
      </w:r>
    </w:p>
    <w:p w:rsidR="009C2B98" w:rsidRDefault="009C2B98" w:rsidP="004327A9">
      <w:pPr>
        <w:jc w:val="center"/>
        <w:rPr>
          <w:rFonts w:ascii="Times New Roman" w:hAnsi="Times New Roman" w:cs="Times New Roman"/>
          <w:b/>
          <w:sz w:val="24"/>
          <w:szCs w:val="24"/>
        </w:rPr>
      </w:pPr>
    </w:p>
    <w:p w:rsidR="004327A9" w:rsidRPr="009C2B98" w:rsidRDefault="004327A9" w:rsidP="004327A9">
      <w:pPr>
        <w:jc w:val="center"/>
        <w:rPr>
          <w:rFonts w:ascii="Times New Roman" w:hAnsi="Times New Roman" w:cs="Times New Roman"/>
          <w:b/>
          <w:sz w:val="24"/>
          <w:szCs w:val="24"/>
        </w:rPr>
      </w:pPr>
      <w:r w:rsidRPr="009C2B98">
        <w:rPr>
          <w:rFonts w:ascii="Times New Roman" w:hAnsi="Times New Roman" w:cs="Times New Roman"/>
          <w:b/>
          <w:sz w:val="24"/>
          <w:szCs w:val="24"/>
        </w:rPr>
        <w:t>Характеристика и цели модуля</w:t>
      </w:r>
    </w:p>
    <w:p w:rsidR="004327A9" w:rsidRPr="009C2B98" w:rsidRDefault="004327A9" w:rsidP="004327A9">
      <w:pPr>
        <w:jc w:val="center"/>
        <w:rPr>
          <w:rFonts w:ascii="Times New Roman" w:hAnsi="Times New Roman" w:cs="Times New Roman"/>
          <w:b/>
          <w:sz w:val="24"/>
          <w:szCs w:val="24"/>
        </w:rPr>
      </w:pPr>
      <w:r w:rsidRPr="009C2B98">
        <w:rPr>
          <w:rFonts w:ascii="Times New Roman" w:hAnsi="Times New Roman" w:cs="Times New Roman"/>
          <w:b/>
          <w:sz w:val="24"/>
          <w:szCs w:val="24"/>
        </w:rPr>
        <w:t>«Основы религиозных культур народов России»</w:t>
      </w:r>
    </w:p>
    <w:p w:rsidR="004327A9" w:rsidRPr="009C2B98" w:rsidRDefault="004327A9" w:rsidP="004327A9">
      <w:pPr>
        <w:rPr>
          <w:rFonts w:ascii="Times New Roman" w:hAnsi="Times New Roman" w:cs="Times New Roman"/>
          <w:sz w:val="24"/>
          <w:szCs w:val="24"/>
        </w:rPr>
      </w:pPr>
    </w:p>
    <w:p w:rsidR="00DC7627" w:rsidRPr="009C2B98" w:rsidRDefault="004327A9" w:rsidP="00DC7627">
      <w:pPr>
        <w:rPr>
          <w:rFonts w:ascii="Times New Roman" w:hAnsi="Times New Roman" w:cs="Times New Roman"/>
          <w:sz w:val="24"/>
          <w:szCs w:val="24"/>
        </w:rPr>
      </w:pPr>
      <w:r w:rsidRPr="009C2B98">
        <w:rPr>
          <w:rFonts w:ascii="Times New Roman" w:hAnsi="Times New Roman" w:cs="Times New Roman"/>
          <w:sz w:val="24"/>
          <w:szCs w:val="24"/>
        </w:rPr>
        <w:t>Курс «Основы религиозных культур» является одним из модулей в рамках предметной области «Основы духовно-нравственной культуры народов России». Концепция духовно-нравственного развития и воспитания личности гражданина России, являющаяся методологической основой разработки и реализации Федерального государственного образовательного стандарта основного общего образования, определяет систему базовых национальных ценностей, к которым относятся религиозные традиции многонационального народа Российской Федерации. Носителями базовых национальных ценностей, согласно концепции, являются традиционные российские религиозные объединения (христианские, прежде всего в форме русского православия; исламские; иудаистские; буддистские). Концепция отмечает большую роль христианских (и прежде всего православных) ценностей в формировании и развитии национального воспитательного идеала, который, например, «в средневековой Руси был… представлен для православных христиан прежде всего в образе Иисуса Христа». При этом современный воспитательный идеал определяется в том числе и исходя из необходимости сохранения преемственности по отношению к национальным воспитательным идеалам прошлого. А духовно-нравственное развитие гражданина России должно осуществляться в процессе восприятия и принятия «культуры своего народа, компонентом которой является система ценностей, соответствующая традиционной российской религии». Из этого вы</w:t>
      </w:r>
      <w:r w:rsidR="00DC7627" w:rsidRPr="009C2B98">
        <w:rPr>
          <w:rFonts w:ascii="Times New Roman" w:hAnsi="Times New Roman" w:cs="Times New Roman"/>
          <w:sz w:val="24"/>
          <w:szCs w:val="24"/>
        </w:rPr>
        <w:t>текает необходимость знакомства учащихся с историей и нравственной традицией российских религий</w:t>
      </w:r>
      <w:r w:rsidR="009C2B98">
        <w:rPr>
          <w:rFonts w:ascii="Times New Roman" w:hAnsi="Times New Roman" w:cs="Times New Roman"/>
          <w:sz w:val="24"/>
          <w:szCs w:val="24"/>
        </w:rPr>
        <w:t xml:space="preserve"> в </w:t>
      </w:r>
      <w:r w:rsidR="00DC7627" w:rsidRPr="009C2B98">
        <w:rPr>
          <w:rFonts w:ascii="Times New Roman" w:hAnsi="Times New Roman" w:cs="Times New Roman"/>
          <w:sz w:val="24"/>
          <w:szCs w:val="24"/>
        </w:rPr>
        <w:t>ходе курса «Основы религиозных культур народов России». Курс выступает в качестве связующего звена всего учебно-воспитательного процесса, обобщая знания о религиозных культурах народов России, полученные в начальной школе. В курсе чётко проводится мысль о необходимости уважения к собственной культуре и традициям, необходимости понять и принять морально-нравственные ценности, веками составлявшие духовную основу российской цивилизации. Подобный подход способствует формированию таких личностных универсальных учебных действий, как основы гражданской идентичности, основы социальных компетенций (включая ценностно-смысловые установки и моральные нормы, опыт социальных и межличностных отношений, правосознание), а также реализации соответствующих личностных результатов освоения Основной образовательной программы основного общего образования. Содержание курса соответствует возрастным особенностям учащихся. Объёмы учебного материала не превышают максимального количества часов, выделенных на изучение курса «Основы духовно-нравственной культуры народов России» в 5 классе. Содержание курса предусматривает актуализацию межпредметных связей с такими предметами, как история, обществознание и литература.</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Курс «Основы духовно-нравственной культуры народов России» для 5 класса методически и содержательно связан с курсом «Основы религиозных культур и светской этики» для 4 класса. Вместе с курсом «Основы светской этики» для 4—5 классов они интегрируются в единую систему, призванную познакомить обучающихся с основами духовно-нравственной культуры народов России в начальной и средней школе. Системность в содержании и методическом наполнении курсов обеспечивается за счёт: общих принципов структурирования материала, когда в основе структуры лежит тема; общей фундаментальной морально-нравственной и методологической основы, раскрывающей универсальные нравственные принципы различными средствами; общей методической и дидактической направленности. Содержание курса «Основы религиозных культур народов России» имеет воспитывающий характер, способствует духовно-нравственному развитию учащихся, содействует формированию чувства патриотизма, любви и уважения к Отечеству, родному краю, духовным истокам российской цивилизации.</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Материал курса носит поликультурный характер, отражает многообразие и единство современного мира, а также культур народов мира и России.</w:t>
      </w:r>
    </w:p>
    <w:p w:rsidR="0042452E" w:rsidRPr="0042452E" w:rsidRDefault="00DC7627" w:rsidP="00DC7627">
      <w:pPr>
        <w:rPr>
          <w:rFonts w:ascii="Times New Roman" w:hAnsi="Times New Roman" w:cs="Times New Roman"/>
          <w:b/>
          <w:sz w:val="24"/>
          <w:szCs w:val="24"/>
        </w:rPr>
      </w:pPr>
      <w:r w:rsidRPr="0042452E">
        <w:rPr>
          <w:rFonts w:ascii="Times New Roman" w:hAnsi="Times New Roman" w:cs="Times New Roman"/>
          <w:b/>
          <w:sz w:val="24"/>
          <w:szCs w:val="24"/>
        </w:rPr>
        <w:t>Требования к результатам обучения и освоения содержания модуля</w:t>
      </w:r>
      <w:r w:rsidR="0042452E" w:rsidRPr="0042452E">
        <w:rPr>
          <w:rFonts w:ascii="Times New Roman" w:hAnsi="Times New Roman" w:cs="Times New Roman"/>
          <w:b/>
          <w:sz w:val="24"/>
          <w:szCs w:val="24"/>
        </w:rPr>
        <w:t xml:space="preserve"> </w:t>
      </w:r>
      <w:r w:rsidRPr="0042452E">
        <w:rPr>
          <w:rFonts w:ascii="Times New Roman" w:hAnsi="Times New Roman" w:cs="Times New Roman"/>
          <w:b/>
          <w:sz w:val="24"/>
          <w:szCs w:val="24"/>
        </w:rPr>
        <w:t>«Основы религиозных культур народов России»</w:t>
      </w:r>
    </w:p>
    <w:p w:rsidR="00DC7627" w:rsidRPr="0042452E" w:rsidRDefault="00DC7627" w:rsidP="00DC7627">
      <w:pPr>
        <w:rPr>
          <w:rFonts w:ascii="Times New Roman" w:hAnsi="Times New Roman" w:cs="Times New Roman"/>
          <w:b/>
          <w:sz w:val="24"/>
          <w:szCs w:val="24"/>
        </w:rPr>
      </w:pPr>
      <w:r w:rsidRPr="009C2B98">
        <w:rPr>
          <w:rFonts w:ascii="Times New Roman" w:hAnsi="Times New Roman" w:cs="Times New Roman"/>
          <w:sz w:val="24"/>
          <w:szCs w:val="24"/>
        </w:rPr>
        <w:t>К</w:t>
      </w:r>
      <w:r w:rsidR="0042452E">
        <w:rPr>
          <w:rFonts w:ascii="Times New Roman" w:hAnsi="Times New Roman" w:cs="Times New Roman"/>
          <w:sz w:val="24"/>
          <w:szCs w:val="24"/>
        </w:rPr>
        <w:t xml:space="preserve"> </w:t>
      </w:r>
      <w:r w:rsidRPr="009C2B98">
        <w:rPr>
          <w:rFonts w:ascii="Times New Roman" w:hAnsi="Times New Roman" w:cs="Times New Roman"/>
          <w:sz w:val="24"/>
          <w:szCs w:val="24"/>
        </w:rPr>
        <w:t xml:space="preserve">результатам освоения программы курса следует отнести: </w:t>
      </w:r>
      <w:r w:rsidRPr="0042452E">
        <w:rPr>
          <w:rFonts w:ascii="Times New Roman" w:hAnsi="Times New Roman" w:cs="Times New Roman"/>
          <w:b/>
          <w:sz w:val="24"/>
          <w:szCs w:val="24"/>
        </w:rPr>
        <w:t>Личностные результаты:</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 воспитание российской гражданской идентичности: патриотизма, уважения к Отечеству, прошлому</w:t>
      </w:r>
      <w:r w:rsidR="0042452E">
        <w:rPr>
          <w:rFonts w:ascii="Times New Roman" w:hAnsi="Times New Roman" w:cs="Times New Roman"/>
          <w:sz w:val="24"/>
          <w:szCs w:val="24"/>
        </w:rPr>
        <w:t xml:space="preserve"> </w:t>
      </w:r>
      <w:r w:rsidRPr="009C2B98">
        <w:rPr>
          <w:rFonts w:ascii="Times New Roman" w:hAnsi="Times New Roman" w:cs="Times New Roman"/>
          <w:sz w:val="24"/>
          <w:szCs w:val="24"/>
        </w:rPr>
        <w:t>и</w:t>
      </w:r>
      <w:r w:rsidRPr="009C2B98">
        <w:rPr>
          <w:rFonts w:ascii="Times New Roman" w:hAnsi="Times New Roman" w:cs="Times New Roman"/>
          <w:sz w:val="24"/>
          <w:szCs w:val="24"/>
        </w:rPr>
        <w:tab/>
      </w:r>
      <w:r w:rsidR="0042452E">
        <w:rPr>
          <w:rFonts w:ascii="Times New Roman" w:hAnsi="Times New Roman" w:cs="Times New Roman"/>
          <w:sz w:val="24"/>
          <w:szCs w:val="24"/>
        </w:rPr>
        <w:t xml:space="preserve"> </w:t>
      </w:r>
      <w:r w:rsidRPr="009C2B98">
        <w:rPr>
          <w:rFonts w:ascii="Times New Roman" w:hAnsi="Times New Roman" w:cs="Times New Roman"/>
          <w:sz w:val="24"/>
          <w:szCs w:val="24"/>
        </w:rPr>
        <w:t>настоящему многонационального народа России; знание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 формирование нравственных чувств и нравственного поведения, осознанного и ответственного отношения к собственным поступкам;</w:t>
      </w:r>
    </w:p>
    <w:p w:rsidR="0042452E"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 формирование целостного мировоззрения, учитывающего духовное многообразие современного мира;</w:t>
      </w:r>
      <w:r w:rsidR="0042452E">
        <w:rPr>
          <w:rFonts w:ascii="Times New Roman" w:hAnsi="Times New Roman" w:cs="Times New Roman"/>
          <w:sz w:val="24"/>
          <w:szCs w:val="24"/>
        </w:rPr>
        <w:t xml:space="preserve"> </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и вере; к истории, культуре, религии, традициям, языкам, ценностям народов России и народов мира.</w:t>
      </w:r>
    </w:p>
    <w:p w:rsidR="00DC7627" w:rsidRPr="0042452E" w:rsidRDefault="00DC7627" w:rsidP="00DC7627">
      <w:pPr>
        <w:rPr>
          <w:rFonts w:ascii="Times New Roman" w:hAnsi="Times New Roman" w:cs="Times New Roman"/>
          <w:b/>
          <w:sz w:val="24"/>
          <w:szCs w:val="24"/>
        </w:rPr>
      </w:pPr>
      <w:r w:rsidRPr="0042452E">
        <w:rPr>
          <w:rFonts w:ascii="Times New Roman" w:hAnsi="Times New Roman" w:cs="Times New Roman"/>
          <w:b/>
          <w:sz w:val="24"/>
          <w:szCs w:val="24"/>
        </w:rPr>
        <w:t>Предметные результаты:</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к их отсутствию;</w:t>
      </w:r>
    </w:p>
    <w:p w:rsidR="006A37DD"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формирование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понимание значения нравственности, веры и религии в жизни человека, семьи и общества;</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C7627" w:rsidRPr="0042452E" w:rsidRDefault="00DC7627" w:rsidP="00DC7627">
      <w:pPr>
        <w:rPr>
          <w:rFonts w:ascii="Times New Roman" w:hAnsi="Times New Roman" w:cs="Times New Roman"/>
          <w:b/>
          <w:sz w:val="24"/>
          <w:szCs w:val="24"/>
        </w:rPr>
      </w:pPr>
      <w:r w:rsidRPr="0042452E">
        <w:rPr>
          <w:rFonts w:ascii="Times New Roman" w:hAnsi="Times New Roman" w:cs="Times New Roman"/>
          <w:b/>
          <w:sz w:val="24"/>
          <w:szCs w:val="24"/>
        </w:rPr>
        <w:t>Метапредметные результаты:</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w:t>
      </w:r>
      <w:r w:rsidRPr="009C2B98">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C7627" w:rsidRPr="0042452E" w:rsidRDefault="00DC7627" w:rsidP="00DC7627">
      <w:pPr>
        <w:rPr>
          <w:rFonts w:ascii="Times New Roman" w:hAnsi="Times New Roman" w:cs="Times New Roman"/>
          <w:b/>
          <w:sz w:val="24"/>
          <w:szCs w:val="24"/>
        </w:rPr>
      </w:pPr>
      <w:r w:rsidRPr="0042452E">
        <w:rPr>
          <w:rFonts w:ascii="Times New Roman" w:hAnsi="Times New Roman" w:cs="Times New Roman"/>
          <w:b/>
          <w:sz w:val="24"/>
          <w:szCs w:val="24"/>
        </w:rPr>
        <w:t>Место предмета в учебном плане</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Изучение предметной области «Основы духовно-нравственной культуры народов России» (ОДНКНР) предусмотрено Федеральным государственным образовательным стандартом основного общего образования. Согласно статье 87 Федерального закона от 29.12.2012 г. № 273-ФЗ «Об образовании в Российской Федерации» (далее — Федеральный закон) в основные образовательные программы могут быть включены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Выбор одного из учебных предметов, курсов, дисциплин (модулей), включённых в основные общеобразовательные программы, осуществляется родителями (законными представителями) обучающихся. В соответствии с пунктом 18.3.1 приказа Минобрнауки России от 17.12.2010 г. № 1897 «Об утверждении федерального государственного образовательного стандарта основного общего образования» предметная область ОДНКНР является обязательной и должна быть представлена в учебных планах общеобразовательных организаций. В то же время для данной предметной области в стандарте не прописаны учебные предметы, что позволяет изучать её на данном этапе через учебные курсы по выбору за счёт часов части учебного плана, формируемой участниками образовательных отношений. Согласно письму Минобрнауки России № 08-761 от 25 мая 2015 г. «Об изучении предметных областей ОРКСЭ и ОДНКНР</w:t>
      </w:r>
      <w:r w:rsidR="0042452E" w:rsidRPr="009C2B98">
        <w:rPr>
          <w:rFonts w:ascii="Times New Roman" w:hAnsi="Times New Roman" w:cs="Times New Roman"/>
          <w:sz w:val="24"/>
          <w:szCs w:val="24"/>
        </w:rPr>
        <w:t>»,</w:t>
      </w:r>
      <w:r w:rsidRPr="009C2B98">
        <w:rPr>
          <w:rFonts w:ascii="Times New Roman" w:hAnsi="Times New Roman" w:cs="Times New Roman"/>
          <w:sz w:val="24"/>
          <w:szCs w:val="24"/>
        </w:rPr>
        <w:t xml:space="preserve"> предметная область ОДНКНР является логическим продолжением предметной области ОРКСЭ и в её рамках возможна реализация учебных предметов, учитывающих региональные, национальные и этнокультурные особенности народов Российской Федерации. Таким образом, в целях обеспечения преемственности с предметной областью ОРКСЭ, изучаемой в 4 классе начальной школы, изучение предметной области ОДНКНР в основной школе целесообразно начинать с 5 класса. На изучение предметной области «Основы духовно-нравственной культуры народов России» отводится 34 часа.</w:t>
      </w:r>
    </w:p>
    <w:p w:rsidR="00DC7627" w:rsidRPr="0042452E" w:rsidRDefault="00DC7627" w:rsidP="00DC7627">
      <w:pPr>
        <w:rPr>
          <w:rFonts w:ascii="Times New Roman" w:hAnsi="Times New Roman" w:cs="Times New Roman"/>
          <w:b/>
          <w:sz w:val="24"/>
          <w:szCs w:val="24"/>
        </w:rPr>
      </w:pPr>
      <w:r w:rsidRPr="0042452E">
        <w:rPr>
          <w:rFonts w:ascii="Times New Roman" w:hAnsi="Times New Roman" w:cs="Times New Roman"/>
          <w:b/>
          <w:sz w:val="24"/>
          <w:szCs w:val="24"/>
        </w:rPr>
        <w:t>Педагогическое обеспечение учебного процесса</w:t>
      </w:r>
    </w:p>
    <w:p w:rsidR="00DC7627" w:rsidRPr="009C2B98" w:rsidRDefault="00DC7627" w:rsidP="00DC7627">
      <w:pPr>
        <w:rPr>
          <w:rFonts w:ascii="Times New Roman" w:hAnsi="Times New Roman" w:cs="Times New Roman"/>
          <w:sz w:val="24"/>
          <w:szCs w:val="24"/>
        </w:rPr>
      </w:pPr>
      <w:r w:rsidRPr="009C2B98">
        <w:rPr>
          <w:rFonts w:ascii="Times New Roman" w:hAnsi="Times New Roman" w:cs="Times New Roman"/>
          <w:sz w:val="24"/>
          <w:szCs w:val="24"/>
        </w:rPr>
        <w:t>К</w:t>
      </w:r>
      <w:r w:rsidRPr="009C2B98">
        <w:rPr>
          <w:rFonts w:ascii="Times New Roman" w:hAnsi="Times New Roman" w:cs="Times New Roman"/>
          <w:sz w:val="24"/>
          <w:szCs w:val="24"/>
        </w:rPr>
        <w:tab/>
        <w:t>необходимым элементам учебно-методического и информационного обеспечения учебного процесса относится учебник и электронная форма учебника, программа, рабочая программа, методическое пособие, а также фонд дополнительной литературы (на выбор учителя), приведённой в данном издании.</w:t>
      </w:r>
    </w:p>
    <w:p w:rsidR="00AF453F" w:rsidRDefault="00AF453F" w:rsidP="00783BFE">
      <w:pPr>
        <w:jc w:val="center"/>
        <w:rPr>
          <w:rFonts w:ascii="Times New Roman" w:hAnsi="Times New Roman" w:cs="Times New Roman"/>
          <w:sz w:val="24"/>
          <w:szCs w:val="24"/>
        </w:rPr>
      </w:pPr>
    </w:p>
    <w:p w:rsidR="00AF453F" w:rsidRDefault="00AF453F" w:rsidP="00783BFE">
      <w:pPr>
        <w:jc w:val="center"/>
        <w:rPr>
          <w:rFonts w:ascii="Times New Roman" w:hAnsi="Times New Roman" w:cs="Times New Roman"/>
          <w:sz w:val="24"/>
          <w:szCs w:val="24"/>
        </w:rPr>
      </w:pPr>
    </w:p>
    <w:p w:rsidR="00AF453F" w:rsidRDefault="00AF453F" w:rsidP="00783BFE">
      <w:pPr>
        <w:jc w:val="center"/>
        <w:rPr>
          <w:rFonts w:ascii="Times New Roman" w:hAnsi="Times New Roman" w:cs="Times New Roman"/>
          <w:sz w:val="24"/>
          <w:szCs w:val="24"/>
        </w:rPr>
      </w:pPr>
    </w:p>
    <w:p w:rsidR="00AF453F" w:rsidRDefault="00AF453F" w:rsidP="00783BFE">
      <w:pPr>
        <w:jc w:val="center"/>
        <w:rPr>
          <w:rFonts w:ascii="Times New Roman" w:hAnsi="Times New Roman" w:cs="Times New Roman"/>
          <w:sz w:val="24"/>
          <w:szCs w:val="24"/>
        </w:rPr>
      </w:pPr>
    </w:p>
    <w:p w:rsidR="00AF453F" w:rsidRDefault="00AF453F" w:rsidP="00783BFE">
      <w:pPr>
        <w:jc w:val="center"/>
        <w:rPr>
          <w:rFonts w:ascii="Times New Roman" w:hAnsi="Times New Roman" w:cs="Times New Roman"/>
          <w:sz w:val="24"/>
          <w:szCs w:val="24"/>
        </w:rPr>
      </w:pPr>
    </w:p>
    <w:p w:rsidR="00396A1C" w:rsidRPr="009C2B98" w:rsidRDefault="00396A1C" w:rsidP="00783BFE">
      <w:pPr>
        <w:jc w:val="center"/>
        <w:rPr>
          <w:rFonts w:ascii="Times New Roman" w:hAnsi="Times New Roman" w:cs="Times New Roman"/>
          <w:sz w:val="24"/>
          <w:szCs w:val="24"/>
        </w:rPr>
      </w:pPr>
      <w:r w:rsidRPr="009C2B98">
        <w:rPr>
          <w:rFonts w:ascii="Times New Roman" w:hAnsi="Times New Roman" w:cs="Times New Roman"/>
          <w:sz w:val="24"/>
          <w:szCs w:val="24"/>
        </w:rPr>
        <w:t>СОДЕРЖАНИЕ КУРСА</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Введение</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Понятие «традиционные религии России». Роль различных религий в истории России. Традиционные религии России — неиссякаемый источник духовного богатства для каждого россиянина.</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Православие в Древней Руси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Крещение Руси и дохристианские традиции русского народа. Киев — центр православия в Древней Руси. Значение Киева для православных России. Русское монашество. Митрополит Иларион. Антоний и Феодосий Печерские. Киево-Печерский монастырь. Владимир Мономах — православный христианин. «Поучение» Мономаха и его христианский нравственный идеал.</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Православие в Московской Руси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Нашествие на Русь монголов, разорение Киева и его православных святынь. Перенос митрополичьего престола из Киева во Владимир, а оттуда в Москву. Митрополит Пётр. Русская Церковь и Золотая Орда. Русская Православная Церковь — оплот единства русских земель. Помощь Церкви московским князьям</w:t>
      </w:r>
      <w:r w:rsidR="00CC106F" w:rsidRPr="00CC106F">
        <w:rPr>
          <w:rFonts w:ascii="Times New Roman" w:hAnsi="Times New Roman" w:cs="Times New Roman"/>
          <w:sz w:val="24"/>
          <w:szCs w:val="24"/>
        </w:rPr>
        <w:t xml:space="preserve"> </w:t>
      </w:r>
      <w:r w:rsidRPr="009C2B98">
        <w:rPr>
          <w:rFonts w:ascii="Times New Roman" w:hAnsi="Times New Roman" w:cs="Times New Roman"/>
          <w:sz w:val="24"/>
          <w:szCs w:val="24"/>
        </w:rPr>
        <w:t>в</w:t>
      </w:r>
      <w:r w:rsidR="00CC106F" w:rsidRPr="00CC106F">
        <w:rPr>
          <w:rFonts w:ascii="Times New Roman" w:hAnsi="Times New Roman" w:cs="Times New Roman"/>
          <w:sz w:val="24"/>
          <w:szCs w:val="24"/>
        </w:rPr>
        <w:t xml:space="preserve"> </w:t>
      </w:r>
      <w:r w:rsidRPr="009C2B98">
        <w:rPr>
          <w:rFonts w:ascii="Times New Roman" w:hAnsi="Times New Roman" w:cs="Times New Roman"/>
          <w:sz w:val="24"/>
          <w:szCs w:val="24"/>
        </w:rPr>
        <w:t>укреплении государства и собирании русских земель. Митрополит Алексий и его заветы православным. Флорентийская уния. Установление автокефалии Русской Церкви. Иосифляне и нестяжатели. Отношение христианина к богатству.</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Православие при царях и императорах России</w:t>
      </w:r>
    </w:p>
    <w:p w:rsidR="00396A1C" w:rsidRPr="009C2B98" w:rsidRDefault="00CC106F" w:rsidP="00396A1C">
      <w:pPr>
        <w:rPr>
          <w:rFonts w:ascii="Times New Roman" w:hAnsi="Times New Roman" w:cs="Times New Roman"/>
          <w:sz w:val="24"/>
          <w:szCs w:val="24"/>
        </w:rPr>
      </w:pPr>
      <w:r w:rsidRPr="009C2B98">
        <w:rPr>
          <w:rFonts w:ascii="Times New Roman" w:hAnsi="Times New Roman" w:cs="Times New Roman"/>
          <w:sz w:val="24"/>
          <w:szCs w:val="24"/>
        </w:rPr>
        <w:t>Учреждение в России патриаршества</w:t>
      </w:r>
      <w:r w:rsidR="00396A1C" w:rsidRPr="009C2B98">
        <w:rPr>
          <w:rFonts w:ascii="Times New Roman" w:hAnsi="Times New Roman" w:cs="Times New Roman"/>
          <w:sz w:val="24"/>
          <w:szCs w:val="24"/>
        </w:rPr>
        <w:t xml:space="preserve">.  </w:t>
      </w:r>
      <w:r w:rsidRPr="009C2B98">
        <w:rPr>
          <w:rFonts w:ascii="Times New Roman" w:hAnsi="Times New Roman" w:cs="Times New Roman"/>
          <w:sz w:val="24"/>
          <w:szCs w:val="24"/>
        </w:rPr>
        <w:t>Митрополит Филипп и царь Иван Грозный</w:t>
      </w:r>
      <w:r w:rsidR="00396A1C" w:rsidRPr="009C2B98">
        <w:rPr>
          <w:rFonts w:ascii="Times New Roman" w:hAnsi="Times New Roman" w:cs="Times New Roman"/>
          <w:sz w:val="24"/>
          <w:szCs w:val="24"/>
        </w:rPr>
        <w:t>.  Гражданский</w:t>
      </w:r>
      <w:r w:rsidRPr="006B59F9">
        <w:rPr>
          <w:rFonts w:ascii="Times New Roman" w:hAnsi="Times New Roman" w:cs="Times New Roman"/>
          <w:sz w:val="24"/>
          <w:szCs w:val="24"/>
        </w:rPr>
        <w:t xml:space="preserve"> </w:t>
      </w:r>
      <w:r w:rsidR="00396A1C" w:rsidRPr="009C2B98">
        <w:rPr>
          <w:rFonts w:ascii="Times New Roman" w:hAnsi="Times New Roman" w:cs="Times New Roman"/>
          <w:sz w:val="24"/>
          <w:szCs w:val="24"/>
        </w:rPr>
        <w:t>и</w:t>
      </w:r>
      <w:r w:rsidRPr="006B59F9">
        <w:rPr>
          <w:rFonts w:ascii="Times New Roman" w:hAnsi="Times New Roman" w:cs="Times New Roman"/>
          <w:sz w:val="24"/>
          <w:szCs w:val="24"/>
        </w:rPr>
        <w:t xml:space="preserve"> </w:t>
      </w:r>
      <w:r w:rsidR="00396A1C" w:rsidRPr="009C2B98">
        <w:rPr>
          <w:rFonts w:ascii="Times New Roman" w:hAnsi="Times New Roman" w:cs="Times New Roman"/>
          <w:sz w:val="24"/>
          <w:szCs w:val="24"/>
        </w:rPr>
        <w:t>христианский подвиг патриарха Гермогена. Стремление царской власти ограничить влияние Церкви. Царь Алексей Михайлович и патриарх Никон. Ликвидация патриаршества при Петре I. Ограничение церковного землевладения Екатериной II. Сохранение роли христианства в духовном просвещении народа. Старцы. Амвросий Оптинский и его заветы православным христианам. Заповедь «не судите, и да не</w:t>
      </w:r>
      <w:r w:rsidRPr="006B59F9">
        <w:rPr>
          <w:rFonts w:ascii="Times New Roman" w:hAnsi="Times New Roman" w:cs="Times New Roman"/>
          <w:sz w:val="24"/>
          <w:szCs w:val="24"/>
        </w:rPr>
        <w:t xml:space="preserve"> </w:t>
      </w:r>
      <w:r w:rsidR="00396A1C" w:rsidRPr="009C2B98">
        <w:rPr>
          <w:rFonts w:ascii="Times New Roman" w:hAnsi="Times New Roman" w:cs="Times New Roman"/>
          <w:sz w:val="24"/>
          <w:szCs w:val="24"/>
        </w:rPr>
        <w:t>судимы будете».</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От Советской России до современности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Революция и гонения на Церковь. Восстановление патриаршества. Святой епископ Лука и его духовный подвиг. Патриотизм и жертвенность во имя Отечества Русской Церкви в ходе Великой Отечественной войны. Патриотизм — обязательное качество православного христианина. Крах коммунистической системы и прекращение гонений на Церковь. Русская Православная Церковь в современной России, её участие в общественной жизни и проповедь христианской нравственности. Русская Православная Церковь Заграницей и её воссоединение с РПЦ. Патриарх Кирилл о важности сохранения в современном обществе идеалов добра и справедливости.</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Православие в традициях русского народа</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Православие в повседневной жизни русского человека. Крещение и крёстные родители. Именины. Обряд отпевания усопшего. Традиционные занятия населения России и христианские праздники. Преображение Господне (Яблочный Спас). Пословицы и поговорки религиозного характера. Православная вера — основа культурной и гражданской самоидентификации в древности. Афанасий Никитин. Верность другу и дружбе в православии. Милосердие в православии. Ульяна Осорьина.</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Дом и семья в православии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Почитание дома у православных. Красный угол и забота о нём хозяев дома. Почитание брака и семьи</w:t>
      </w:r>
      <w:r w:rsidR="00041588">
        <w:rPr>
          <w:rFonts w:ascii="Times New Roman" w:hAnsi="Times New Roman" w:cs="Times New Roman"/>
          <w:sz w:val="24"/>
          <w:szCs w:val="24"/>
        </w:rPr>
        <w:t xml:space="preserve"> </w:t>
      </w:r>
      <w:r w:rsidRPr="009C2B98">
        <w:rPr>
          <w:rFonts w:ascii="Times New Roman" w:hAnsi="Times New Roman" w:cs="Times New Roman"/>
          <w:sz w:val="24"/>
          <w:szCs w:val="24"/>
        </w:rPr>
        <w:t>у</w:t>
      </w:r>
      <w:r w:rsidR="00041588">
        <w:rPr>
          <w:rFonts w:ascii="Times New Roman" w:hAnsi="Times New Roman" w:cs="Times New Roman"/>
          <w:sz w:val="24"/>
          <w:szCs w:val="24"/>
        </w:rPr>
        <w:t xml:space="preserve"> </w:t>
      </w:r>
      <w:r w:rsidRPr="009C2B98">
        <w:rPr>
          <w:rFonts w:ascii="Times New Roman" w:hAnsi="Times New Roman" w:cs="Times New Roman"/>
          <w:sz w:val="24"/>
          <w:szCs w:val="24"/>
        </w:rPr>
        <w:t>православных. Любовь к детям и почитание родителей. Святые Пётр и Феврония — образец супружеской верности и покровители семьи и брака. День памяти святых Петра и Февронии — Всероссийский</w:t>
      </w:r>
      <w:r w:rsidR="00041588">
        <w:rPr>
          <w:rFonts w:ascii="Times New Roman" w:hAnsi="Times New Roman" w:cs="Times New Roman"/>
          <w:sz w:val="24"/>
          <w:szCs w:val="24"/>
        </w:rPr>
        <w:t xml:space="preserve"> </w:t>
      </w:r>
      <w:r w:rsidRPr="009C2B98">
        <w:rPr>
          <w:rFonts w:ascii="Times New Roman" w:hAnsi="Times New Roman" w:cs="Times New Roman"/>
          <w:sz w:val="24"/>
          <w:szCs w:val="24"/>
        </w:rPr>
        <w:t>день семьи, любви и верности.</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История ислама в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Проникновение ислама в Россию. Появление ислама в Среднем Поволжье. Посольство булгарского царя Алмуша и обращение его в ислам. Веротерпимость в Золотой Орде. Утверждение в Орде ислама. Ислам в государствах — наследниках Золотой Орды: Казанском, Астраханском, Сибирском и других ханствах.</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Вхождение мусульманских народов в состав России. Терпимость русского правительства по отношению к исламу. Появление в России мусульманских организаций и медресе. Союз мусульман. Борьба с исламом в СССР.</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Ислам в современной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Мусульманские народы России. Возрождение ислама в нашей стране после 1991 г. Мусульманское религиозное образование. Мусульманские организации в современной России. Роль ислама в развитии благотворительности, пропаганде здорового образа жизни, сохранения межэтнического и межконфессионального мира и согласия в российском обществе.</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Дом и семья в исламе</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Семья — домашняя школа мусульманина. Почитание родителей в исламе. Уважение к матери. Роль отца в мусульманской семье. Отношения братьев и сестёр. Родовые отношения в мусульманских семьях.</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Появление и развитие иудаизма в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Появление иудейских общин в Древней Руси. Расселение иудеев на западных землях Российской империи. Их отношения с властями. Религиозное образование у иудеев. Ограничение иудеев в правах и постепенное ослабление этих ограничений. Московская хоральная синагога в Москве.</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Иудаизм в СССР и современной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Революция 1917 г. и отмена ограничений для иудеев. Репрессии против них в СССР. Иудеи Советского Союза и Великая Отечественная война. Трагедия Холокоста. Возрождение иудаизма после 1991 г. Современные иудейские организации России. Роль иудейского духовенства в утверждении веротерпимости</w:t>
      </w:r>
      <w:r w:rsidR="00041588">
        <w:rPr>
          <w:rFonts w:ascii="Times New Roman" w:hAnsi="Times New Roman" w:cs="Times New Roman"/>
          <w:sz w:val="24"/>
          <w:szCs w:val="24"/>
        </w:rPr>
        <w:t xml:space="preserve"> </w:t>
      </w:r>
      <w:r w:rsidRPr="009C2B98">
        <w:rPr>
          <w:rFonts w:ascii="Times New Roman" w:hAnsi="Times New Roman" w:cs="Times New Roman"/>
          <w:sz w:val="24"/>
          <w:szCs w:val="24"/>
        </w:rPr>
        <w:t>и</w:t>
      </w:r>
      <w:r w:rsidRPr="009C2B98">
        <w:rPr>
          <w:rFonts w:ascii="Times New Roman" w:hAnsi="Times New Roman" w:cs="Times New Roman"/>
          <w:sz w:val="24"/>
          <w:szCs w:val="24"/>
        </w:rPr>
        <w:tab/>
        <w:t>взаимопонимания различных культур в российском обществе.</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Иудаизм в культуре и традициях еврейского народа</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Роль иудаизма в сохранении культуры и традиций еврейского народа. Почитание семьи в иудаизме.</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Отношение иудеев к браку и семье. Любовь к детям и почитание родителей. Взаимная поддержка и помощь в иудейской общине. Милосердие — основная черта иудея.</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Появление и развитие буддизма в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Тибетский буддизм (школа гэлуг) — направление махаяны. Лама в тибетском буддизме. Далай-лама — духовный лидер буддистов Тибета. Распространение тибетского буддизма в России. Принятие буддизма калмыками. Хурул — буддийский храм у калмыков. Хошеутовский хурул — памятник воинской славы российского народа. Буддизм в Бурятии. Дуган — буддийский храм у бурятов. Дацан — буддийский монастырь у бурятов. Буддизм в Туве. Хурэ — буддийский храм тувинцев. Агван Доржиев — выдающийся лидер российских буддистов.</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Буддизм в СССР и современной России</w:t>
      </w:r>
    </w:p>
    <w:p w:rsidR="00396A1C" w:rsidRPr="009C2B98" w:rsidRDefault="00396A1C" w:rsidP="00396A1C">
      <w:pPr>
        <w:rPr>
          <w:rFonts w:ascii="Times New Roman" w:hAnsi="Times New Roman" w:cs="Times New Roman"/>
          <w:sz w:val="24"/>
          <w:szCs w:val="24"/>
        </w:rPr>
      </w:pPr>
      <w:r w:rsidRPr="009C2B98">
        <w:rPr>
          <w:rFonts w:ascii="Times New Roman" w:hAnsi="Times New Roman" w:cs="Times New Roman"/>
          <w:sz w:val="24"/>
          <w:szCs w:val="24"/>
        </w:rPr>
        <w:t>Революция 1917 г. и реформы российских буддистов во главе с Агваном Доржиевым. Гонения на буддизм в СССР. Патриотическая позиция российских буддистов в годы Великой Отечественной войны. Современные буддийские организации России. Роль российских буддистов в утверждении в российском обществе добросердечия, милосердия и любви к ближнему.</w:t>
      </w:r>
    </w:p>
    <w:p w:rsidR="00396A1C" w:rsidRPr="00CC106F" w:rsidRDefault="00396A1C" w:rsidP="00396A1C">
      <w:pPr>
        <w:rPr>
          <w:rFonts w:ascii="Times New Roman" w:hAnsi="Times New Roman" w:cs="Times New Roman"/>
          <w:b/>
          <w:sz w:val="24"/>
          <w:szCs w:val="24"/>
        </w:rPr>
      </w:pPr>
      <w:r w:rsidRPr="00CC106F">
        <w:rPr>
          <w:rFonts w:ascii="Times New Roman" w:hAnsi="Times New Roman" w:cs="Times New Roman"/>
          <w:b/>
          <w:sz w:val="24"/>
          <w:szCs w:val="24"/>
        </w:rPr>
        <w:t>Буддизм в культуре и традициях народов России</w:t>
      </w:r>
    </w:p>
    <w:p w:rsidR="00396A1C" w:rsidRDefault="00396A1C" w:rsidP="00396A1C">
      <w:r w:rsidRPr="009C2B98">
        <w:rPr>
          <w:rFonts w:ascii="Times New Roman" w:hAnsi="Times New Roman" w:cs="Times New Roman"/>
          <w:sz w:val="24"/>
          <w:szCs w:val="24"/>
        </w:rPr>
        <w:t>Роль буддизма в сохранении и развитии культурных традиций коренных народов России. Буддизм</w:t>
      </w:r>
      <w:r w:rsidR="00041588">
        <w:rPr>
          <w:rFonts w:ascii="Times New Roman" w:hAnsi="Times New Roman" w:cs="Times New Roman"/>
          <w:sz w:val="24"/>
          <w:szCs w:val="24"/>
        </w:rPr>
        <w:t xml:space="preserve"> </w:t>
      </w:r>
      <w:r w:rsidRPr="009C2B98">
        <w:rPr>
          <w:rFonts w:ascii="Times New Roman" w:hAnsi="Times New Roman" w:cs="Times New Roman"/>
          <w:sz w:val="24"/>
          <w:szCs w:val="24"/>
        </w:rPr>
        <w:t>и</w:t>
      </w:r>
      <w:r w:rsidRPr="009C2B98">
        <w:rPr>
          <w:rFonts w:ascii="Times New Roman" w:hAnsi="Times New Roman" w:cs="Times New Roman"/>
          <w:sz w:val="24"/>
          <w:szCs w:val="24"/>
        </w:rPr>
        <w:tab/>
        <w:t>семья. Роль лам у буддистских народов России. Белый месяц — важный праздник российских буддистов и связанные с ним обычаи и предания. Обряд сжигания магического конуса — сора. Праздник тысячи лампад в память о Цзонхаве — основателе школы гэлуг. Роль праздника в семейных и народных традициях калмыков, бурятов и тувинцев. Цам — празд</w:t>
      </w:r>
      <w:r>
        <w:t>ничная мистерия.</w:t>
      </w:r>
    </w:p>
    <w:p w:rsidR="00041588" w:rsidRPr="00E978D2" w:rsidRDefault="00041588" w:rsidP="00396A1C">
      <w:pPr>
        <w:rPr>
          <w:sz w:val="32"/>
        </w:rPr>
      </w:pPr>
    </w:p>
    <w:p w:rsidR="00E978D2" w:rsidRPr="00E978D2" w:rsidRDefault="00E978D2" w:rsidP="00E978D2">
      <w:pPr>
        <w:spacing w:after="0" w:line="276" w:lineRule="auto"/>
        <w:ind w:left="3200"/>
        <w:rPr>
          <w:rFonts w:ascii="Times New Roman" w:eastAsia="Times New Roman" w:hAnsi="Times New Roman" w:cs="Times New Roman"/>
          <w:sz w:val="28"/>
          <w:szCs w:val="20"/>
          <w:lang w:eastAsia="ru-RU"/>
        </w:rPr>
      </w:pPr>
      <w:r w:rsidRPr="00E978D2">
        <w:rPr>
          <w:rFonts w:ascii="Times New Roman" w:eastAsia="Gabriola" w:hAnsi="Times New Roman" w:cs="Times New Roman"/>
          <w:b/>
          <w:bCs/>
          <w:sz w:val="28"/>
          <w:szCs w:val="21"/>
          <w:lang w:eastAsia="ru-RU"/>
        </w:rPr>
        <w:t>Рекомендуемые ресурсы Интернета</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 w:val="24"/>
          <w:szCs w:val="19"/>
          <w:lang w:eastAsia="ru-RU"/>
        </w:rPr>
        <w:t>http://fcior.edu.ru/— федеральный портал школьных цифровых образовательных ресурсов.</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http://www.school-collection.edu.ru/— цифровые образовательные ресурсы для общеобразовательной школы.</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https://русское слово.рф/ — сайт издательства «Русское слово»: имеется методический раздел.</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http://www.religion.historic.ru/ — история религии.</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http://www.foma.ru/— о православии в России.</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http://islam.ru/ — об исламе.</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http://www.threeda.ru/ — об иудаизме.</w:t>
      </w:r>
    </w:p>
    <w:p w:rsidR="00E978D2" w:rsidRPr="00E978D2" w:rsidRDefault="00E978D2" w:rsidP="00E978D2">
      <w:pPr>
        <w:spacing w:after="0" w:line="276" w:lineRule="auto"/>
        <w:rPr>
          <w:rFonts w:ascii="Times New Roman" w:eastAsia="Times New Roman" w:hAnsi="Times New Roman" w:cs="Times New Roman"/>
          <w:sz w:val="28"/>
          <w:szCs w:val="20"/>
          <w:lang w:eastAsia="ru-RU"/>
        </w:rPr>
      </w:pPr>
      <w:r w:rsidRPr="00E978D2">
        <w:rPr>
          <w:rFonts w:ascii="Times New Roman" w:eastAsia="Gabriola" w:hAnsi="Times New Roman" w:cs="Times New Roman"/>
          <w:szCs w:val="16"/>
          <w:lang w:eastAsia="ru-RU"/>
        </w:rPr>
        <w:t>http://www.buddhismofrussia.ru/ — о буддизме в России.</w:t>
      </w:r>
    </w:p>
    <w:p w:rsidR="00147105" w:rsidRPr="00E978D2" w:rsidRDefault="00147105" w:rsidP="00E978D2">
      <w:pPr>
        <w:spacing w:line="240" w:lineRule="auto"/>
        <w:rPr>
          <w:sz w:val="32"/>
        </w:rPr>
      </w:pPr>
    </w:p>
    <w:tbl>
      <w:tblPr>
        <w:tblW w:w="0" w:type="auto"/>
        <w:tblCellMar>
          <w:left w:w="0" w:type="dxa"/>
          <w:right w:w="0" w:type="dxa"/>
        </w:tblCellMar>
        <w:tblLook w:val="04A0" w:firstRow="1" w:lastRow="0" w:firstColumn="1" w:lastColumn="0" w:noHBand="0" w:noVBand="1"/>
      </w:tblPr>
      <w:tblGrid>
        <w:gridCol w:w="942"/>
        <w:gridCol w:w="1412"/>
        <w:gridCol w:w="1323"/>
        <w:gridCol w:w="1226"/>
        <w:gridCol w:w="2161"/>
        <w:gridCol w:w="2159"/>
        <w:gridCol w:w="17"/>
        <w:gridCol w:w="2269"/>
        <w:gridCol w:w="2235"/>
        <w:gridCol w:w="987"/>
        <w:gridCol w:w="81"/>
        <w:gridCol w:w="8"/>
      </w:tblGrid>
      <w:tr w:rsidR="00147105" w:rsidRPr="00397B43" w:rsidTr="00BD0CF0">
        <w:trPr>
          <w:trHeight w:val="479"/>
        </w:trPr>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4"/>
            <w:vAlign w:val="bottom"/>
          </w:tcPr>
          <w:p w:rsidR="00147105" w:rsidRPr="00397B43" w:rsidRDefault="00147105" w:rsidP="00916FD0">
            <w:pPr>
              <w:spacing w:after="0" w:line="240" w:lineRule="auto"/>
              <w:ind w:right="774"/>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ТЕМАТИЧЕСКОЕ ПЛАНИРОВАНИЕ</w:t>
            </w: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311"/>
        </w:trPr>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ind w:right="728"/>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(34 ЧАСА)</w:t>
            </w: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93"/>
        </w:trPr>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67"/>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4"/>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Результаты освоения курса</w:t>
            </w:r>
          </w:p>
        </w:tc>
        <w:tc>
          <w:tcPr>
            <w:tcW w:w="0" w:type="auto"/>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85"/>
        </w:trPr>
        <w:tc>
          <w:tcPr>
            <w:tcW w:w="0" w:type="auto"/>
            <w:vMerge w:val="restart"/>
            <w:tcBorders>
              <w:left w:val="single" w:sz="8" w:space="0" w:color="auto"/>
              <w:right w:val="single" w:sz="8" w:space="0" w:color="auto"/>
            </w:tcBorders>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w:t>
            </w:r>
          </w:p>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w:t>
            </w:r>
          </w:p>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мы</w:t>
            </w:r>
          </w:p>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Кол-</w:t>
            </w:r>
          </w:p>
          <w:p w:rsidR="00147105" w:rsidRPr="00397B43" w:rsidRDefault="00916FD0" w:rsidP="00916FD0">
            <w:pPr>
              <w:spacing w:after="0" w:line="240" w:lineRule="auto"/>
              <w:contextualSpacing/>
              <w:jc w:val="center"/>
              <w:rPr>
                <w:rFonts w:ascii="Times New Roman" w:eastAsia="Times New Roman" w:hAnsi="Times New Roman" w:cs="Times New Roman"/>
                <w:sz w:val="24"/>
                <w:szCs w:val="24"/>
                <w:lang w:eastAsia="ru-RU"/>
              </w:rPr>
            </w:pPr>
            <w:proofErr w:type="gramStart"/>
            <w:r>
              <w:rPr>
                <w:rFonts w:ascii="Times New Roman" w:eastAsia="Gabriola" w:hAnsi="Times New Roman" w:cs="Times New Roman"/>
                <w:b/>
                <w:bCs/>
                <w:sz w:val="24"/>
                <w:szCs w:val="24"/>
                <w:lang w:eastAsia="ru-RU"/>
              </w:rPr>
              <w:t>в</w:t>
            </w:r>
            <w:r w:rsidR="00147105" w:rsidRPr="00397B43">
              <w:rPr>
                <w:rFonts w:ascii="Times New Roman" w:eastAsia="Gabriola" w:hAnsi="Times New Roman" w:cs="Times New Roman"/>
                <w:b/>
                <w:bCs/>
                <w:sz w:val="24"/>
                <w:szCs w:val="24"/>
                <w:lang w:eastAsia="ru-RU"/>
              </w:rPr>
              <w:t>о часов</w:t>
            </w:r>
            <w:proofErr w:type="gramEnd"/>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4"/>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69"/>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Дата</w:t>
            </w:r>
          </w:p>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прове</w:t>
            </w: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Основные</w:t>
            </w: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Виды учебной</w:t>
            </w: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44"/>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ind w:left="4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Тема</w:t>
            </w: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Times New Roman" w:hAnsi="Times New Roman" w:cs="Times New Roman"/>
                <w:b/>
                <w:sz w:val="24"/>
                <w:szCs w:val="24"/>
                <w:lang w:eastAsia="ru-RU"/>
              </w:rPr>
              <w:t>Дом. зад</w:t>
            </w:r>
            <w:r w:rsidRPr="00397B43">
              <w:rPr>
                <w:rFonts w:ascii="Times New Roman" w:eastAsia="Times New Roman" w:hAnsi="Times New Roman" w:cs="Times New Roman"/>
                <w:sz w:val="24"/>
                <w:szCs w:val="24"/>
                <w:lang w:eastAsia="ru-RU"/>
              </w:rPr>
              <w:t>.</w:t>
            </w: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02"/>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дения</w:t>
            </w: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понятия</w:t>
            </w: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деятельности</w:t>
            </w:r>
          </w:p>
        </w:tc>
        <w:tc>
          <w:tcPr>
            <w:tcW w:w="0" w:type="auto"/>
            <w:gridSpan w:val="2"/>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15"/>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27"/>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(план/</w:t>
            </w:r>
          </w:p>
        </w:tc>
        <w:tc>
          <w:tcPr>
            <w:tcW w:w="0" w:type="auto"/>
            <w:tcBorders>
              <w:right w:val="single" w:sz="8" w:space="0" w:color="auto"/>
            </w:tcBorders>
            <w:vAlign w:val="bottom"/>
          </w:tcPr>
          <w:p w:rsidR="00BD0CF0" w:rsidRDefault="00BD0CF0" w:rsidP="00BD0CF0">
            <w:pPr>
              <w:spacing w:after="0" w:line="240" w:lineRule="auto"/>
              <w:contextualSpacing/>
              <w:jc w:val="center"/>
              <w:rPr>
                <w:rFonts w:ascii="Times New Roman" w:eastAsia="Gabriola" w:hAnsi="Times New Roman" w:cs="Times New Roman"/>
                <w:b/>
                <w:bCs/>
                <w:sz w:val="24"/>
                <w:szCs w:val="24"/>
                <w:lang w:eastAsia="ru-RU"/>
              </w:rPr>
            </w:pPr>
          </w:p>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val="restart"/>
            <w:tcBorders>
              <w:right w:val="single" w:sz="8" w:space="0" w:color="auto"/>
            </w:tcBorders>
            <w:vAlign w:val="bottom"/>
          </w:tcPr>
          <w:p w:rsidR="00147105" w:rsidRPr="00397B43" w:rsidRDefault="00147105" w:rsidP="00916FD0">
            <w:pPr>
              <w:spacing w:after="0" w:line="240" w:lineRule="auto"/>
              <w:ind w:left="48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Личностные</w:t>
            </w: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Метапредметные</w:t>
            </w:r>
          </w:p>
        </w:tc>
        <w:tc>
          <w:tcPr>
            <w:tcW w:w="0" w:type="auto"/>
            <w:vMerge w:val="restart"/>
            <w:tcBorders>
              <w:right w:val="single" w:sz="8" w:space="0" w:color="auto"/>
            </w:tcBorders>
            <w:vAlign w:val="bottom"/>
          </w:tcPr>
          <w:p w:rsidR="00147105" w:rsidRPr="00397B43" w:rsidRDefault="00147105" w:rsidP="00916FD0">
            <w:pPr>
              <w:spacing w:after="0" w:line="240" w:lineRule="auto"/>
              <w:ind w:left="48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Предметные</w:t>
            </w: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40"/>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val="restart"/>
            <w:tcBorders>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14"/>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vMerge/>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131"/>
        </w:trPr>
        <w:tc>
          <w:tcPr>
            <w:tcW w:w="0" w:type="auto"/>
            <w:vMerge/>
            <w:tcBorders>
              <w:left w:val="single" w:sz="8" w:space="0" w:color="auto"/>
              <w:bottom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факт)</w:t>
            </w: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7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Введение</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Религия,</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Воспитание рос-</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особенно-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77"/>
        </w:trPr>
        <w:tc>
          <w:tcPr>
            <w:tcW w:w="0" w:type="auto"/>
            <w:vMerge w:val="restart"/>
            <w:tcBorders>
              <w:left w:val="single" w:sz="8" w:space="0" w:color="auto"/>
              <w:right w:val="single" w:sz="8" w:space="0" w:color="auto"/>
            </w:tcBorders>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1</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тему</w:t>
            </w:r>
          </w:p>
        </w:tc>
        <w:tc>
          <w:tcPr>
            <w:tcW w:w="0" w:type="auto"/>
            <w:tcBorders>
              <w:right w:val="single" w:sz="8" w:space="0" w:color="auto"/>
            </w:tcBorders>
            <w:vAlign w:val="bottom"/>
          </w:tcPr>
          <w:p w:rsidR="00147105" w:rsidRPr="00397B43" w:rsidRDefault="00DB5F3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традиция,</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граждан-</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правил</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стей, основ веро-</w:t>
            </w:r>
          </w:p>
        </w:tc>
        <w:tc>
          <w:tcPr>
            <w:tcW w:w="0" w:type="auto"/>
            <w:tcBorders>
              <w:right w:val="single" w:sz="8" w:space="0" w:color="auto"/>
            </w:tcBorders>
            <w:vAlign w:val="bottom"/>
          </w:tcPr>
          <w:p w:rsidR="00147105" w:rsidRPr="00397B43" w:rsidRDefault="0004276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С. 3-4</w:t>
            </w: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фического образа</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ской идентичности: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работы с учебни-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учения и истории</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vMerge/>
            <w:tcBorders>
              <w:left w:val="single" w:sz="8" w:space="0" w:color="auto"/>
              <w:right w:val="single" w:sz="8" w:space="0" w:color="auto"/>
            </w:tcBorders>
            <w:vAlign w:val="bottom"/>
          </w:tcPr>
          <w:p w:rsidR="00147105" w:rsidRPr="00397B43" w:rsidRDefault="00147105" w:rsidP="00916FD0">
            <w:pPr>
              <w:spacing w:after="0" w:line="240" w:lineRule="auto"/>
              <w:contextualSpacing/>
              <w:jc w:val="center"/>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ционные</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патриотизма, ува-</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 совершен-</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возникновения</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межконфессио-</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жения к Отечеству,</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ствование навыков</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традиционных</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10"/>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нальной толерант-</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прошлому и насто-</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целеполагания.</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религий народов</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готовности</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ящему многонаци-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Понима-</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74"/>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сотрудничеству</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онального народа</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важности их</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людьми иных</w:t>
            </w:r>
          </w:p>
        </w:tc>
        <w:tc>
          <w:tcPr>
            <w:tcW w:w="0" w:type="auto"/>
            <w:gridSpan w:val="2"/>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наследия </w:t>
            </w:r>
            <w:proofErr w:type="gramStart"/>
            <w:r w:rsidRPr="00397B43">
              <w:rPr>
                <w:rFonts w:ascii="Times New Roman" w:eastAsia="Gabriola" w:hAnsi="Times New Roman" w:cs="Times New Roman"/>
                <w:sz w:val="24"/>
                <w:szCs w:val="24"/>
                <w:lang w:eastAsia="ru-RU"/>
              </w:rPr>
              <w:t>для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этносов и культур.</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турного и духовно-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собственной точки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развития нашей</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зрения в сотрудни-</w:t>
            </w: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страны</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честве с </w:t>
            </w:r>
            <w:r w:rsidR="00916FD0">
              <w:rPr>
                <w:rFonts w:ascii="Times New Roman" w:eastAsia="Gabriola" w:hAnsi="Times New Roman" w:cs="Times New Roman"/>
                <w:sz w:val="24"/>
                <w:szCs w:val="24"/>
                <w:lang w:eastAsia="ru-RU"/>
              </w:rPr>
              <w:t>п</w:t>
            </w:r>
            <w:r w:rsidRPr="00397B43">
              <w:rPr>
                <w:rFonts w:ascii="Times New Roman" w:eastAsia="Gabriola" w:hAnsi="Times New Roman" w:cs="Times New Roman"/>
                <w:sz w:val="24"/>
                <w:szCs w:val="24"/>
                <w:lang w:eastAsia="ru-RU"/>
              </w:rPr>
              <w:t>артнёрами</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 образовательно-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 Форму-</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 процессу; адек-</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лирование опре-</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ватного использо-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делений понятий:</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письменной</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«религия», «тради-</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устной речи для</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ция», «традицион-</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решения коммуни-</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ная религия».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кационных задач</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отражения соб-</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10"/>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ственных мыслей.</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74"/>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 Фиксация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в раз-</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создания моделей</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системах.</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схем; установ-</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 причинно-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 Форми-</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следственных свя-</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уважения</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зей; установления</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другим народам</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proofErr w:type="gramStart"/>
            <w:r w:rsidRPr="00397B43">
              <w:rPr>
                <w:rFonts w:ascii="Times New Roman" w:eastAsia="Gabriola" w:hAnsi="Times New Roman" w:cs="Times New Roman"/>
                <w:sz w:val="24"/>
                <w:szCs w:val="24"/>
                <w:lang w:eastAsia="ru-RU"/>
              </w:rPr>
              <w:t>родо-видовых</w:t>
            </w:r>
            <w:proofErr w:type="gramEnd"/>
            <w:r w:rsidRPr="00397B43">
              <w:rPr>
                <w:rFonts w:ascii="Times New Roman" w:eastAsia="Gabriola" w:hAnsi="Times New Roman" w:cs="Times New Roman"/>
                <w:sz w:val="24"/>
                <w:szCs w:val="24"/>
                <w:lang w:eastAsia="ru-RU"/>
              </w:rPr>
              <w:t xml:space="preserve"> отно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освоение</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шений; формулиро-</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242"/>
        </w:trPr>
        <w:tc>
          <w:tcPr>
            <w:tcW w:w="0" w:type="auto"/>
            <w:tcBorders>
              <w:left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национальных</w:t>
            </w:r>
          </w:p>
        </w:tc>
        <w:tc>
          <w:tcPr>
            <w:tcW w:w="0" w:type="auto"/>
            <w:gridSpan w:val="2"/>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определений</w:t>
            </w: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147105" w:rsidRPr="00397B43" w:rsidTr="00BD0CF0">
        <w:trPr>
          <w:trHeight w:val="91"/>
        </w:trPr>
        <w:tc>
          <w:tcPr>
            <w:tcW w:w="0" w:type="auto"/>
            <w:tcBorders>
              <w:left w:val="single" w:sz="8" w:space="0" w:color="auto"/>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vAlign w:val="bottom"/>
          </w:tcPr>
          <w:p w:rsidR="00147105" w:rsidRPr="00397B43" w:rsidRDefault="00147105"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99"/>
        </w:trPr>
        <w:tc>
          <w:tcPr>
            <w:tcW w:w="0" w:type="auto"/>
            <w:tcBorders>
              <w:top w:val="single" w:sz="8" w:space="0" w:color="auto"/>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тра-</w:t>
            </w:r>
          </w:p>
        </w:tc>
        <w:tc>
          <w:tcPr>
            <w:tcW w:w="0" w:type="auto"/>
            <w:gridSpan w:val="2"/>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ознакоми-</w:t>
            </w:r>
          </w:p>
        </w:tc>
        <w:tc>
          <w:tcPr>
            <w:tcW w:w="0" w:type="auto"/>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диций, культуры;</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тельного, изучающе-</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усваивающего 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основных тради-</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ций развития госу-</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дарственности</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общества</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второсте-</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пенного; работы с</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метафорами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63"/>
        </w:trPr>
        <w:tc>
          <w:tcPr>
            <w:tcW w:w="0" w:type="auto"/>
            <w:tcBorders>
              <w:left w:val="single" w:sz="8" w:space="0" w:color="auto"/>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4"/>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ind w:right="154"/>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w:t>
            </w:r>
          </w:p>
        </w:tc>
        <w:tc>
          <w:tcPr>
            <w:tcW w:w="1323" w:type="dxa"/>
            <w:tcBorders>
              <w:right w:val="single" w:sz="8" w:space="0" w:color="auto"/>
            </w:tcBorders>
            <w:vAlign w:val="bottom"/>
          </w:tcPr>
          <w:p w:rsidR="00230953" w:rsidRPr="00397B43" w:rsidRDefault="00DB5F33" w:rsidP="00DB5F33">
            <w:pPr>
              <w:spacing w:after="0" w:line="240" w:lineRule="auto"/>
              <w:ind w:right="234"/>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9.09</w:t>
            </w:r>
          </w:p>
        </w:tc>
        <w:tc>
          <w:tcPr>
            <w:tcW w:w="1226" w:type="dxa"/>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Монас-</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 куль-</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Значение основ-</w:t>
            </w:r>
          </w:p>
        </w:tc>
        <w:tc>
          <w:tcPr>
            <w:tcW w:w="987" w:type="dxa"/>
            <w:tcBorders>
              <w:right w:val="single" w:sz="8" w:space="0" w:color="auto"/>
            </w:tcBorders>
            <w:vAlign w:val="bottom"/>
          </w:tcPr>
          <w:p w:rsidR="00230953" w:rsidRPr="00397B43" w:rsidRDefault="0004276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 1</w:t>
            </w: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славие</w:t>
            </w: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тырь,</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турного наследия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совершенствование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событий</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Древней</w:t>
            </w: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монахи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целепола-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Крещения Руси и</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Руси</w:t>
            </w: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гания.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утверждении хрис-</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уважительного 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тианства в нашей</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74"/>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доброжелательного</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стране.</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определений</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отношения к дру-</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характе-</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«монас-</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гому человеку</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ризовать влияние</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тырь», «монахи».</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собственной точки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Византии на рус-</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зрения в сотрудни-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скую религиозную</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честве с партнёрами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культуру</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 образовательно-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 процессу; адек-</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ватного использо-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письменной</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устной речи для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решения коммуни-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кационных задач</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отражения соб-</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10"/>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ственных мыслей.</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74"/>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создания моделей 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схем; установления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причинно-следст-</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венных связей; уста-</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новления родо-ви-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довых отношений;</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ознакомитель-</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242"/>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изучающего,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2"/>
          <w:wAfter w:w="89" w:type="dxa"/>
          <w:trHeight w:val="63"/>
        </w:trPr>
        <w:tc>
          <w:tcPr>
            <w:tcW w:w="0" w:type="auto"/>
            <w:tcBorders>
              <w:left w:val="single" w:sz="8" w:space="0" w:color="auto"/>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323"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1226"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79"/>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работы</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63"/>
        </w:trPr>
        <w:tc>
          <w:tcPr>
            <w:tcW w:w="0" w:type="auto"/>
            <w:tcBorders>
              <w:left w:val="single" w:sz="8" w:space="0" w:color="auto"/>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50"/>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«Поучение»</w:t>
            </w:r>
          </w:p>
        </w:tc>
        <w:tc>
          <w:tcPr>
            <w:tcW w:w="0" w:type="auto"/>
            <w:tcBorders>
              <w:right w:val="single" w:sz="8" w:space="0" w:color="auto"/>
            </w:tcBorders>
            <w:vAlign w:val="bottom"/>
          </w:tcPr>
          <w:p w:rsidR="00230953"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16.09</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Поучение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 куль-</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230953" w:rsidRPr="00397B43" w:rsidRDefault="0004276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 1</w:t>
            </w: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Владимира</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турного наследия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слова «по-</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77"/>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Мономаха</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навыков целе-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учение». Пони-</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23"/>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полагания.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мание и принятие</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уважительного 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идеалов и ценнос-</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73"/>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доброжелательного</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тей, заложенных в</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определения поня-</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отношения к дру-</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«Поучении» Вла-</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тия «поучение».</w:t>
            </w:r>
          </w:p>
        </w:tc>
        <w:tc>
          <w:tcPr>
            <w:tcW w:w="0" w:type="auto"/>
            <w:gridSpan w:val="2"/>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гому человеку</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димира Мономаха:</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собственной точки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милосердия, любви</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зрения в сотрудни-</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ближнему,</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честве с партнёра-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справедливости,</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по образова-</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правдолюбия, чест-</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8"/>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тельному процессу;</w:t>
            </w: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и др.</w:t>
            </w: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адекватного ис-</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пользования пись-</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менной и устной</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речи для решения</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коммуникацион-</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задач и отра-</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жения собственных</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мыслей; формули-</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рования определе-</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19"/>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понятий.</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73"/>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246"/>
        </w:trPr>
        <w:tc>
          <w:tcPr>
            <w:tcW w:w="0" w:type="auto"/>
            <w:tcBorders>
              <w:left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30953" w:rsidRPr="00397B43" w:rsidRDefault="0023095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w:t>
            </w:r>
          </w:p>
        </w:tc>
        <w:tc>
          <w:tcPr>
            <w:tcW w:w="0" w:type="auto"/>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30953" w:rsidRPr="00397B43" w:rsidTr="00BD0CF0">
        <w:trPr>
          <w:gridAfter w:val="1"/>
          <w:trHeight w:val="63"/>
        </w:trPr>
        <w:tc>
          <w:tcPr>
            <w:tcW w:w="0" w:type="auto"/>
            <w:tcBorders>
              <w:left w:val="single" w:sz="8" w:space="0" w:color="auto"/>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30953" w:rsidRPr="00397B43" w:rsidRDefault="00230953"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99"/>
        </w:trPr>
        <w:tc>
          <w:tcPr>
            <w:tcW w:w="0" w:type="auto"/>
            <w:tcBorders>
              <w:top w:val="single" w:sz="8" w:space="0" w:color="auto"/>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работы</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63"/>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0"/>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ind w:right="149"/>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4</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w:t>
            </w:r>
          </w:p>
        </w:tc>
        <w:tc>
          <w:tcPr>
            <w:tcW w:w="0" w:type="auto"/>
            <w:tcBorders>
              <w:right w:val="single" w:sz="8" w:space="0" w:color="auto"/>
            </w:tcBorders>
            <w:vAlign w:val="bottom"/>
          </w:tcPr>
          <w:p w:rsidR="002A7665" w:rsidRPr="00397B43" w:rsidRDefault="00DB5F33" w:rsidP="00DB5F33">
            <w:pPr>
              <w:spacing w:after="0" w:line="240" w:lineRule="auto"/>
              <w:ind w:right="229"/>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23.09</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Автоке-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2A7665" w:rsidRPr="00397B43" w:rsidRDefault="0004276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 2</w:t>
            </w: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славная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фалия,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истории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Церковь</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мировоззрения,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Москов-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Руси в период</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7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ской Руси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современному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монгольского на-</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уровню развития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шествия и после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науки;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него.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«автоке-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фалия», «уния».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 в ре-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роли Церкви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лигиозной жизни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православной ве-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 создания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ры в поддержании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моделей и схем;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единства русских</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венного пове-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земель и их объ-</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proofErr w:type="gramStart"/>
            <w:r w:rsidRPr="00397B43">
              <w:rPr>
                <w:rFonts w:ascii="Times New Roman" w:eastAsia="Gabriola" w:hAnsi="Times New Roman" w:cs="Times New Roman"/>
                <w:sz w:val="24"/>
                <w:szCs w:val="24"/>
                <w:lang w:eastAsia="ru-RU"/>
              </w:rPr>
              <w:t>родо-видовых</w:t>
            </w:r>
            <w:proofErr w:type="gramEnd"/>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единения вокруг</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отношений;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Москвы</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работы с метафо-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042763" w:rsidRPr="00397B43" w:rsidTr="00BD0CF0">
        <w:trPr>
          <w:gridAfter w:val="2"/>
          <w:wAfter w:w="89" w:type="dxa"/>
          <w:trHeight w:val="248"/>
        </w:trPr>
        <w:tc>
          <w:tcPr>
            <w:tcW w:w="0" w:type="auto"/>
            <w:tcBorders>
              <w:left w:val="single" w:sz="8" w:space="0" w:color="auto"/>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ind w:left="100"/>
              <w:contextualSpacing/>
              <w:rPr>
                <w:rFonts w:ascii="Times New Roman" w:eastAsia="Gabriola" w:hAnsi="Times New Roman" w:cs="Times New Roman"/>
                <w:sz w:val="24"/>
                <w:szCs w:val="24"/>
                <w:lang w:eastAsia="ru-RU"/>
              </w:rPr>
            </w:pPr>
          </w:p>
        </w:tc>
        <w:tc>
          <w:tcPr>
            <w:tcW w:w="0" w:type="auto"/>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042763" w:rsidRPr="00397B43" w:rsidRDefault="00042763"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62"/>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0"/>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ind w:right="149"/>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5</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Нил Сор-</w:t>
            </w:r>
          </w:p>
        </w:tc>
        <w:tc>
          <w:tcPr>
            <w:tcW w:w="0" w:type="auto"/>
            <w:tcBorders>
              <w:right w:val="single" w:sz="8" w:space="0" w:color="auto"/>
            </w:tcBorders>
            <w:vAlign w:val="bottom"/>
          </w:tcPr>
          <w:p w:rsidR="002A7665" w:rsidRPr="00397B43" w:rsidRDefault="00DB5F33" w:rsidP="00DB5F33">
            <w:pPr>
              <w:spacing w:after="0" w:line="240" w:lineRule="auto"/>
              <w:ind w:right="229"/>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30.09</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Печало-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и при-</w:t>
            </w:r>
          </w:p>
        </w:tc>
        <w:tc>
          <w:tcPr>
            <w:tcW w:w="987" w:type="dxa"/>
            <w:tcBorders>
              <w:right w:val="single" w:sz="8" w:space="0" w:color="auto"/>
            </w:tcBorders>
            <w:vAlign w:val="bottom"/>
          </w:tcPr>
          <w:p w:rsidR="002A7665" w:rsidRPr="00397B43" w:rsidRDefault="0004276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 2</w:t>
            </w: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ский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нятие идеалов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Иосиф</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нестяжа-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воззрения, соответ-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ценностей, про-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77"/>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Волоцкий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ствующего совре-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поведовавшихся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62"/>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3"/>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менному уровню</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митрополитом</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развития науки.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Алексием: любви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ближнему, мило-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«печало-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сердия, справед-</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«нестяжа-</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 в ре-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ливости, трезвости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лигиозной жизни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др.</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 создания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моделей и схем;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родо-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«уния», «автоке-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видовых отноше-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фалия», «нестяжа-</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формулиро-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в раз-</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определений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для христи-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системах. Установ-</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сравнительного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анина нестяжания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ление причинно-</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анализа. Совер-</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приоритета ду-</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следственных свя-</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шенствование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ховных ценностей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зей; объяснение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озна-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(любви к Родине,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явлений, процес-</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комительного,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семье, к ближ-</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 связей; вла-</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нему) над иными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дение культурной</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ценностями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традицией своего</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работы</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63"/>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1"/>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6</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Правосла-</w:t>
            </w:r>
          </w:p>
        </w:tc>
        <w:tc>
          <w:tcPr>
            <w:tcW w:w="0" w:type="auto"/>
            <w:tcBorders>
              <w:right w:val="single" w:sz="8" w:space="0" w:color="auto"/>
            </w:tcBorders>
            <w:vAlign w:val="bottom"/>
          </w:tcPr>
          <w:p w:rsidR="002A7665"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7.10</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Патриарх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сис-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вие в Рос-</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всея Руси,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теме моральных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истории</w:t>
            </w:r>
          </w:p>
        </w:tc>
        <w:tc>
          <w:tcPr>
            <w:tcW w:w="987" w:type="dxa"/>
            <w:tcBorders>
              <w:right w:val="single" w:sz="8" w:space="0" w:color="auto"/>
            </w:tcBorders>
            <w:vAlign w:val="bottom"/>
          </w:tcPr>
          <w:p w:rsidR="002A7665" w:rsidRPr="00397B43" w:rsidRDefault="00397B4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П.3</w:t>
            </w: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сийском</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Синод</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норм; владение на-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православия во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7"/>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царстве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циональными цен-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времена Россий-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ностями, традици-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ского царства.</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ями и культурой.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 со-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«Патриарх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бытиями и их отра-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«печалование».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всея Руси», «Си-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воззрения, соот-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жением в религи-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Представление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64"/>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99"/>
        </w:trPr>
        <w:tc>
          <w:tcPr>
            <w:tcW w:w="0" w:type="auto"/>
            <w:tcBorders>
              <w:top w:val="single" w:sz="8" w:space="0" w:color="auto"/>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нод». Извлечение</w:t>
            </w:r>
          </w:p>
        </w:tc>
        <w:tc>
          <w:tcPr>
            <w:tcW w:w="0" w:type="auto"/>
            <w:gridSpan w:val="2"/>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ветствующего сов-</w:t>
            </w: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озной жизни обще-</w:t>
            </w: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патриотической</w:t>
            </w:r>
          </w:p>
        </w:tc>
        <w:tc>
          <w:tcPr>
            <w:tcW w:w="987" w:type="dxa"/>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из</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ременному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ства; формулиро-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позиции Церкви 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различных знако-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уровню развития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определений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период Смутного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систем.</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науки.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времени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навыков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вающего и поиско-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вого чтения; струк-</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турирования тек-</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стов; выделения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владение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культурной тради-</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цией своего народа.</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работы </w:t>
            </w:r>
            <w:proofErr w:type="gramStart"/>
            <w:r w:rsidRPr="00397B43">
              <w:rPr>
                <w:rFonts w:ascii="Times New Roman" w:eastAsia="Gabriola" w:hAnsi="Times New Roman" w:cs="Times New Roman"/>
                <w:sz w:val="24"/>
                <w:szCs w:val="24"/>
                <w:lang w:eastAsia="ru-RU"/>
              </w:rPr>
              <w:t>с метафора</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принятия по-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зиции «другого»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62"/>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0"/>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ind w:right="149"/>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7</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Заветы</w:t>
            </w:r>
          </w:p>
        </w:tc>
        <w:tc>
          <w:tcPr>
            <w:tcW w:w="0" w:type="auto"/>
            <w:tcBorders>
              <w:right w:val="single" w:sz="8" w:space="0" w:color="auto"/>
            </w:tcBorders>
            <w:vAlign w:val="bottom"/>
          </w:tcPr>
          <w:p w:rsidR="002A7665" w:rsidRPr="00397B43" w:rsidRDefault="00DB5F33" w:rsidP="00DB5F33">
            <w:pPr>
              <w:spacing w:after="0" w:line="240" w:lineRule="auto"/>
              <w:ind w:right="229"/>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14.10</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Старцы,</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сис-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Оптинских</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Оптина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теме моральных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истории</w:t>
            </w:r>
          </w:p>
        </w:tc>
        <w:tc>
          <w:tcPr>
            <w:tcW w:w="987" w:type="dxa"/>
            <w:tcBorders>
              <w:right w:val="single" w:sz="8" w:space="0" w:color="auto"/>
            </w:tcBorders>
            <w:vAlign w:val="bottom"/>
          </w:tcPr>
          <w:p w:rsidR="002A7665" w:rsidRPr="00397B43" w:rsidRDefault="00397B43" w:rsidP="00916FD0">
            <w:pPr>
              <w:spacing w:after="0" w:line="240" w:lineRule="auto"/>
              <w:contextualSpacing/>
              <w:rPr>
                <w:rFonts w:ascii="Times New Roman" w:eastAsia="Times New Roman" w:hAnsi="Times New Roman" w:cs="Times New Roman"/>
                <w:sz w:val="24"/>
                <w:szCs w:val="24"/>
                <w:lang w:eastAsia="ru-RU"/>
              </w:rPr>
            </w:pPr>
            <w:r w:rsidRPr="00397B43">
              <w:rPr>
                <w:rFonts w:ascii="Times New Roman" w:hAnsi="Times New Roman" w:cs="Times New Roman"/>
                <w:sz w:val="24"/>
                <w:szCs w:val="24"/>
              </w:rPr>
              <w:t>П.3</w:t>
            </w:r>
          </w:p>
        </w:tc>
      </w:tr>
      <w:tr w:rsidR="002A7665" w:rsidRPr="00397B43" w:rsidTr="00BD0CF0">
        <w:trPr>
          <w:gridAfter w:val="2"/>
          <w:wAfter w:w="89" w:type="dxa"/>
          <w:trHeight w:val="27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старцев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пустынь,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норм; владение на-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православия во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Саров-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циональными цен-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времена Россий-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ская пус-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ностями, традици-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ской империи.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тынь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ями и культурой.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«старцы»,</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«старец».</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«Оптина пустынь»,</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их отражением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и при-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«Саровская пус-</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религиозной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нятие заветов </w:t>
            </w:r>
            <w:proofErr w:type="gramStart"/>
            <w:r w:rsidRPr="00397B43">
              <w:rPr>
                <w:rFonts w:ascii="Times New Roman" w:eastAsia="Gabriola" w:hAnsi="Times New Roman" w:cs="Times New Roman"/>
                <w:sz w:val="24"/>
                <w:szCs w:val="24"/>
                <w:lang w:eastAsia="ru-RU"/>
              </w:rPr>
              <w:t>Оп</w:t>
            </w:r>
            <w:proofErr w:type="gramEnd"/>
            <w:r w:rsidRPr="00397B43">
              <w:rPr>
                <w:rFonts w:ascii="Times New Roman" w:eastAsia="Gabriola" w:hAnsi="Times New Roman" w:cs="Times New Roman"/>
                <w:sz w:val="24"/>
                <w:szCs w:val="24"/>
                <w:lang w:eastAsia="ru-RU"/>
              </w:rPr>
              <w:t>-</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тынь». Извлечение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общества;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тинских старцев: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из</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создания моделей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 унывать,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различных знако-</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схем; установ-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 осуждать других,</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систем.</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 родо-видо-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любить ближнего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отношений;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ивающего и поис-</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4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владение</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кового чтения;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62"/>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9"/>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культурной</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структурирования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традицией своего</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текстов; выделения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народа.</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главного и второ-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Познавательное</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степенного; рабо-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чтение. Ролевая</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ты с метафорами;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игра «Паломни-</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принятия позиции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19"/>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чество в Саров-</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«другого».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скую пустынь»</w:t>
            </w: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Коммуникативные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73"/>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 xml:space="preserve">УУД: </w:t>
            </w: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организации 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участия в ролевых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играх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69"/>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7"/>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r w:rsidRPr="00397B43">
              <w:rPr>
                <w:rFonts w:ascii="Times New Roman" w:eastAsia="Gabriola" w:hAnsi="Times New Roman" w:cs="Times New Roman"/>
                <w:sz w:val="24"/>
                <w:szCs w:val="24"/>
              </w:rPr>
              <w:t>8</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Право-</w:t>
            </w:r>
          </w:p>
        </w:tc>
        <w:tc>
          <w:tcPr>
            <w:tcW w:w="0" w:type="auto"/>
            <w:tcBorders>
              <w:right w:val="single" w:sz="8" w:space="0" w:color="auto"/>
            </w:tcBorders>
            <w:vAlign w:val="bottom"/>
          </w:tcPr>
          <w:p w:rsidR="002A7665" w:rsidRPr="00397B43" w:rsidRDefault="00DB5F33" w:rsidP="00916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21.10</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Гонения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Актуализация</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Развитие социаль-</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Познавательные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Знание основных</w:t>
            </w:r>
          </w:p>
        </w:tc>
        <w:tc>
          <w:tcPr>
            <w:tcW w:w="987" w:type="dxa"/>
            <w:tcBorders>
              <w:right w:val="single" w:sz="8" w:space="0" w:color="auto"/>
            </w:tcBorders>
            <w:vAlign w:val="bottom"/>
          </w:tcPr>
          <w:p w:rsidR="002A7665" w:rsidRPr="00397B43" w:rsidRDefault="006B59F9" w:rsidP="00916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П.4</w:t>
            </w: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славие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 Цер-</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формализация</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но-критического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 xml:space="preserve">УУД: </w:t>
            </w: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событий исто-</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в Совет-</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ковь,</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знаний учащихся</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мышления,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рии православия</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ской</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Русская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социальных</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ориентации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XX — начала XXI в.</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77"/>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России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Право-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явлениях.</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 особенностях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причинно-след-</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Умение объяснять</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славная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Формулирование</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социальных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ственных связей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смысл понятия</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Церковь</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определений</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отношений</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между историче-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«гонения на Цер-</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Загра-</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понятий: «гонения</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взаимодействий;</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скими событиями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ковь».</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ницей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 Церковь»,</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выражение граж-</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их отражением</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Представление о</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«Русская Право-</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данского патрио-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 религиозной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духовной стойко-</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славная Церковь</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тизма и любви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жизни общества;</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сти православных</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Заграницей».</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 Родине;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 времена гоне-</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Извлечение ин-</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признание ценно-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определений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ний (на примере</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формации из раз-</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сти жизни во всех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понятий.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епископа Луки) 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личных знаковых</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её проявлениях.</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Совершенство-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патриотической</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систем.</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Формирование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вание навыков</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позиции Церкви в</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Фиксация инфор-</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целостного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ознакомительно-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годы Великой Оте-</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мации в различных</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мировоззрения,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 изучающего,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чественной войны</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знаковых системах.</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соответствующе-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усваивающего 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Установление при-</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 современному</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поискового чтения;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чинно-следствен-</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уровню развития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структурирования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246"/>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связей;</w:t>
            </w:r>
          </w:p>
        </w:tc>
        <w:tc>
          <w:tcPr>
            <w:tcW w:w="0" w:type="auto"/>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науки;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текстов;</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1"/>
          <w:trHeight w:val="69"/>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81" w:type="dxa"/>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объяснение явле-</w:t>
            </w:r>
          </w:p>
        </w:tc>
        <w:tc>
          <w:tcPr>
            <w:tcW w:w="0" w:type="auto"/>
            <w:gridSpan w:val="2"/>
            <w:tcBorders>
              <w:top w:val="single" w:sz="8" w:space="0" w:color="auto"/>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освоение социаль-</w:t>
            </w:r>
          </w:p>
        </w:tc>
        <w:tc>
          <w:tcPr>
            <w:tcW w:w="0" w:type="auto"/>
            <w:tcBorders>
              <w:top w:val="single" w:sz="8" w:space="0" w:color="auto"/>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выделения глав-</w:t>
            </w:r>
          </w:p>
        </w:tc>
        <w:tc>
          <w:tcPr>
            <w:tcW w:w="0" w:type="auto"/>
            <w:tcBorders>
              <w:top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top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ний, процессов,</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норм, правил</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ного и второсте-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связей; владение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поведения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пенного; работы</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культурной тра-</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 учётом этнокуль-</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 метафорами;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дицией своего</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турных ценностей;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принятия позиции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народа.</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формирование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«другого».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Познавательное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целостного ми-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Формирование</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чтение.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ровоззрения, со-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адекватного вос-</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Просмотр с после-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ответствующего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приятия «экран-</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дующим обсужде-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духовному много-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ной» культуры</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нием фрагментов</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образию современ-</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фильма В. Хоти-</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ного мира</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ненко «Поп»</w:t>
            </w:r>
          </w:p>
        </w:tc>
        <w:tc>
          <w:tcPr>
            <w:tcW w:w="0" w:type="auto"/>
            <w:gridSpan w:val="2"/>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84"/>
        </w:trPr>
        <w:tc>
          <w:tcPr>
            <w:tcW w:w="0" w:type="auto"/>
            <w:tcBorders>
              <w:left w:val="single" w:sz="8" w:space="0" w:color="auto"/>
              <w:right w:val="single" w:sz="8" w:space="0" w:color="auto"/>
            </w:tcBorders>
            <w:vAlign w:val="bottom"/>
          </w:tcPr>
          <w:p w:rsidR="002A7665" w:rsidRPr="00397B43" w:rsidRDefault="002A7665" w:rsidP="00916FD0">
            <w:pPr>
              <w:spacing w:line="240" w:lineRule="auto"/>
              <w:ind w:right="138"/>
              <w:contextualSpacing/>
              <w:rPr>
                <w:rFonts w:ascii="Times New Roman" w:hAnsi="Times New Roman" w:cs="Times New Roman"/>
                <w:sz w:val="24"/>
                <w:szCs w:val="24"/>
              </w:rPr>
            </w:pPr>
            <w:r w:rsidRPr="00397B43">
              <w:rPr>
                <w:rFonts w:ascii="Times New Roman" w:eastAsia="Gabriola" w:hAnsi="Times New Roman" w:cs="Times New Roman"/>
                <w:sz w:val="24"/>
                <w:szCs w:val="24"/>
              </w:rPr>
              <w:t>9</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Правосла-</w:t>
            </w:r>
          </w:p>
        </w:tc>
        <w:tc>
          <w:tcPr>
            <w:tcW w:w="0" w:type="auto"/>
            <w:tcBorders>
              <w:right w:val="single" w:sz="8" w:space="0" w:color="auto"/>
            </w:tcBorders>
            <w:vAlign w:val="bottom"/>
          </w:tcPr>
          <w:p w:rsidR="002A7665" w:rsidRPr="00397B43" w:rsidRDefault="00DB5F33" w:rsidP="00916FD0">
            <w:pPr>
              <w:spacing w:line="240" w:lineRule="auto"/>
              <w:ind w:right="218"/>
              <w:contextualSpacing/>
              <w:rPr>
                <w:rFonts w:ascii="Times New Roman" w:hAnsi="Times New Roman" w:cs="Times New Roman"/>
                <w:sz w:val="24"/>
                <w:szCs w:val="24"/>
              </w:rPr>
            </w:pPr>
            <w:r>
              <w:rPr>
                <w:rFonts w:ascii="Times New Roman" w:eastAsia="Gabriola" w:hAnsi="Times New Roman" w:cs="Times New Roman"/>
                <w:sz w:val="24"/>
                <w:szCs w:val="24"/>
              </w:rPr>
              <w:t xml:space="preserve">    28.10</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Акт 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Актуализация</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Развитие социаль-</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Познавательные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Умение характери-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вие в сов-</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канони-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формализация</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но-критического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 xml:space="preserve">УУД: </w:t>
            </w: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зовать роль Пра-</w:t>
            </w:r>
          </w:p>
        </w:tc>
        <w:tc>
          <w:tcPr>
            <w:tcW w:w="987" w:type="dxa"/>
            <w:tcBorders>
              <w:right w:val="single" w:sz="8" w:space="0" w:color="auto"/>
            </w:tcBorders>
            <w:vAlign w:val="bottom"/>
          </w:tcPr>
          <w:p w:rsidR="002A7665" w:rsidRPr="00397B43" w:rsidRDefault="006B59F9" w:rsidP="00916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П.4</w:t>
            </w: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ременной</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ческом</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знаний учащихся</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мышления, ори-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вославной Церкви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77"/>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России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общении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социальных</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ентации в особен-</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установления при-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 современной</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явлениях.</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ностях социальных</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чинно-следствен-</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России.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отношений и взаи-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связей между</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Понимание и при-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определения поня-</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модействий; выра-</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историческими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нятие ценностей</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тия «Акт о канони-</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жение гражданско-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событиями и их</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идеалов, пропо-</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ческом общении».</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 патриотизма</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отражением в ре-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ведуемых сегодня</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Извлечение ин-</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любви к Родине;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лигиозной жизни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Церковью: соци-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формации из раз-</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признание ценно-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общества; форму-</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альной справедли-</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личных знаковых</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сти жизни во всех</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лирования опреде-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вости, нестяжания,</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систем.</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её проявлениях.</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лений понятий.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добра и др.</w:t>
            </w: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Фиксация инфор-</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Формирование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Совершенство-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мации в различных</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целостного ми-</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вание навыков</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знаковых системах.</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ровоззрения, со-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ознакомительного,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Установление при-</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ответствующего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изучающего, усва-</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чинно-следствен-</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современному</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ивающего и поис-</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связей; объ-</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уровню развития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кового чтения;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яснение явлений,</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науки; освоение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структурирования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процессов, связей;</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социальных норм,</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текстов; выделения</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владение куль-</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правил поведения</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главного и второ-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турной традицией</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 учётом этнокуль-</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степенного; рабо-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своего народа.</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турных ценностей;</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ты с метафорами;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Познавательное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формирование це-</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принятия позиции</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чтение.</w:t>
            </w:r>
          </w:p>
        </w:tc>
        <w:tc>
          <w:tcPr>
            <w:tcW w:w="0" w:type="auto"/>
            <w:gridSpan w:val="2"/>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лостного</w:t>
            </w:r>
          </w:p>
        </w:tc>
        <w:tc>
          <w:tcPr>
            <w:tcW w:w="0" w:type="auto"/>
            <w:tcBorders>
              <w:right w:val="single" w:sz="8" w:space="0" w:color="auto"/>
            </w:tcBorders>
            <w:vAlign w:val="bottom"/>
          </w:tcPr>
          <w:p w:rsidR="002A7665" w:rsidRPr="00397B43" w:rsidRDefault="002A7665"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«другого».</w:t>
            </w:r>
          </w:p>
        </w:tc>
        <w:tc>
          <w:tcPr>
            <w:tcW w:w="0" w:type="auto"/>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2A7665"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2A7665" w:rsidRPr="00397B43" w:rsidRDefault="002A7665" w:rsidP="00916FD0">
            <w:pPr>
              <w:spacing w:line="240" w:lineRule="auto"/>
              <w:contextualSpacing/>
              <w:rPr>
                <w:rFonts w:ascii="Times New Roman" w:hAnsi="Times New Roman" w:cs="Times New Roman"/>
                <w:sz w:val="24"/>
                <w:szCs w:val="24"/>
              </w:rPr>
            </w:pPr>
          </w:p>
        </w:tc>
      </w:tr>
      <w:tr w:rsidR="006B59F9" w:rsidRPr="00397B43" w:rsidTr="00BD0CF0">
        <w:trPr>
          <w:gridAfter w:val="11"/>
          <w:wAfter w:w="13878" w:type="dxa"/>
          <w:trHeight w:val="287"/>
        </w:trPr>
        <w:tc>
          <w:tcPr>
            <w:tcW w:w="0" w:type="auto"/>
            <w:vAlign w:val="bottom"/>
          </w:tcPr>
          <w:p w:rsidR="006B59F9" w:rsidRPr="00397B43" w:rsidRDefault="006B59F9"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86"/>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Беседа с право-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мировоззрения,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3"/>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славным священ-</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развитие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ником</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ведения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диалога, участия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полилоге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8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10</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Повтори-</w:t>
            </w:r>
          </w:p>
        </w:tc>
        <w:tc>
          <w:tcPr>
            <w:tcW w:w="0" w:type="auto"/>
            <w:tcBorders>
              <w:right w:val="single" w:sz="8" w:space="0" w:color="auto"/>
            </w:tcBorders>
            <w:vAlign w:val="bottom"/>
          </w:tcPr>
          <w:p w:rsidR="002A7665"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w:t>
            </w:r>
            <w:r w:rsidR="002A7665" w:rsidRPr="00397B43">
              <w:rPr>
                <w:rFonts w:ascii="Times New Roman" w:eastAsia="Gabriola" w:hAnsi="Times New Roman" w:cs="Times New Roman"/>
                <w:sz w:val="24"/>
                <w:szCs w:val="24"/>
                <w:lang w:eastAsia="ru-RU"/>
              </w:rPr>
              <w:t>1</w:t>
            </w:r>
            <w:r>
              <w:rPr>
                <w:rFonts w:ascii="Times New Roman" w:eastAsia="Gabriola" w:hAnsi="Times New Roman" w:cs="Times New Roman"/>
                <w:sz w:val="24"/>
                <w:szCs w:val="24"/>
                <w:lang w:eastAsia="ru-RU"/>
              </w:rPr>
              <w:t>.11</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знаний</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Сопереживание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Знания и навыки,</w:t>
            </w:r>
          </w:p>
        </w:tc>
        <w:tc>
          <w:tcPr>
            <w:tcW w:w="987" w:type="dxa"/>
            <w:tcBorders>
              <w:right w:val="single" w:sz="8" w:space="0" w:color="auto"/>
            </w:tcBorders>
            <w:vAlign w:val="bottom"/>
          </w:tcPr>
          <w:p w:rsidR="002A7665"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4</w:t>
            </w: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тельно-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блока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навыков, связан-</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чувствам других,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связанные с осво-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обобщаю-</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 «Пра-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освоением</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совершение пос-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умения оцени-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ением блока тем</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щий урок</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вославие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блока тем «Право-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тупков, направлен-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вать правильность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«Православие 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 теме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истории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славие в истории 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на помощь 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выполнения учеб-</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истории и культуре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культуре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 России»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обеспечение благо-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задачи; умение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славие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получия близких.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соотносить свои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истории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Воспитание рос-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действия с плани-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культуре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гражданс-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руемыми результа-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7"/>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кой идентичности,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российского мно-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гонационального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8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11</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Правосла-</w:t>
            </w:r>
          </w:p>
        </w:tc>
        <w:tc>
          <w:tcPr>
            <w:tcW w:w="0" w:type="auto"/>
            <w:tcBorders>
              <w:right w:val="single" w:sz="8" w:space="0" w:color="auto"/>
            </w:tcBorders>
            <w:vAlign w:val="bottom"/>
          </w:tcPr>
          <w:p w:rsidR="002A7665" w:rsidRPr="00397B43" w:rsidRDefault="002A7665"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w:t>
            </w:r>
            <w:r w:rsidR="00DB5F33">
              <w:rPr>
                <w:rFonts w:ascii="Times New Roman" w:eastAsia="Gabriola" w:hAnsi="Times New Roman" w:cs="Times New Roman"/>
                <w:sz w:val="24"/>
                <w:szCs w:val="24"/>
                <w:lang w:eastAsia="ru-RU"/>
              </w:rPr>
              <w:t>8.11</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Крёстные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2A7665" w:rsidRPr="00397B43" w:rsidRDefault="006B59F9"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П.5</w:t>
            </w: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вие в тра-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родители,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в жизни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дициях</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воспре-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целепо-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православного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русского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емники,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 и на-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лагания; освоения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человека традиций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78"/>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именины,</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рода; формулиро-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социальных ролей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обрядов, опреде-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2"/>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отпевание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собственного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норм; органи-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лявших его жизнь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мнения и позиции.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зации и участия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 рождения до</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«крёс-</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ролевых играх;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смерти.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тные родители»,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«воспреемники»,</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 «крести-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«именины», «от-</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 «воспреемни-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певание». Ролевая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соблюдением тра-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ки» и «именины»,</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игра «Крёстные».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диций, образом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приводить приме-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1"/>
          <w:trHeight w:val="90"/>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и воспри-</w:t>
            </w:r>
          </w:p>
        </w:tc>
        <w:tc>
          <w:tcPr>
            <w:tcW w:w="0" w:type="auto"/>
            <w:tcBorders>
              <w:top w:val="single" w:sz="8" w:space="0" w:color="auto"/>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ры пословиц и по-</w:t>
            </w:r>
          </w:p>
        </w:tc>
        <w:tc>
          <w:tcPr>
            <w:tcW w:w="987" w:type="dxa"/>
            <w:tcBorders>
              <w:top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требу-</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ятием нас со сто-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говорок религиоз-</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ющих адекватного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многонациональ-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роны «других»;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характера</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российского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коммуникации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крестинах,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«другими».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именинах,</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навыка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отпевании)</w:t>
            </w: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организации роле-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игр и участия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них</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8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12</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Правосла-</w:t>
            </w:r>
          </w:p>
        </w:tc>
        <w:tc>
          <w:tcPr>
            <w:tcW w:w="0" w:type="auto"/>
            <w:tcBorders>
              <w:right w:val="single" w:sz="8" w:space="0" w:color="auto"/>
            </w:tcBorders>
            <w:vAlign w:val="bottom"/>
          </w:tcPr>
          <w:p w:rsidR="002A7665"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25.11</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Преоб-</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тесной</w:t>
            </w:r>
          </w:p>
        </w:tc>
        <w:tc>
          <w:tcPr>
            <w:tcW w:w="987" w:type="dxa"/>
            <w:tcBorders>
              <w:right w:val="single" w:sz="8" w:space="0" w:color="auto"/>
            </w:tcBorders>
            <w:vAlign w:val="bottom"/>
          </w:tcPr>
          <w:p w:rsidR="002A7665"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.5</w:t>
            </w: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вие и тра-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ражение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связи православия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диционные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Господне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навыков целе-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любви к Родине</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ценности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(Яблоч-</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полагания.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для жителя России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русского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народа;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протяжении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77"/>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Спас)</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ные УУД: </w:t>
            </w:r>
            <w:r w:rsidRPr="00397B43">
              <w:rPr>
                <w:rFonts w:ascii="Times New Roman" w:eastAsia="Gabriola" w:hAnsi="Times New Roman" w:cs="Times New Roman"/>
                <w:sz w:val="24"/>
                <w:szCs w:val="24"/>
                <w:lang w:eastAsia="ru-RU"/>
              </w:rPr>
              <w:t>совер-</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многих веков.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определения</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шенствование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и при-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 «Яблоч-</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мнения и позиции.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освоения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нятие православ-</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 Спас».</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социальных ролей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ценностей</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норм; органи-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дружбы, верности</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требу-</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зации и участия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долгу, милосердия</w:t>
            </w: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ющих адекватного</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ролевых играх;</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во вре-</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мя христианских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нравственного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православных</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ственных связей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праздников</w:t>
            </w: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между соблюде-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нием традиций,</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многонациональ-</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образом жизни 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российского</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восприятием нас со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w:t>
            </w: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стороны «других»;</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коммуникации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«другими».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навыка</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участия и органи-</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35"/>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зации ролевых игр.</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33"/>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9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познавательного</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254"/>
        </w:trPr>
        <w:tc>
          <w:tcPr>
            <w:tcW w:w="0" w:type="auto"/>
            <w:tcBorders>
              <w:left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2A7665" w:rsidRPr="00397B43" w:rsidRDefault="002A7665"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чтения</w:t>
            </w:r>
          </w:p>
        </w:tc>
        <w:tc>
          <w:tcPr>
            <w:tcW w:w="0" w:type="auto"/>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2A7665"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2A7665" w:rsidRPr="00397B43" w:rsidRDefault="002A7665"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8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13</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Дом</w:t>
            </w:r>
          </w:p>
        </w:tc>
        <w:tc>
          <w:tcPr>
            <w:tcW w:w="0" w:type="auto"/>
            <w:tcBorders>
              <w:right w:val="single" w:sz="8" w:space="0" w:color="auto"/>
            </w:tcBorders>
            <w:vAlign w:val="bottom"/>
          </w:tcPr>
          <w:p w:rsidR="00B55617"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2.12</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Красный</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зна-</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семья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угол, «До-</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ные УУД: </w:t>
            </w:r>
            <w:r w:rsidRPr="00397B43">
              <w:rPr>
                <w:rFonts w:ascii="Times New Roman" w:eastAsia="Gabriola" w:hAnsi="Times New Roman" w:cs="Times New Roman"/>
                <w:sz w:val="24"/>
                <w:szCs w:val="24"/>
                <w:lang w:eastAsia="ru-RU"/>
              </w:rPr>
              <w:t>развитие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чения в жизни</w:t>
            </w:r>
          </w:p>
        </w:tc>
        <w:tc>
          <w:tcPr>
            <w:tcW w:w="987" w:type="dxa"/>
            <w:tcBorders>
              <w:right w:val="single" w:sz="8" w:space="0" w:color="auto"/>
            </w:tcBorders>
            <w:vAlign w:val="bottom"/>
          </w:tcPr>
          <w:p w:rsidR="00B55617" w:rsidRPr="00397B43" w:rsidRDefault="006B59F9"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П.6</w:t>
            </w: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право-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мострой»,</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работы 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православного че-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7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славии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мясоед</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 яв-</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 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группе, поведения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ловека традиций,</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лениях.</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 осознание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массовых ме-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связанных с домом</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значения семьи 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роприятиях;</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семьёй.</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человека 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освоения социаль-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«крас-</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ролей и норм;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понятий:</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 угол», «Домо-</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принятие ценнос-</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организации 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«красный угол»,</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строй», «мясоед».</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тей семейной жиз-</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участия в ролевых</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«мясоед».</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 уважительное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играх; коммуника-</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26"/>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требу-</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заботливое отно-</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ции с «другими».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ющих адекватного</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шение к членам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7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в доме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семьи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православного</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христианина</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чтения; установ-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 причин-</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но-следственных</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между соб-</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людением тради-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ций, образом жиз-</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 и восприятием</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нас со стороны</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8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14</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Святые</w:t>
            </w:r>
          </w:p>
        </w:tc>
        <w:tc>
          <w:tcPr>
            <w:tcW w:w="0" w:type="auto"/>
            <w:tcBorders>
              <w:right w:val="single" w:sz="8" w:space="0" w:color="auto"/>
            </w:tcBorders>
            <w:vAlign w:val="bottom"/>
          </w:tcPr>
          <w:p w:rsidR="00B55617"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9.12</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Всерос-</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зна-</w:t>
            </w:r>
          </w:p>
        </w:tc>
        <w:tc>
          <w:tcPr>
            <w:tcW w:w="987" w:type="dxa"/>
            <w:tcBorders>
              <w:right w:val="single" w:sz="8" w:space="0" w:color="auto"/>
            </w:tcBorders>
            <w:vAlign w:val="bottom"/>
          </w:tcPr>
          <w:p w:rsidR="00B55617"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6</w:t>
            </w: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Пётр 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сийский</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чения в жизни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7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Феврония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день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навыков целе-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православного че-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19"/>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полагания.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ловека традиций,</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любви 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народа;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связанных с домом</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83"/>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верности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осознание значе-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семьёй. Знание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определения</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ния семьи в жизни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твование навыков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сюжета жития</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 «Всерос-</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человека и обще-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освоения социаль-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Петра и Февронии.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сийский день</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ства, принятие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ролей и норм;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 любви и</w:t>
            </w:r>
          </w:p>
        </w:tc>
        <w:tc>
          <w:tcPr>
            <w:tcW w:w="0" w:type="auto"/>
            <w:gridSpan w:val="2"/>
            <w:tcBorders>
              <w:top w:val="single" w:sz="8" w:space="0" w:color="auto"/>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семей-</w:t>
            </w: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организации и</w:t>
            </w: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значение </w:t>
            </w:r>
            <w:proofErr w:type="gramStart"/>
            <w:r w:rsidRPr="00397B43">
              <w:rPr>
                <w:rFonts w:ascii="Times New Roman" w:eastAsia="Gabriola" w:hAnsi="Times New Roman" w:cs="Times New Roman"/>
                <w:sz w:val="24"/>
                <w:szCs w:val="24"/>
                <w:lang w:eastAsia="ru-RU"/>
              </w:rPr>
              <w:t>Все</w:t>
            </w:r>
            <w:proofErr w:type="gramEnd"/>
            <w:r w:rsidRPr="00397B43">
              <w:rPr>
                <w:rFonts w:ascii="Times New Roman" w:eastAsia="Gabriola" w:hAnsi="Times New Roman" w:cs="Times New Roman"/>
                <w:sz w:val="24"/>
                <w:szCs w:val="24"/>
                <w:lang w:eastAsia="ru-RU"/>
              </w:rPr>
              <w:t>-</w:t>
            </w:r>
          </w:p>
        </w:tc>
        <w:tc>
          <w:tcPr>
            <w:tcW w:w="987" w:type="dxa"/>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верности».</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жизни, уважи-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участия в ролевых</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российского дня</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тельное и забот-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играх; установ-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 любви 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требу-</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ливое отношение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 причин-</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верности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ющих адекватно-</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членам своей</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но-следственных</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поведения на</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между соб-</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празднике семьи,</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людением тради-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любви и верности.</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ций, образом жиз-</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Подготовка сце-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 и восприятием</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нария праздника</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нас со стороны</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 любви и</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комму-</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верности в классе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никации с «дру-</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(школе) и его реа-</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гими». Развитие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лизация</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работы 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группе, поведения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 массовых ме-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2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роприятиях.</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33"/>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9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8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15</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Повтори-</w:t>
            </w:r>
          </w:p>
        </w:tc>
        <w:tc>
          <w:tcPr>
            <w:tcW w:w="0" w:type="auto"/>
            <w:tcBorders>
              <w:right w:val="single" w:sz="8" w:space="0" w:color="auto"/>
            </w:tcBorders>
            <w:vAlign w:val="bottom"/>
          </w:tcPr>
          <w:p w:rsidR="00B55617"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16.12</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знаний</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сопере-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Знания и навыки,</w:t>
            </w:r>
          </w:p>
        </w:tc>
        <w:tc>
          <w:tcPr>
            <w:tcW w:w="987" w:type="dxa"/>
            <w:tcBorders>
              <w:right w:val="single" w:sz="8" w:space="0" w:color="auto"/>
            </w:tcBorders>
            <w:vAlign w:val="bottom"/>
          </w:tcPr>
          <w:p w:rsidR="00B55617"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6</w:t>
            </w: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тельно-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блока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навыков, связан-</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живать чувствам</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связанные с осво-</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обобщаю-</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 «Пра-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освоением</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совершать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умения оцени-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ением блока тем</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щий урок</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вославие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блока тем «Право-</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поступки, направ-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вать правильность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«Православие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 теме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тра-</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славие в традициях</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ленные на помощь</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выполнения учеб-</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традициях наро-</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«Право-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дициях</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народов России»</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обеспечение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задачи;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дов России»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славие 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благополучия.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умения соотносить</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традициях</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Воспитание рос-</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свои действия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гражданс-</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планируемыми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7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кой идентичности,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результатами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российского мно-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гонационального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0"/>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92"/>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79"/>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16</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Древняя</w:t>
            </w:r>
          </w:p>
        </w:tc>
        <w:tc>
          <w:tcPr>
            <w:tcW w:w="0" w:type="auto"/>
            <w:tcBorders>
              <w:right w:val="single" w:sz="8" w:space="0" w:color="auto"/>
            </w:tcBorders>
            <w:vAlign w:val="bottom"/>
          </w:tcPr>
          <w:p w:rsidR="00B55617"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23.12</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Арабский</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7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история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халифат,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B55617" w:rsidRPr="00397B43" w:rsidRDefault="006B59F9"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П.7</w:t>
            </w:r>
          </w:p>
        </w:tc>
      </w:tr>
      <w:tr w:rsidR="00B55617" w:rsidRPr="00397B43" w:rsidTr="00BD0CF0">
        <w:trPr>
          <w:gridAfter w:val="2"/>
          <w:wAfter w:w="89" w:type="dxa"/>
          <w:trHeight w:val="92"/>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1"/>
          <w:trHeight w:val="278"/>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ислама на</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Волжская</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фического образа</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воззрения,</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 историей</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территории</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Булгария,</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России; межкон-</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соответствующе-</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установления при-</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ислама в России</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8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России</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Золотая</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фессиональной</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 современному</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чинно-следствен-</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 древности до со-</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Орда,</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толерантности,</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уровню науки</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связей между</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временности.</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татарские</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готовности к со-</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общественной</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историческими</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Представление</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государ-</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трудничеству с</w:t>
            </w:r>
          </w:p>
        </w:tc>
        <w:tc>
          <w:tcPr>
            <w:tcW w:w="0" w:type="auto"/>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практики</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событиями и их</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веротерпимости,</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ства</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людьми иных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отражением в ре-</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существовавшей</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этносов и культур.</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лигиозной жизни</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 исламских госу-</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Актуализация</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общества; форму-</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дарствах.</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формализация</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лирования опре-</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Умение объяснять</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знаний учащихся</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делений понятий.</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понятие «татарские</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социальных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государства»</w:t>
            </w: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48"/>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явлениях.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Формулирование</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ознакомительно-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определений по-</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го, изучающего,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нятий: «Арабский</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усваивающего и</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халифат», «Волж-</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поискового чтения;</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ская Булгария»,</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структурирования</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«Золотая Орда»,</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текстов; выделения</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«татарские госу-</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главного и второ-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дарства».</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степенного;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Извлечение ин-</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 xml:space="preserve">работы </w:t>
            </w:r>
            <w:proofErr w:type="gramStart"/>
            <w:r w:rsidRPr="00397B43">
              <w:rPr>
                <w:rFonts w:ascii="Times New Roman" w:eastAsia="Gabriola" w:hAnsi="Times New Roman" w:cs="Times New Roman"/>
                <w:sz w:val="24"/>
                <w:szCs w:val="24"/>
              </w:rPr>
              <w:t>с метафора</w:t>
            </w:r>
            <w:proofErr w:type="gramEnd"/>
            <w:r w:rsidRPr="00397B43">
              <w:rPr>
                <w:rFonts w:ascii="Times New Roman" w:eastAsia="Gabriola" w:hAnsi="Times New Roman" w:cs="Times New Roman"/>
                <w:sz w:val="24"/>
                <w:szCs w:val="24"/>
              </w:rPr>
              <w:t>-</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формации из раз-</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ми; принятия по-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личных знаковых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зиции «другого»</w:t>
            </w: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систем.</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Фиксация инфор-</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мации в различных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знаковых системах.</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Установление</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причинно-след-</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6"/>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ственных связей;</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2"/>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объяснение явле-</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2"/>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ний, процессов;</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252"/>
        </w:trPr>
        <w:tc>
          <w:tcPr>
            <w:tcW w:w="0" w:type="auto"/>
            <w:tcBorders>
              <w:left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владение культур-</w:t>
            </w:r>
          </w:p>
        </w:tc>
        <w:tc>
          <w:tcPr>
            <w:tcW w:w="0" w:type="auto"/>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B55617" w:rsidRPr="00397B43" w:rsidRDefault="00B55617" w:rsidP="00916FD0">
            <w:pPr>
              <w:spacing w:line="240" w:lineRule="auto"/>
              <w:contextualSpacing/>
              <w:rPr>
                <w:rFonts w:ascii="Times New Roman" w:hAnsi="Times New Roman" w:cs="Times New Roman"/>
                <w:sz w:val="24"/>
                <w:szCs w:val="24"/>
              </w:rPr>
            </w:pPr>
          </w:p>
        </w:tc>
        <w:tc>
          <w:tcPr>
            <w:tcW w:w="81" w:type="dxa"/>
            <w:vAlign w:val="bottom"/>
          </w:tcPr>
          <w:p w:rsidR="00B55617" w:rsidRPr="00397B43" w:rsidRDefault="00B55617" w:rsidP="00916FD0">
            <w:pPr>
              <w:spacing w:line="240" w:lineRule="auto"/>
              <w:contextualSpacing/>
              <w:rPr>
                <w:rFonts w:ascii="Times New Roman" w:hAnsi="Times New Roman" w:cs="Times New Roman"/>
                <w:sz w:val="24"/>
                <w:szCs w:val="24"/>
              </w:rPr>
            </w:pPr>
          </w:p>
        </w:tc>
      </w:tr>
      <w:tr w:rsidR="00B55617"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традицией</w:t>
            </w:r>
          </w:p>
        </w:tc>
        <w:tc>
          <w:tcPr>
            <w:tcW w:w="0" w:type="auto"/>
            <w:gridSpan w:val="2"/>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8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17</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Мусуль-</w:t>
            </w:r>
          </w:p>
        </w:tc>
        <w:tc>
          <w:tcPr>
            <w:tcW w:w="0" w:type="auto"/>
            <w:tcBorders>
              <w:right w:val="single" w:sz="8" w:space="0" w:color="auto"/>
            </w:tcBorders>
            <w:vAlign w:val="bottom"/>
          </w:tcPr>
          <w:p w:rsidR="00B55617"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13.01</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Верхов-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Представление о</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мане</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 сеид,</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терпимости рус-</w:t>
            </w:r>
          </w:p>
        </w:tc>
        <w:tc>
          <w:tcPr>
            <w:tcW w:w="987" w:type="dxa"/>
            <w:tcBorders>
              <w:right w:val="single" w:sz="8" w:space="0" w:color="auto"/>
            </w:tcBorders>
            <w:vAlign w:val="bottom"/>
          </w:tcPr>
          <w:p w:rsidR="00B55617"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7</w:t>
            </w:r>
          </w:p>
        </w:tc>
      </w:tr>
      <w:tr w:rsidR="00B55617" w:rsidRPr="00397B43" w:rsidTr="00BD0CF0">
        <w:trPr>
          <w:gridAfter w:val="2"/>
          <w:wAfter w:w="89" w:type="dxa"/>
          <w:trHeight w:val="277"/>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России</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новокре-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фического образа</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воззрения, соот-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ского правительства</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щенские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межкон-</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ветствующего сов-</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 отношению к</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комиссии,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фессиональной</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ременному уровню</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мусульманам после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терпимая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толерантности,</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науки и общест-</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их вхождения </w:t>
            </w:r>
            <w:proofErr w:type="gramStart"/>
            <w:r w:rsidRPr="00397B43">
              <w:rPr>
                <w:rFonts w:ascii="Times New Roman" w:eastAsia="Gabriola" w:hAnsi="Times New Roman" w:cs="Times New Roman"/>
                <w:sz w:val="24"/>
                <w:szCs w:val="24"/>
                <w:lang w:eastAsia="ru-RU"/>
              </w:rPr>
              <w:t>в со</w:t>
            </w:r>
            <w:proofErr w:type="gramEnd"/>
            <w:r w:rsidRPr="00397B43">
              <w:rPr>
                <w:rFonts w:ascii="Times New Roman" w:eastAsia="Gabriola" w:hAnsi="Times New Roman" w:cs="Times New Roman"/>
                <w:sz w:val="24"/>
                <w:szCs w:val="24"/>
                <w:lang w:eastAsia="ru-RU"/>
              </w:rPr>
              <w:t>-</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религия,</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готовности к со-</w:t>
            </w:r>
          </w:p>
        </w:tc>
        <w:tc>
          <w:tcPr>
            <w:tcW w:w="0" w:type="auto"/>
            <w:gridSpan w:val="2"/>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венной практики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став России.</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медресе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трудничеству</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людьми иных</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 в ре-</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понятия</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этносов и культур.</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лигиозной жизни</w:t>
            </w: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«медресе»</w:t>
            </w: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«верховный</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ивающего и поис-</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сеид», «новокре-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кового чтения;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щенские комис-</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сии», «терпимая</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религия», «медре-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 Извлечение</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из</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работы </w:t>
            </w:r>
            <w:proofErr w:type="gramStart"/>
            <w:r w:rsidRPr="00397B43">
              <w:rPr>
                <w:rFonts w:ascii="Times New Roman" w:eastAsia="Gabriola" w:hAnsi="Times New Roman" w:cs="Times New Roman"/>
                <w:sz w:val="24"/>
                <w:szCs w:val="24"/>
                <w:lang w:eastAsia="ru-RU"/>
              </w:rPr>
              <w:t>с метафора</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различных знако-</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принятия по-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систем.</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зиции «другого»</w:t>
            </w: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4"/>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2"/>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2"/>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252"/>
        </w:trPr>
        <w:tc>
          <w:tcPr>
            <w:tcW w:w="0" w:type="auto"/>
            <w:tcBorders>
              <w:left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культур-</w:t>
            </w:r>
          </w:p>
        </w:tc>
        <w:tc>
          <w:tcPr>
            <w:tcW w:w="0" w:type="auto"/>
            <w:gridSpan w:val="2"/>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B55617"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B55617" w:rsidRPr="00397B43" w:rsidRDefault="00B55617"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307"/>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традицией</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7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18</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Ислам в</w:t>
            </w:r>
          </w:p>
        </w:tc>
        <w:tc>
          <w:tcPr>
            <w:tcW w:w="0" w:type="auto"/>
            <w:tcBorders>
              <w:right w:val="single" w:sz="8" w:space="0" w:color="auto"/>
            </w:tcBorders>
            <w:vAlign w:val="bottom"/>
          </w:tcPr>
          <w:p w:rsidR="00EB3EDB"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20.01</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Имам,</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осо-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Представление</w:t>
            </w:r>
          </w:p>
        </w:tc>
        <w:tc>
          <w:tcPr>
            <w:tcW w:w="987" w:type="dxa"/>
            <w:tcBorders>
              <w:right w:val="single" w:sz="8" w:space="0" w:color="auto"/>
            </w:tcBorders>
            <w:vAlign w:val="bottom"/>
          </w:tcPr>
          <w:p w:rsidR="00EB3EDB" w:rsidRPr="00397B43" w:rsidRDefault="006B59F9"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П.8</w:t>
            </w: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современ-</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Цент-</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бенностях соци-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современном эта-</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7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ной России</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ральное</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альных отношений</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 развития ислама</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Духовное</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взаимодействий.</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нашей стране,</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управле-</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причинно-следст-</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мусульманском</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му-</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уважительного 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венных связей</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религиозном обра-</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сульман</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доброжелательного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между социальны-</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зовании</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«имам»,</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отношения к дру-</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явлениями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мусульманских</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Совет</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«Центральное</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гому человеку, его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их отражением</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организациях.</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муфтиев</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Духовное управ-</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 и религии.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жизни общества;</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ление мусульман</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Освоение социаль-</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понятия</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Коор-</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«Совет</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норм, правил</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«имам»</w:t>
            </w: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динаци-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муфтиев России»,</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с учётом</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онный</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«Координацион-</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этнокультурных</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центр</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 центр мусуль-</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форми-</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 Северного</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целостно-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изучающего,</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ман </w:t>
            </w:r>
            <w:proofErr w:type="gramStart"/>
            <w:r w:rsidRPr="00397B43">
              <w:rPr>
                <w:rFonts w:ascii="Times New Roman" w:eastAsia="Gabriola" w:hAnsi="Times New Roman" w:cs="Times New Roman"/>
                <w:sz w:val="24"/>
                <w:szCs w:val="24"/>
                <w:lang w:eastAsia="ru-RU"/>
              </w:rPr>
              <w:t>Се</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Кавказа».</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мировоззрения,</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верного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Кавказа</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из</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различных знако-</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48"/>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систем.</w:t>
            </w:r>
          </w:p>
        </w:tc>
        <w:tc>
          <w:tcPr>
            <w:tcW w:w="0" w:type="auto"/>
            <w:gridSpan w:val="2"/>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 с метафорами;</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принятия позиции</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«другого»</w:t>
            </w: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причинно-следст-</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венных связей;</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250"/>
        </w:trPr>
        <w:tc>
          <w:tcPr>
            <w:tcW w:w="0" w:type="auto"/>
            <w:tcBorders>
              <w:left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владение</w:t>
            </w:r>
          </w:p>
        </w:tc>
        <w:tc>
          <w:tcPr>
            <w:tcW w:w="0" w:type="auto"/>
            <w:gridSpan w:val="2"/>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EB3EDB"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EB3EDB" w:rsidRPr="00397B43" w:rsidRDefault="00EB3EDB"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культурной тра-</w:t>
            </w:r>
          </w:p>
        </w:tc>
        <w:tc>
          <w:tcPr>
            <w:tcW w:w="0" w:type="auto"/>
            <w:gridSpan w:val="2"/>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дицией своего</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Просмотр и об-</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суждение фраг-</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ментов фильма</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Хотиненко</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«Мусульманин»</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8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19</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Мусуль-</w:t>
            </w:r>
          </w:p>
        </w:tc>
        <w:tc>
          <w:tcPr>
            <w:tcW w:w="0" w:type="auto"/>
            <w:tcBorders>
              <w:right w:val="single" w:sz="8" w:space="0" w:color="auto"/>
            </w:tcBorders>
            <w:vAlign w:val="bottom"/>
          </w:tcPr>
          <w:p w:rsidR="003C767E"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27.01</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Любовь,</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сис-</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манские</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милосер-</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теме моральных</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в жизни</w:t>
            </w:r>
          </w:p>
        </w:tc>
        <w:tc>
          <w:tcPr>
            <w:tcW w:w="987" w:type="dxa"/>
            <w:tcBorders>
              <w:right w:val="single" w:sz="8" w:space="0" w:color="auto"/>
            </w:tcBorders>
            <w:vAlign w:val="bottom"/>
          </w:tcPr>
          <w:p w:rsidR="003C767E" w:rsidRPr="00397B43" w:rsidRDefault="006B59F9" w:rsidP="008224F3">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224F3">
              <w:rPr>
                <w:rFonts w:ascii="Times New Roman" w:eastAsia="Times New Roman" w:hAnsi="Times New Roman" w:cs="Times New Roman"/>
                <w:sz w:val="24"/>
                <w:szCs w:val="24"/>
                <w:lang w:eastAsia="ru-RU"/>
              </w:rPr>
              <w:t>8</w:t>
            </w: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ценности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дие, со-</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норм; готовность</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современных рос-</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78"/>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идеалы</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страдание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способность к их</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сийских мусульман</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выполнению.</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мило-</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сердия, мира</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социальными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согласия, здоро-</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явлениями и их от-</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вого образа жизни</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ражением в жизни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др.</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 форму-</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лирования опреде-</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лений понятий.</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навыков</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52"/>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Просмотр и об-</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 с метафорами;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суждение фраг-</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принятия позиции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ментов фильма</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«другого».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Хотиненко</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«Мусульманин»</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адекватного вос-</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приятия «экранной</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культуры»</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2"/>
          <w:wAfter w:w="89" w:type="dxa"/>
          <w:trHeight w:val="90"/>
        </w:trPr>
        <w:tc>
          <w:tcPr>
            <w:tcW w:w="0" w:type="auto"/>
            <w:tcBorders>
              <w:left w:val="single" w:sz="8" w:space="0" w:color="auto"/>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9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20</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Дом и се-</w:t>
            </w:r>
          </w:p>
        </w:tc>
        <w:tc>
          <w:tcPr>
            <w:tcW w:w="0" w:type="auto"/>
            <w:tcBorders>
              <w:right w:val="single" w:sz="8" w:space="0" w:color="auto"/>
            </w:tcBorders>
            <w:vAlign w:val="bottom"/>
          </w:tcPr>
          <w:p w:rsidR="003C767E"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3.02</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Мусуль-</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мья в ис-</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манская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для мусуль-</w:t>
            </w:r>
          </w:p>
        </w:tc>
        <w:tc>
          <w:tcPr>
            <w:tcW w:w="987" w:type="dxa"/>
            <w:tcBorders>
              <w:right w:val="single" w:sz="8" w:space="0" w:color="auto"/>
            </w:tcBorders>
            <w:vAlign w:val="bottom"/>
          </w:tcPr>
          <w:p w:rsidR="003C767E" w:rsidRPr="00397B43" w:rsidRDefault="006B59F9"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w:t>
            </w: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78"/>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ламе</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манина ценностей</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честь рода</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 уважения к</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народа;</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старшим, милосер-</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формули-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дия.</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ровать собственное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социальными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приводить</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«мусуль-</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мнение и позицию.</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явлениями и их от-</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примеры почита-</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манская семья»,</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выделять</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ражением в жизни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ния в мусульман-</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«честь рода».</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главное (на приме-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ской традиции</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 анализа восточ-</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соответствующих</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притч).</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w:t>
            </w: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Осознание значе-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ознакомитель-</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ния семьи в жизни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изучающего,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человека и обще-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в раз-</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ства, принятие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семей-</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6"/>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системах.</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жизни, уважи-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тельное и забот-</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выделения глав-</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ливое отношение</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и второсте-</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членам своей</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пенного; работы</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w:t>
            </w: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принятия позиции</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«другого»</w:t>
            </w: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 Модели-</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ситуаций,</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требующих адек-</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ватного поведения</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гостях у мусуль-</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260"/>
        </w:trPr>
        <w:tc>
          <w:tcPr>
            <w:tcW w:w="0" w:type="auto"/>
            <w:tcBorders>
              <w:left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манской семьи)</w:t>
            </w:r>
          </w:p>
        </w:tc>
        <w:tc>
          <w:tcPr>
            <w:tcW w:w="0" w:type="auto"/>
            <w:gridSpan w:val="2"/>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3C767E"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3C767E" w:rsidRPr="00397B43" w:rsidRDefault="003C767E"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310"/>
        </w:trPr>
        <w:tc>
          <w:tcPr>
            <w:tcW w:w="0" w:type="auto"/>
            <w:tcBorders>
              <w:top w:val="single" w:sz="8" w:space="0" w:color="auto"/>
              <w:left w:val="single" w:sz="8" w:space="0" w:color="auto"/>
              <w:right w:val="single" w:sz="8" w:space="0" w:color="auto"/>
            </w:tcBorders>
            <w:vAlign w:val="bottom"/>
          </w:tcPr>
          <w:p w:rsidR="00C64BF9" w:rsidRPr="00397B43" w:rsidRDefault="00C64BF9" w:rsidP="00916FD0">
            <w:pPr>
              <w:spacing w:after="0" w:line="240" w:lineRule="auto"/>
              <w:ind w:right="73"/>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21</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Повтори-</w:t>
            </w:r>
          </w:p>
        </w:tc>
        <w:tc>
          <w:tcPr>
            <w:tcW w:w="0" w:type="auto"/>
            <w:tcBorders>
              <w:top w:val="single" w:sz="8" w:space="0" w:color="auto"/>
              <w:right w:val="single" w:sz="8" w:space="0" w:color="auto"/>
            </w:tcBorders>
            <w:vAlign w:val="bottom"/>
          </w:tcPr>
          <w:p w:rsidR="00C64BF9" w:rsidRPr="00397B43" w:rsidRDefault="00DB5F33" w:rsidP="00DB5F33">
            <w:pPr>
              <w:spacing w:after="0" w:line="240" w:lineRule="auto"/>
              <w:ind w:right="213"/>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10.02</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знаний</w:t>
            </w:r>
          </w:p>
        </w:tc>
        <w:tc>
          <w:tcPr>
            <w:tcW w:w="0" w:type="auto"/>
            <w:gridSpan w:val="2"/>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сопере-</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Знания и навыки,</w:t>
            </w:r>
          </w:p>
        </w:tc>
        <w:tc>
          <w:tcPr>
            <w:tcW w:w="987" w:type="dxa"/>
            <w:tcBorders>
              <w:top w:val="single" w:sz="8" w:space="0" w:color="auto"/>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П.9</w:t>
            </w: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тельно-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бло-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навыков, связан-</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живать чувствам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связанные с осво-</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обобщаю-</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 тем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освоением</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совершать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умения оценивать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ением блока тем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щий урок</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«Ислам 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блока тем «Ислам</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поступки, направ-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правильность вы-</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«Ислам в истории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 теме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истории 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истории и куль-</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ленные на помощь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полнения учебной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культуре народов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«Ислам</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туре народов</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обеспечение бла-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задачи; умение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истории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гополучия.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соотносить свои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культуре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Воспитание рос-</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действия с плани-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гражданс-</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руемыми результа-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7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кой идентичности,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тами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российского мно-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гонационального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91"/>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ind w:right="73"/>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22</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Появление</w:t>
            </w:r>
          </w:p>
        </w:tc>
        <w:tc>
          <w:tcPr>
            <w:tcW w:w="0" w:type="auto"/>
            <w:tcBorders>
              <w:right w:val="single" w:sz="8" w:space="0" w:color="auto"/>
            </w:tcBorders>
            <w:vAlign w:val="bottom"/>
          </w:tcPr>
          <w:p w:rsidR="00C64BF9" w:rsidRPr="00397B43" w:rsidRDefault="00DB5F33" w:rsidP="00DB5F33">
            <w:pPr>
              <w:spacing w:after="0" w:line="240" w:lineRule="auto"/>
              <w:ind w:right="213"/>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17.02</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Кагал,</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w:t>
            </w: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развитие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хедер,</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иудаизма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иешива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фического образа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мировоззрения,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историей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7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России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межкон-</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иудаизма в России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фессиональной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современному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древности до</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толерантности,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уровню науки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начала XX в. Объ-</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готовности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общественной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яснять понятия:</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сотрудничеству</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практики.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«кагал», «хедер»</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людьми иных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 от-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«иешива»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этносов и культур.</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ветственного отно-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религиозной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шения к учению</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общества;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 яв-</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«кагал»,</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«хедер», «иешива».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6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0"/>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30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работы </w:t>
            </w:r>
            <w:proofErr w:type="gramStart"/>
            <w:r w:rsidRPr="00397B43">
              <w:rPr>
                <w:rFonts w:ascii="Times New Roman" w:eastAsia="Gabriola" w:hAnsi="Times New Roman" w:cs="Times New Roman"/>
                <w:sz w:val="24"/>
                <w:szCs w:val="24"/>
                <w:lang w:eastAsia="ru-RU"/>
              </w:rPr>
              <w:t>с метафора</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принятия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зиции «другого»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8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23</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Иудаизм</w:t>
            </w:r>
          </w:p>
        </w:tc>
        <w:tc>
          <w:tcPr>
            <w:tcW w:w="0" w:type="auto"/>
            <w:tcBorders>
              <w:right w:val="single" w:sz="8" w:space="0" w:color="auto"/>
            </w:tcBorders>
            <w:vAlign w:val="bottom"/>
          </w:tcPr>
          <w:p w:rsidR="00C64BF9"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3.03</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Синагога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proofErr w:type="gramStart"/>
            <w:r w:rsidRPr="00397B43">
              <w:rPr>
                <w:rFonts w:ascii="Times New Roman" w:eastAsia="Gabriola" w:hAnsi="Times New Roman" w:cs="Times New Roman"/>
                <w:b/>
                <w:bCs/>
                <w:sz w:val="24"/>
                <w:szCs w:val="24"/>
                <w:lang w:eastAsia="ru-RU"/>
              </w:rPr>
              <w:t>в Россий</w:t>
            </w:r>
            <w:proofErr w:type="gramEnd"/>
            <w:r w:rsidRPr="00397B43">
              <w:rPr>
                <w:rFonts w:ascii="Times New Roman" w:eastAsia="Gabriola" w:hAnsi="Times New Roman" w:cs="Times New Roman"/>
                <w:b/>
                <w:bCs/>
                <w:sz w:val="24"/>
                <w:szCs w:val="24"/>
                <w:lang w:eastAsia="ru-RU"/>
              </w:rPr>
              <w:t>-</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П.10</w:t>
            </w: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ской им-</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фического образа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воззрения, соот-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историей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7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перии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ветствующего сов-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иудаизма в Рос-</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межконфесси-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ременному уровню</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империи.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ональной то-</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науки и обще-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лерантности,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ственной практи-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понятие «синагога»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готовности к со-</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ки. 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трудничеству</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ответственного от-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 в ре-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людьми иных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ношения к учению</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лигиозной жизни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этносов и культур.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 форму-</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лирования опреде-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 понятия.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изучающего,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определения по-</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усваивающего 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нятия «синагога».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работы </w:t>
            </w:r>
            <w:proofErr w:type="gramStart"/>
            <w:r w:rsidRPr="00397B43">
              <w:rPr>
                <w:rFonts w:ascii="Times New Roman" w:eastAsia="Gabriola" w:hAnsi="Times New Roman" w:cs="Times New Roman"/>
                <w:sz w:val="24"/>
                <w:szCs w:val="24"/>
                <w:lang w:eastAsia="ru-RU"/>
              </w:rPr>
              <w:t>с метафора</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принятия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зиции «другого»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поведе-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ния в синагоге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8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24</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Иудаизм</w:t>
            </w:r>
          </w:p>
        </w:tc>
        <w:tc>
          <w:tcPr>
            <w:tcW w:w="0" w:type="auto"/>
            <w:tcBorders>
              <w:right w:val="single" w:sz="8" w:space="0" w:color="auto"/>
            </w:tcBorders>
            <w:vAlign w:val="bottom"/>
          </w:tcPr>
          <w:p w:rsidR="00C64BF9" w:rsidRPr="00397B43" w:rsidRDefault="00DB5F33" w:rsidP="00DB5F33">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10.03</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Холокост,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 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Выражение граж-</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7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СССР</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Еврей-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данского патрио-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П.11</w:t>
            </w: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тизма и любви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историей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антифа-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 яв-</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Родине;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иудаизма в СССР.</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шистский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лениях.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признание ценно-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Осознание масш-</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комитет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сти жизни во всех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таба трагедии </w:t>
            </w:r>
            <w:proofErr w:type="gramStart"/>
            <w:r w:rsidRPr="00397B43">
              <w:rPr>
                <w:rFonts w:ascii="Times New Roman" w:eastAsia="Gabriola" w:hAnsi="Times New Roman" w:cs="Times New Roman"/>
                <w:sz w:val="24"/>
                <w:szCs w:val="24"/>
                <w:lang w:eastAsia="ru-RU"/>
              </w:rPr>
              <w:t>Хо</w:t>
            </w:r>
            <w:proofErr w:type="gramEnd"/>
            <w:r w:rsidRPr="00397B43">
              <w:rPr>
                <w:rFonts w:ascii="Times New Roman" w:eastAsia="Gabriola" w:hAnsi="Times New Roman" w:cs="Times New Roman"/>
                <w:sz w:val="24"/>
                <w:szCs w:val="24"/>
                <w:lang w:eastAsia="ru-RU"/>
              </w:rPr>
              <w:t>-</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определений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её проявлениях.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 со-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локоста и значения</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«Холо-</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Освоение социаль-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бытиями, социаль-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патриотической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кост», «Еврейский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норм, правил</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ными явлениями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позиции еврейс-</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антифашистский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с учётом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их отражением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кого народа в годы</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комитет». Извле-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этнокультурных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жизни общества;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Великой Отечест-</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чение информа-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форми-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венной войны</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ции из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целостно-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мировоззрения,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Просмотр и об-</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2"/>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суждение фраг-</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ивающего 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30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ментов фильма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 Горовца «Дам-</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ский портной»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работы с метафо-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рами; принятия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позиции «другого».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адекватного вос-</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приятия «экранной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культуры»</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9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25</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Иудаизм в</w:t>
            </w:r>
          </w:p>
        </w:tc>
        <w:tc>
          <w:tcPr>
            <w:tcW w:w="0" w:type="auto"/>
            <w:tcBorders>
              <w:right w:val="single" w:sz="8" w:space="0" w:color="auto"/>
            </w:tcBorders>
            <w:vAlign w:val="bottom"/>
          </w:tcPr>
          <w:p w:rsidR="00C64BF9" w:rsidRPr="00397B43" w:rsidRDefault="00DB5F33"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17.03</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Федера-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Выражение граж-</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современ-</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ция ев-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данского патрио-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П.11</w:t>
            </w: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7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ной России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рейских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тизма и любви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историей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общин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Родине;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иудаизма в совре-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признание ценно-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менной России.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Конгресс</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сти жизни во всех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еврейских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её проявлениях.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роли иудей-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религиоз-</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«Феде-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Освоение социаль-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соци-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ской общины 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орга-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рация еврейских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норм, правил</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альными явления-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проповеди идеалов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низаций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общин России»,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с учётом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и их отражением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ценностей ми-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объеди-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«Конгресс еврей-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этнокультурных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жизни общества;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лосердия, любви к</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нений 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ских религиозных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форми-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ближнему, взаим-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организаций 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целостно-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терпимости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объединений в</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мировоззрения,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разных народов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Извлече-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культур в совре-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информации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менном россий-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различных зна-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ском обществе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ковых систем.</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0"/>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327"/>
        </w:trPr>
        <w:tc>
          <w:tcPr>
            <w:tcW w:w="0" w:type="auto"/>
            <w:tcBorders>
              <w:top w:val="single" w:sz="8" w:space="0" w:color="auto"/>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top w:val="single" w:sz="8" w:space="0" w:color="auto"/>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главного и второ-</w:t>
            </w:r>
          </w:p>
        </w:tc>
        <w:tc>
          <w:tcPr>
            <w:tcW w:w="0" w:type="auto"/>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top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степенного;</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 xml:space="preserve">работы </w:t>
            </w:r>
            <w:proofErr w:type="gramStart"/>
            <w:r w:rsidRPr="00397B43">
              <w:rPr>
                <w:rFonts w:ascii="Times New Roman" w:eastAsia="Gabriola" w:hAnsi="Times New Roman" w:cs="Times New Roman"/>
                <w:sz w:val="24"/>
                <w:szCs w:val="24"/>
              </w:rPr>
              <w:t>с метафора</w:t>
            </w:r>
            <w:proofErr w:type="gramEnd"/>
            <w:r w:rsidRPr="00397B43">
              <w:rPr>
                <w:rFonts w:ascii="Times New Roman" w:eastAsia="Gabriola" w:hAnsi="Times New Roman" w:cs="Times New Roman"/>
                <w:sz w:val="24"/>
                <w:szCs w:val="24"/>
              </w:rPr>
              <w:t>-</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ми; принятия пози-</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ции «другого»</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84"/>
        </w:trPr>
        <w:tc>
          <w:tcPr>
            <w:tcW w:w="0" w:type="auto"/>
            <w:tcBorders>
              <w:left w:val="single" w:sz="8" w:space="0" w:color="auto"/>
              <w:right w:val="single" w:sz="8" w:space="0" w:color="auto"/>
            </w:tcBorders>
            <w:vAlign w:val="bottom"/>
          </w:tcPr>
          <w:p w:rsidR="00C64BF9" w:rsidRPr="00397B43" w:rsidRDefault="00C64BF9" w:rsidP="00916FD0">
            <w:pPr>
              <w:spacing w:line="240" w:lineRule="auto"/>
              <w:ind w:right="78"/>
              <w:contextualSpacing/>
              <w:jc w:val="right"/>
              <w:rPr>
                <w:rFonts w:ascii="Times New Roman" w:hAnsi="Times New Roman" w:cs="Times New Roman"/>
                <w:sz w:val="24"/>
                <w:szCs w:val="24"/>
              </w:rPr>
            </w:pPr>
            <w:r w:rsidRPr="00397B43">
              <w:rPr>
                <w:rFonts w:ascii="Times New Roman" w:eastAsia="Gabriola" w:hAnsi="Times New Roman" w:cs="Times New Roman"/>
                <w:sz w:val="24"/>
                <w:szCs w:val="24"/>
              </w:rPr>
              <w:t>26</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Иудаизм в</w:t>
            </w:r>
          </w:p>
        </w:tc>
        <w:tc>
          <w:tcPr>
            <w:tcW w:w="0" w:type="auto"/>
            <w:tcBorders>
              <w:right w:val="single" w:sz="8" w:space="0" w:color="auto"/>
            </w:tcBorders>
            <w:vAlign w:val="bottom"/>
          </w:tcPr>
          <w:p w:rsidR="00C64BF9" w:rsidRPr="00397B43" w:rsidRDefault="00DB5F33" w:rsidP="00DB5F33">
            <w:pPr>
              <w:spacing w:line="240" w:lineRule="auto"/>
              <w:ind w:right="218"/>
              <w:contextualSpacing/>
              <w:jc w:val="center"/>
              <w:rPr>
                <w:rFonts w:ascii="Times New Roman" w:hAnsi="Times New Roman" w:cs="Times New Roman"/>
                <w:sz w:val="24"/>
                <w:szCs w:val="24"/>
              </w:rPr>
            </w:pPr>
            <w:r>
              <w:rPr>
                <w:rFonts w:ascii="Times New Roman" w:eastAsia="Gabriola" w:hAnsi="Times New Roman" w:cs="Times New Roman"/>
                <w:sz w:val="24"/>
                <w:szCs w:val="24"/>
              </w:rPr>
              <w:t>24.03</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Законо-</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Актуализация</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Уважительное</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Регулятивные УУД:</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Представление</w:t>
            </w:r>
          </w:p>
        </w:tc>
        <w:tc>
          <w:tcPr>
            <w:tcW w:w="987" w:type="dxa"/>
            <w:tcBorders>
              <w:right w:val="single" w:sz="8" w:space="0" w:color="auto"/>
            </w:tcBorders>
            <w:vAlign w:val="bottom"/>
          </w:tcPr>
          <w:p w:rsidR="00C64BF9" w:rsidRPr="00397B43" w:rsidRDefault="008224F3" w:rsidP="00916FD0">
            <w:pPr>
              <w:spacing w:line="240" w:lineRule="auto"/>
              <w:contextualSpacing/>
              <w:rPr>
                <w:rFonts w:ascii="Times New Roman" w:hAnsi="Times New Roman" w:cs="Times New Roman"/>
                <w:sz w:val="24"/>
                <w:szCs w:val="24"/>
              </w:rPr>
            </w:pPr>
            <w:r>
              <w:rPr>
                <w:rFonts w:ascii="Times New Roman" w:hAnsi="Times New Roman" w:cs="Times New Roman"/>
                <w:sz w:val="24"/>
                <w:szCs w:val="24"/>
              </w:rPr>
              <w:t>П.12</w:t>
            </w: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культуре и</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учитель,</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формализация</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 xml:space="preserve">отношение </w:t>
            </w:r>
            <w:proofErr w:type="gramStart"/>
            <w:r w:rsidRPr="00397B43">
              <w:rPr>
                <w:rFonts w:ascii="Times New Roman" w:eastAsia="Gabriola" w:hAnsi="Times New Roman" w:cs="Times New Roman"/>
                <w:sz w:val="24"/>
                <w:szCs w:val="24"/>
              </w:rPr>
              <w:t>к куль</w:t>
            </w:r>
            <w:proofErr w:type="gramEnd"/>
            <w:r w:rsidRPr="00397B43">
              <w:rPr>
                <w:rFonts w:ascii="Times New Roman" w:eastAsia="Gabriola" w:hAnsi="Times New Roman" w:cs="Times New Roman"/>
                <w:sz w:val="24"/>
                <w:szCs w:val="24"/>
              </w:rPr>
              <w:t>-</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совершенствова-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 особенностях</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традициях</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обряд</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знаний учащихся</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турным традициям</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ние навыков целе-</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иудейской культу-</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еврейского</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выкупа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 социальных</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своей страны 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полагания.</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ры, связанных с ус-</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b/>
                <w:bCs/>
                <w:sz w:val="24"/>
                <w:szCs w:val="24"/>
              </w:rPr>
              <w:t>народа</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первенца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явлениях.</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народа; ориента-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Коммуникативные</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ловиями сущест-</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73"/>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Формулирование</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ция в особенностях</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 xml:space="preserve">УУД: </w:t>
            </w: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вования иудейских</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определений по-</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социальных отно-</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общин в России.</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нятий: «законо-</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шений. Осознание</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формулирования</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Понимание важ-</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учитель», «обряд</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значения семьи в</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собственной точки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ности ценностей</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выкупа первенца».</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жизни человека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зрения в сотрудни-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семьи, дома, любви</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Извлечение ин-</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общества, при-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честве с партнёра-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 ближнему, взаи-</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формации из раз-</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нятие ценностей</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ми по образова-</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мопомощи и мило-</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личных знаковых</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семейной жизни,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тельному процессу;</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сердия в иудейской</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систем.</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уважительное</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адекватного ис-</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культуре</w:t>
            </w: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Фиксация инфор-</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заботливое от-</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пользования пись-</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мации в различных</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ношение к членам</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менной и устной</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знаковых системах.</w:t>
            </w:r>
          </w:p>
        </w:tc>
        <w:tc>
          <w:tcPr>
            <w:tcW w:w="0" w:type="auto"/>
            <w:gridSpan w:val="2"/>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своей семьи</w:t>
            </w: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речи для решения</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Установление при-</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коммуникативных</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чинно-следствен-</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задач и отражения</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ных связей; объ-</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собственных мыс-</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яснение явлений,</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лей; развитие на-</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процессов, связей;</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выков организации</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владение куль-</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участия в роле-</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3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турной традицией</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вых играх.</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33"/>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своего народа.</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Познавательные</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65"/>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i/>
                <w:iCs/>
                <w:sz w:val="24"/>
                <w:szCs w:val="24"/>
              </w:rPr>
              <w:t xml:space="preserve">УУД: </w:t>
            </w:r>
            <w:r w:rsidRPr="00397B43">
              <w:rPr>
                <w:rFonts w:ascii="Times New Roman" w:eastAsia="Gabriola" w:hAnsi="Times New Roman" w:cs="Times New Roman"/>
                <w:sz w:val="24"/>
                <w:szCs w:val="24"/>
              </w:rPr>
              <w:t>совершенст-</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30"/>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Познавательное</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чтение. Модели-</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вование навыков</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рование ситуаций,</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создания моделей</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3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требующих адек-</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и схем; установ-</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60"/>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ления причинно-</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19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ватного поведения</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6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следственных</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190"/>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 xml:space="preserve">(в гостях </w:t>
            </w:r>
            <w:proofErr w:type="gramStart"/>
            <w:r w:rsidRPr="00397B43">
              <w:rPr>
                <w:rFonts w:ascii="Times New Roman" w:eastAsia="Gabriola" w:hAnsi="Times New Roman" w:cs="Times New Roman"/>
                <w:sz w:val="24"/>
                <w:szCs w:val="24"/>
              </w:rPr>
              <w:t>у иудей</w:t>
            </w:r>
            <w:proofErr w:type="gramEnd"/>
            <w:r w:rsidRPr="00397B43">
              <w:rPr>
                <w:rFonts w:ascii="Times New Roman" w:eastAsia="Gabriola" w:hAnsi="Times New Roman" w:cs="Times New Roman"/>
                <w:sz w:val="24"/>
                <w:szCs w:val="24"/>
              </w:rPr>
              <w:t>-</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68"/>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связей; установле-</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186"/>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ской семьи)</w:t>
            </w: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72"/>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val="restart"/>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ния родовидовых</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182"/>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vMerge/>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254"/>
        </w:trPr>
        <w:tc>
          <w:tcPr>
            <w:tcW w:w="0" w:type="auto"/>
            <w:tcBorders>
              <w:left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right w:val="single" w:sz="8" w:space="0" w:color="auto"/>
            </w:tcBorders>
            <w:vAlign w:val="bottom"/>
          </w:tcPr>
          <w:p w:rsidR="00C64BF9" w:rsidRPr="00397B43" w:rsidRDefault="00C64BF9" w:rsidP="00916FD0">
            <w:pPr>
              <w:spacing w:line="240" w:lineRule="auto"/>
              <w:ind w:left="100"/>
              <w:contextualSpacing/>
              <w:rPr>
                <w:rFonts w:ascii="Times New Roman" w:hAnsi="Times New Roman" w:cs="Times New Roman"/>
                <w:sz w:val="24"/>
                <w:szCs w:val="24"/>
              </w:rPr>
            </w:pPr>
            <w:r w:rsidRPr="00397B43">
              <w:rPr>
                <w:rFonts w:ascii="Times New Roman" w:eastAsia="Gabriola" w:hAnsi="Times New Roman" w:cs="Times New Roman"/>
                <w:sz w:val="24"/>
                <w:szCs w:val="24"/>
              </w:rPr>
              <w:t>отношений;</w:t>
            </w:r>
          </w:p>
        </w:tc>
        <w:tc>
          <w:tcPr>
            <w:tcW w:w="0" w:type="auto"/>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0" w:type="auto"/>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987" w:type="dxa"/>
            <w:tcBorders>
              <w:bottom w:val="single" w:sz="8" w:space="0" w:color="auto"/>
              <w:right w:val="single" w:sz="8" w:space="0" w:color="auto"/>
            </w:tcBorders>
            <w:vAlign w:val="bottom"/>
          </w:tcPr>
          <w:p w:rsidR="00C64BF9" w:rsidRPr="00397B43" w:rsidRDefault="00C64BF9" w:rsidP="00916FD0">
            <w:pPr>
              <w:spacing w:line="240" w:lineRule="auto"/>
              <w:contextualSpacing/>
              <w:rPr>
                <w:rFonts w:ascii="Times New Roman" w:hAnsi="Times New Roman" w:cs="Times New Roman"/>
                <w:sz w:val="24"/>
                <w:szCs w:val="24"/>
              </w:rPr>
            </w:pPr>
          </w:p>
        </w:tc>
        <w:tc>
          <w:tcPr>
            <w:tcW w:w="81" w:type="dxa"/>
            <w:vAlign w:val="bottom"/>
          </w:tcPr>
          <w:p w:rsidR="00C64BF9" w:rsidRPr="00397B43" w:rsidRDefault="00C64BF9" w:rsidP="00916FD0">
            <w:pPr>
              <w:spacing w:line="240" w:lineRule="auto"/>
              <w:contextualSpacing/>
              <w:rPr>
                <w:rFonts w:ascii="Times New Roman" w:hAnsi="Times New Roman" w:cs="Times New Roman"/>
                <w:sz w:val="24"/>
                <w:szCs w:val="24"/>
              </w:rPr>
            </w:pPr>
          </w:p>
        </w:tc>
      </w:tr>
      <w:tr w:rsidR="00C64BF9" w:rsidRPr="00397B43" w:rsidTr="00BD0CF0">
        <w:trPr>
          <w:gridAfter w:val="1"/>
          <w:trHeight w:val="30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работы</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9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27</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Повто-</w:t>
            </w:r>
          </w:p>
        </w:tc>
        <w:tc>
          <w:tcPr>
            <w:tcW w:w="0" w:type="auto"/>
            <w:tcBorders>
              <w:right w:val="single" w:sz="8" w:space="0" w:color="auto"/>
            </w:tcBorders>
            <w:vAlign w:val="bottom"/>
          </w:tcPr>
          <w:p w:rsidR="00C64BF9" w:rsidRPr="00397B43" w:rsidRDefault="00700C31" w:rsidP="00700C3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7.04</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знаний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сопере-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Знания и навыки,</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П.12</w:t>
            </w: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рительно-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блока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навыков, связан-</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живать чувствам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связанные с осво-</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обобщаю-</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освоением</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совершать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умения оцени-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ением блока тем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щий урок</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блока тем «Иуда-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поступки, направ-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вать правильность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«Иудаизм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 теме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истории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изм в истории 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ленные на помощь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выполнения учеб-</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истории и куль-</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«Иудаизм</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культуре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 еврейско-</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обеспечение бла-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задачи; умение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туре еврейского</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истории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еврейско-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народа»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гополучия. Воспи-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соотносить свои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культуре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народа»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тание российской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действия с плани-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еврейского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гражданской иден-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руемыми результа-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7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тичности, усвоение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тами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традиционных</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россий-</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ского многонацио-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нального народа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91"/>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28</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Тибетский</w:t>
            </w:r>
          </w:p>
        </w:tc>
        <w:tc>
          <w:tcPr>
            <w:tcW w:w="0" w:type="auto"/>
            <w:tcBorders>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w:t>
            </w:r>
            <w:r w:rsidR="00700C31">
              <w:rPr>
                <w:rFonts w:ascii="Times New Roman" w:eastAsia="Gabriola" w:hAnsi="Times New Roman" w:cs="Times New Roman"/>
                <w:sz w:val="24"/>
                <w:szCs w:val="24"/>
                <w:lang w:eastAsia="ru-RU"/>
              </w:rPr>
              <w:t>4.04</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Гэлуг (ти-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П.13</w:t>
            </w: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7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бетский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миро-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воззрения, соот-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появлением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лама, да-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ветствующего сов-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буддизма на терри-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6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лай-лама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ременному уровню</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тории России.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0"/>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328"/>
        </w:trPr>
        <w:tc>
          <w:tcPr>
            <w:tcW w:w="0" w:type="auto"/>
            <w:tcBorders>
              <w:top w:val="single" w:sz="8" w:space="0" w:color="auto"/>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науки и обществен-</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w:t>
            </w:r>
          </w:p>
        </w:tc>
        <w:tc>
          <w:tcPr>
            <w:tcW w:w="0" w:type="auto"/>
            <w:tcBorders>
              <w:top w:val="single" w:sz="8" w:space="0" w:color="auto"/>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характери-</w:t>
            </w:r>
          </w:p>
        </w:tc>
        <w:tc>
          <w:tcPr>
            <w:tcW w:w="987" w:type="dxa"/>
            <w:tcBorders>
              <w:top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ной практики.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 исторически-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зовать особенности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«гэлуг»</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мораль-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событиями 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тибетского буд-</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(«тибетский буд-</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сознания,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их отражением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дизма. Умение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дизм»), «лама»,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 религиозной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объяснять смысл</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«далай-лама».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нравственных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общества;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«гэлуг»,</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«лама», «далай-ла-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информации из</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поведения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различных знако-</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вых систем.</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в раз-</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работы с метафо-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владение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рами;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культурной тради-</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принятия позиции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цией своего наро-</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0"/>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 Познаватель-</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ное чтение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8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29</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Распро-</w:t>
            </w:r>
          </w:p>
        </w:tc>
        <w:tc>
          <w:tcPr>
            <w:tcW w:w="0" w:type="auto"/>
            <w:tcBorders>
              <w:right w:val="single" w:sz="8" w:space="0" w:color="auto"/>
            </w:tcBorders>
            <w:vAlign w:val="bottom"/>
          </w:tcPr>
          <w:p w:rsidR="00C64BF9" w:rsidRPr="00397B43" w:rsidRDefault="00700C31" w:rsidP="00700C31">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21.04</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Хурул,</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П.13</w:t>
            </w: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странение</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дуган, да-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целостного 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цан, хурэ</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ровоззрения, со-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появлением</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среди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ответствующего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буддизма на терри-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современному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тории России.</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7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уровню науки 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характе-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историко-геогра-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общественной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ризовать особен-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фического образа</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практики. Развитие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событиями и их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тибетского</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межкон-</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морального созна-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отражением в ре-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буддизма.</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фессиональной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ния, формирова-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лигиозной жизни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толерантности, го-</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нравственных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общества; форму-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товности к сотруд-</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чувств и нравст-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лирования опреде-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«хурул», «дуган»,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ничеству с людьми</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венного поведения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лений понятий.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«дацан», «хурэ»</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иных этносов</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254"/>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культур.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навыков</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30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«хурул»,</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ивающего и поис-</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«дуган», «дацан»,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кового чтения;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«хурэ».</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6"/>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работы </w:t>
            </w:r>
            <w:proofErr w:type="gramStart"/>
            <w:r w:rsidRPr="00397B43">
              <w:rPr>
                <w:rFonts w:ascii="Times New Roman" w:eastAsia="Gabriola" w:hAnsi="Times New Roman" w:cs="Times New Roman"/>
                <w:sz w:val="24"/>
                <w:szCs w:val="24"/>
                <w:lang w:eastAsia="ru-RU"/>
              </w:rPr>
              <w:t>с метафора</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принятия по-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зиции «другого»</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8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30</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w:t>
            </w:r>
          </w:p>
        </w:tc>
        <w:tc>
          <w:tcPr>
            <w:tcW w:w="0" w:type="auto"/>
            <w:tcBorders>
              <w:right w:val="single" w:sz="8" w:space="0" w:color="auto"/>
            </w:tcBorders>
            <w:vAlign w:val="bottom"/>
          </w:tcPr>
          <w:p w:rsidR="00C64BF9" w:rsidRPr="00397B43" w:rsidRDefault="00700C31"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28.04</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Всесоюз-</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осо-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Представление</w:t>
            </w:r>
          </w:p>
        </w:tc>
        <w:tc>
          <w:tcPr>
            <w:tcW w:w="987" w:type="dxa"/>
            <w:tcBorders>
              <w:right w:val="single" w:sz="8" w:space="0" w:color="auto"/>
            </w:tcBorders>
            <w:vAlign w:val="bottom"/>
          </w:tcPr>
          <w:p w:rsidR="00C64BF9"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П.14</w:t>
            </w: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77"/>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СССР</w:t>
            </w: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ный собор</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бенностях соци-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патриотической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буддистов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альных отношений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позиции россий-</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взаимодействий.</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ских буддистов 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Освоение социаль-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годы Великой Оте-</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норм, правил</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чественной войны.</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определения поня-</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с учётом</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 со-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тия: «Всесоюзный</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этнокультурных</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бытиями, социаль-</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связанных</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собор буддистов».</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форми-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ными явлениями</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буддизмом цен-</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целостно-</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их отражением в</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ностей патриотиз-</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258"/>
        </w:trPr>
        <w:tc>
          <w:tcPr>
            <w:tcW w:w="0" w:type="auto"/>
            <w:tcBorders>
              <w:left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мировоззрения,</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общества;</w:t>
            </w:r>
          </w:p>
        </w:tc>
        <w:tc>
          <w:tcPr>
            <w:tcW w:w="0" w:type="auto"/>
            <w:tcBorders>
              <w:right w:val="single" w:sz="8" w:space="0" w:color="auto"/>
            </w:tcBorders>
            <w:vAlign w:val="bottom"/>
          </w:tcPr>
          <w:p w:rsidR="00C64BF9" w:rsidRPr="00397B43" w:rsidRDefault="00C64BF9"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 проповедовав-</w:t>
            </w:r>
          </w:p>
        </w:tc>
        <w:tc>
          <w:tcPr>
            <w:tcW w:w="987" w:type="dxa"/>
            <w:tcBorders>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C64BF9"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C64BF9" w:rsidRPr="00397B43" w:rsidRDefault="00C64BF9"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327"/>
        </w:trPr>
        <w:tc>
          <w:tcPr>
            <w:tcW w:w="0" w:type="auto"/>
            <w:tcBorders>
              <w:top w:val="single" w:sz="8" w:space="0" w:color="auto"/>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шихся Агваном</w:t>
            </w:r>
          </w:p>
        </w:tc>
        <w:tc>
          <w:tcPr>
            <w:tcW w:w="987" w:type="dxa"/>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Доржиевым идеа-</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лов добра и спра-</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ведливости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работы с метафо-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рами; принятия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 Просмотр</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позиции «другого».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обсуждение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Формирование</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фрагментов филь-</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адекватного вос-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 А. Неретниеце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приятия «экранной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«Гадание </w:t>
            </w:r>
            <w:proofErr w:type="gramStart"/>
            <w:r w:rsidRPr="00397B43">
              <w:rPr>
                <w:rFonts w:ascii="Times New Roman" w:eastAsia="Gabriola" w:hAnsi="Times New Roman" w:cs="Times New Roman"/>
                <w:sz w:val="24"/>
                <w:szCs w:val="24"/>
                <w:lang w:eastAsia="ru-RU"/>
              </w:rPr>
              <w:t>на бара</w:t>
            </w:r>
            <w:proofErr w:type="gramEnd"/>
            <w:r w:rsidRPr="00397B43">
              <w:rPr>
                <w:rFonts w:ascii="Times New Roman" w:eastAsia="Gabriola" w:hAnsi="Times New Roman" w:cs="Times New Roman"/>
                <w:sz w:val="24"/>
                <w:szCs w:val="24"/>
                <w:lang w:eastAsia="ru-RU"/>
              </w:rPr>
              <w:t>-</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культуры»</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ньей лопатке»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8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ind w:right="78"/>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31</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 в</w:t>
            </w:r>
          </w:p>
        </w:tc>
        <w:tc>
          <w:tcPr>
            <w:tcW w:w="0" w:type="auto"/>
            <w:tcBorders>
              <w:right w:val="single" w:sz="8" w:space="0" w:color="auto"/>
            </w:tcBorders>
            <w:vAlign w:val="bottom"/>
          </w:tcPr>
          <w:p w:rsidR="005C20F3" w:rsidRPr="00397B43" w:rsidRDefault="00700C31" w:rsidP="00700C31">
            <w:pPr>
              <w:spacing w:after="0" w:line="240" w:lineRule="auto"/>
              <w:ind w:right="218"/>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5.05</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Ориентация в осо-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Знание основных</w:t>
            </w:r>
          </w:p>
        </w:tc>
        <w:tc>
          <w:tcPr>
            <w:tcW w:w="987" w:type="dxa"/>
            <w:tcBorders>
              <w:right w:val="single" w:sz="8" w:space="0" w:color="auto"/>
            </w:tcBorders>
            <w:vAlign w:val="bottom"/>
          </w:tcPr>
          <w:p w:rsidR="005C20F3"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П.14</w:t>
            </w: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современ-</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ционная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бенностях соци-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событий, связан-</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77"/>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ной России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буддийс-</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альных отношений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историей</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кая сангха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взаимодействий.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установления при-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буддизма в совре-</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Освоение социаль-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менной России.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Формулирование</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норм, правил</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между</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управ-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с учётом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историческими со-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ценностей</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нятий: «Традици-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этнокультурных</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бытиями, социаль-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милосердия, любви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буддистов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онная буддийская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форми-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ными явлениями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 ближнему, кото-</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сангха России»,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рование целостно-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их отражением 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рые утверждаются</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«Духовное управ-</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 мировоззрения,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общества;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современными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ление буддистов</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соответствующего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российскими буд-</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духовному много-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дистами в нашем</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образию современ-</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обществе</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ного мира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усва-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ивающего и поис-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кового чтения;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307"/>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6"/>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 объ-</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яснение явлений,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 с метафорами;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процессов, связей;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принятия позиции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владение куль-</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турной традицией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своего народа.</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Познавательное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чтение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8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32</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 в</w:t>
            </w:r>
          </w:p>
        </w:tc>
        <w:tc>
          <w:tcPr>
            <w:tcW w:w="0" w:type="auto"/>
            <w:tcBorders>
              <w:right w:val="single" w:sz="8" w:space="0" w:color="auto"/>
            </w:tcBorders>
            <w:vAlign w:val="bottom"/>
          </w:tcPr>
          <w:p w:rsidR="005C20F3" w:rsidRPr="00397B43" w:rsidRDefault="005C20F3"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1</w:t>
            </w:r>
            <w:r w:rsidR="00700C31">
              <w:rPr>
                <w:rFonts w:ascii="Times New Roman" w:eastAsia="Gabriola" w:hAnsi="Times New Roman" w:cs="Times New Roman"/>
                <w:sz w:val="24"/>
                <w:szCs w:val="24"/>
                <w:lang w:eastAsia="ru-RU"/>
              </w:rPr>
              <w:t>2.05</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Белый ме-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Актуализация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Уважительное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Представления</w:t>
            </w:r>
          </w:p>
        </w:tc>
        <w:tc>
          <w:tcPr>
            <w:tcW w:w="987" w:type="dxa"/>
            <w:tcBorders>
              <w:right w:val="single" w:sz="8" w:space="0" w:color="auto"/>
            </w:tcBorders>
            <w:vAlign w:val="bottom"/>
          </w:tcPr>
          <w:p w:rsidR="005C20F3"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П.15</w:t>
            </w: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культуре 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сяц, сор,</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формализация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 xml:space="preserve">отношение </w:t>
            </w:r>
            <w:proofErr w:type="gramStart"/>
            <w:r w:rsidRPr="00397B43">
              <w:rPr>
                <w:rFonts w:ascii="Times New Roman" w:eastAsia="Gabriola" w:hAnsi="Times New Roman" w:cs="Times New Roman"/>
                <w:sz w:val="24"/>
                <w:szCs w:val="24"/>
                <w:lang w:eastAsia="ru-RU"/>
              </w:rPr>
              <w:t>к куль</w:t>
            </w:r>
            <w:proofErr w:type="gramEnd"/>
            <w:r w:rsidRPr="00397B43">
              <w:rPr>
                <w:rFonts w:ascii="Times New Roman" w:eastAsia="Gabriola" w:hAnsi="Times New Roman" w:cs="Times New Roman"/>
                <w:sz w:val="24"/>
                <w:szCs w:val="24"/>
                <w:lang w:eastAsia="ru-RU"/>
              </w:rPr>
              <w:t>-</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совершенствование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буддийских тра-</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традициях</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Праздник</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знаний учащихся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турным традициям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целепола-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дициях народов</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тысячи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 социальных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страны и на-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гания.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 связанных</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62"/>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лампад,</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явлениях.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рода; умение фор-</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домом и семьёй.</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73"/>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ладья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мулировать собст-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важ-</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ние определений</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венное мнение 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ности буддизма</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цам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понятий: «Белый</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позицию. Осоз-</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для поддержания</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месяц», «сор»,</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нание значения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собственной точки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развития наци-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«Праздник тысячи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 в жизни че-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зрения в сотрудни-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ональных и куль-</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лампад», «ладья</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ловека и общества,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честве с партнёрами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турных традиций</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жизни», «цам».</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принятие ценнос-</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 образовательно-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народов России.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Извлечение ин-</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тей семейной жиз-</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му процессу; адек-</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объяснять</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формации из раз-</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 уважительное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ватного использо-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смысл понятия</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личных знаковых</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заботливое от-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вания письменной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«цам»</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систем.</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ношение к членам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устной речи для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Фиксация инфор-</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своей семьи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решения комму-</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мации в различных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никативных задач</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знаковых системах.</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отражения соб-</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Установление при-</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ственных мыслей.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чинно-следствен-</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связей;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организации и учас-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322"/>
        </w:trPr>
        <w:tc>
          <w:tcPr>
            <w:tcW w:w="0" w:type="auto"/>
            <w:tcBorders>
              <w:top w:val="single" w:sz="8" w:space="0" w:color="auto"/>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объяснение явле-</w:t>
            </w:r>
          </w:p>
        </w:tc>
        <w:tc>
          <w:tcPr>
            <w:tcW w:w="0" w:type="auto"/>
            <w:gridSpan w:val="2"/>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тия в ролевых играх.</w:t>
            </w:r>
          </w:p>
        </w:tc>
        <w:tc>
          <w:tcPr>
            <w:tcW w:w="0" w:type="auto"/>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top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ний, процессов,</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73"/>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связей; владение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культурной тра-</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дицией своего</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создания моделей 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 Познава-</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схем; установления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тельное чтение.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причинно-следст-</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Моделирование</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венных связей; уста-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ситуаций, требу-</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новления родо-ви-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ющих адекватного</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довых отношений;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поведения (в гос-</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тях у буддийской</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семьи)</w:t>
            </w: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ознакомительного,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изучающего, ус-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ваивающего и по-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искового чтения;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структурирования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текстов; выделения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главного и второ-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степенного; работы</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 метафорами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9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ind w:right="73"/>
              <w:contextualSpacing/>
              <w:jc w:val="right"/>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33</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Повтори-</w:t>
            </w:r>
          </w:p>
        </w:tc>
        <w:tc>
          <w:tcPr>
            <w:tcW w:w="0" w:type="auto"/>
            <w:tcBorders>
              <w:right w:val="single" w:sz="8" w:space="0" w:color="auto"/>
            </w:tcBorders>
            <w:vAlign w:val="bottom"/>
          </w:tcPr>
          <w:p w:rsidR="005C20F3" w:rsidRPr="00397B43" w:rsidRDefault="00700C31" w:rsidP="00700C31">
            <w:pPr>
              <w:spacing w:after="0" w:line="240" w:lineRule="auto"/>
              <w:ind w:right="213"/>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19.05</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знаний</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сопере-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Знания и навыки,</w:t>
            </w:r>
          </w:p>
        </w:tc>
        <w:tc>
          <w:tcPr>
            <w:tcW w:w="987" w:type="dxa"/>
            <w:tcBorders>
              <w:right w:val="single" w:sz="8" w:space="0" w:color="auto"/>
            </w:tcBorders>
            <w:vAlign w:val="bottom"/>
          </w:tcPr>
          <w:p w:rsidR="005C20F3" w:rsidRPr="00397B43" w:rsidRDefault="008224F3" w:rsidP="00916FD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П.15</w:t>
            </w: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тельно-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из блока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навыков, связан-</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живать чувствам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развитие умения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связанные с осво-</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обобщаю-</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тем «Буд-</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с освоением</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совершать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оценивать пра-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ением блока тем</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щий урок</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дизм 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блока тем «Буд-</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поступки, направ-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вильность выпол-</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«Буддизм в исто-</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по теме</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истории 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дизм в истории 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ленные на помощь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нения учебной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рии и культуре на-</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«Буддизм</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культуре народов</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обеспечение бла-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задачи; умение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родов России»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в истории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народов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гополучия. Воспи-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соотносить свои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 культуре</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тание российской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действия с плани-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гражданской иден-</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руемыми результа-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77"/>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тичности, усвоение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тами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традиционных</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россий-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ского многонацио-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268"/>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нального народа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2"/>
          <w:wAfter w:w="89" w:type="dxa"/>
          <w:trHeight w:val="92"/>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8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jc w:val="center"/>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34</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Итоговый</w:t>
            </w:r>
          </w:p>
        </w:tc>
        <w:tc>
          <w:tcPr>
            <w:tcW w:w="0" w:type="auto"/>
            <w:tcBorders>
              <w:right w:val="single" w:sz="8" w:space="0" w:color="auto"/>
            </w:tcBorders>
            <w:vAlign w:val="bottom"/>
          </w:tcPr>
          <w:p w:rsidR="005C20F3" w:rsidRPr="00397B43" w:rsidRDefault="00700C31" w:rsidP="00916FD0">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Gabriola" w:hAnsi="Times New Roman" w:cs="Times New Roman"/>
                <w:sz w:val="24"/>
                <w:szCs w:val="24"/>
                <w:lang w:eastAsia="ru-RU"/>
              </w:rPr>
              <w:t>26.05</w:t>
            </w:r>
            <w:bookmarkStart w:id="0" w:name="_GoBack"/>
            <w:bookmarkEnd w:id="0"/>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Основные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Проверка навы-</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Умение сопере-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Регулятивные УУД:</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Понимание 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урок по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понятия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ков и знаний,</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живать чувствам</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совершенствование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принятие мораль-</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курсу</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курса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составляющих со-</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других, совершать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навыков целепола-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но-нравственных</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«Основы</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держание курса</w:t>
            </w: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поступки, направ-</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гания.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ценностей тради-</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религи-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ленные на помощь</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Коммуникативные</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ционных религий</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озных</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и обеспечение бла-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нашей страны</w:t>
            </w: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культур</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гополучия.</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народов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Воспитание рос-</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77"/>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b/>
                <w:bCs/>
                <w:sz w:val="24"/>
                <w:szCs w:val="24"/>
                <w:lang w:eastAsia="ru-RU"/>
              </w:rPr>
              <w:t>России»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сийской гражданс-</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собственной точки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кой идентичности,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зрения в сотрудни-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усвоение традици-</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честве с партнёра-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онных ценностей</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ми по образова-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российского мно-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тельному процессу;</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гонационального</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адекватного ис-</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народа</w:t>
            </w: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пользования пись-</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менной и устной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речи для решения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коммуникацион-</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ных задач и отра-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жения собственных</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35"/>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мыслей.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33"/>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Познавательные</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9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i/>
                <w:iCs/>
                <w:sz w:val="24"/>
                <w:szCs w:val="24"/>
                <w:lang w:eastAsia="ru-RU"/>
              </w:rPr>
              <w:t xml:space="preserve">УУД: </w:t>
            </w:r>
            <w:r w:rsidRPr="00397B43">
              <w:rPr>
                <w:rFonts w:ascii="Times New Roman" w:eastAsia="Gabriola" w:hAnsi="Times New Roman" w:cs="Times New Roman"/>
                <w:sz w:val="24"/>
                <w:szCs w:val="24"/>
                <w:lang w:eastAsia="ru-RU"/>
              </w:rPr>
              <w:t>совершенст-</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вование навыков</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создания моделей 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схем; установления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причинно-следст-</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венных связей; уста-</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новления родо-ви-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довых отношений;</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формулирования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определений поня-</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Gabriola" w:hAnsi="Times New Roman" w:cs="Times New Roman"/>
                <w:sz w:val="24"/>
                <w:szCs w:val="24"/>
                <w:lang w:eastAsia="ru-RU"/>
              </w:rPr>
              <w:t>тий. Совершенство-</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254"/>
        </w:trPr>
        <w:tc>
          <w:tcPr>
            <w:tcW w:w="0" w:type="auto"/>
            <w:tcBorders>
              <w:left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right w:val="single" w:sz="8" w:space="0" w:color="auto"/>
            </w:tcBorders>
            <w:vAlign w:val="bottom"/>
          </w:tcPr>
          <w:p w:rsidR="005C20F3" w:rsidRPr="00397B43" w:rsidRDefault="005C20F3" w:rsidP="00916FD0">
            <w:pPr>
              <w:spacing w:after="0" w:line="240" w:lineRule="auto"/>
              <w:ind w:left="100"/>
              <w:contextualSpacing/>
              <w:rPr>
                <w:rFonts w:ascii="Times New Roman" w:eastAsia="Gabriola" w:hAnsi="Times New Roman" w:cs="Times New Roman"/>
                <w:sz w:val="24"/>
                <w:szCs w:val="24"/>
                <w:lang w:eastAsia="ru-RU"/>
              </w:rPr>
            </w:pPr>
            <w:r w:rsidRPr="00397B43">
              <w:rPr>
                <w:rFonts w:ascii="Times New Roman" w:eastAsia="Gabriola" w:hAnsi="Times New Roman" w:cs="Times New Roman"/>
                <w:sz w:val="24"/>
                <w:szCs w:val="24"/>
                <w:lang w:eastAsia="ru-RU"/>
              </w:rPr>
              <w:t>вание навыков</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ознакомительно-</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го, изучающего,</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усваивающего и</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поискового чтения;</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структурирования</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текстов; выделения</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главного и второ-</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степенного; работы</w:t>
            </w:r>
          </w:p>
          <w:p w:rsidR="005C20F3" w:rsidRPr="00397B43" w:rsidRDefault="005C20F3" w:rsidP="00916FD0">
            <w:pPr>
              <w:spacing w:after="0" w:line="240" w:lineRule="auto"/>
              <w:ind w:left="100"/>
              <w:contextualSpacing/>
              <w:rPr>
                <w:rFonts w:ascii="Times New Roman" w:eastAsia="Times New Roman" w:hAnsi="Times New Roman" w:cs="Times New Roman"/>
                <w:sz w:val="24"/>
                <w:szCs w:val="24"/>
                <w:lang w:eastAsia="ru-RU"/>
              </w:rPr>
            </w:pPr>
            <w:r w:rsidRPr="00397B43">
              <w:rPr>
                <w:rFonts w:ascii="Times New Roman" w:eastAsia="Times New Roman" w:hAnsi="Times New Roman" w:cs="Times New Roman"/>
                <w:sz w:val="24"/>
                <w:szCs w:val="24"/>
                <w:lang w:eastAsia="ru-RU"/>
              </w:rPr>
              <w:t>с метафорами</w:t>
            </w:r>
          </w:p>
        </w:tc>
        <w:tc>
          <w:tcPr>
            <w:tcW w:w="0" w:type="auto"/>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r w:rsidR="005C20F3" w:rsidRPr="00397B43" w:rsidTr="00BD0CF0">
        <w:trPr>
          <w:gridAfter w:val="1"/>
          <w:trHeight w:val="91"/>
        </w:trPr>
        <w:tc>
          <w:tcPr>
            <w:tcW w:w="0" w:type="auto"/>
            <w:tcBorders>
              <w:left w:val="single" w:sz="8" w:space="0" w:color="auto"/>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gridSpan w:val="2"/>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0" w:type="auto"/>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987" w:type="dxa"/>
            <w:tcBorders>
              <w:bottom w:val="single" w:sz="8" w:space="0" w:color="auto"/>
              <w:right w:val="single" w:sz="8" w:space="0" w:color="auto"/>
            </w:tcBorders>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c>
          <w:tcPr>
            <w:tcW w:w="81" w:type="dxa"/>
            <w:vAlign w:val="bottom"/>
          </w:tcPr>
          <w:p w:rsidR="005C20F3" w:rsidRPr="00397B43" w:rsidRDefault="005C20F3" w:rsidP="00916FD0">
            <w:pPr>
              <w:spacing w:after="0" w:line="240" w:lineRule="auto"/>
              <w:contextualSpacing/>
              <w:rPr>
                <w:rFonts w:ascii="Times New Roman" w:eastAsia="Times New Roman" w:hAnsi="Times New Roman" w:cs="Times New Roman"/>
                <w:sz w:val="24"/>
                <w:szCs w:val="24"/>
                <w:lang w:eastAsia="ru-RU"/>
              </w:rPr>
            </w:pPr>
          </w:p>
        </w:tc>
      </w:tr>
    </w:tbl>
    <w:p w:rsidR="00147105" w:rsidRDefault="00147105" w:rsidP="00C64BF9">
      <w:pPr>
        <w:contextualSpacing/>
        <w:rPr>
          <w:rFonts w:ascii="Times New Roman" w:hAnsi="Times New Roman" w:cs="Times New Roman"/>
        </w:rPr>
      </w:pPr>
    </w:p>
    <w:p w:rsidR="008224F3" w:rsidRDefault="008224F3" w:rsidP="00A05A1B">
      <w:pPr>
        <w:spacing w:line="276" w:lineRule="auto"/>
        <w:contextualSpacing/>
        <w:jc w:val="center"/>
        <w:rPr>
          <w:rFonts w:ascii="Times New Roman" w:eastAsia="Gabriola" w:hAnsi="Times New Roman" w:cs="Times New Roman"/>
          <w:b/>
          <w:bCs/>
          <w:sz w:val="28"/>
          <w:szCs w:val="26"/>
          <w:lang w:eastAsia="ru-RU"/>
        </w:rPr>
      </w:pPr>
    </w:p>
    <w:p w:rsidR="008224F3" w:rsidRDefault="008224F3" w:rsidP="00A05A1B">
      <w:pPr>
        <w:spacing w:line="276" w:lineRule="auto"/>
        <w:contextualSpacing/>
        <w:jc w:val="center"/>
        <w:rPr>
          <w:rFonts w:ascii="Times New Roman" w:eastAsia="Gabriola" w:hAnsi="Times New Roman" w:cs="Times New Roman"/>
          <w:b/>
          <w:bCs/>
          <w:sz w:val="28"/>
          <w:szCs w:val="26"/>
          <w:lang w:eastAsia="ru-RU"/>
        </w:rPr>
      </w:pPr>
    </w:p>
    <w:p w:rsidR="00BD0CF0" w:rsidRDefault="00BD0CF0" w:rsidP="00A05A1B">
      <w:pPr>
        <w:spacing w:line="276" w:lineRule="auto"/>
        <w:contextualSpacing/>
        <w:jc w:val="center"/>
        <w:rPr>
          <w:rFonts w:ascii="Times New Roman" w:eastAsia="Gabriola" w:hAnsi="Times New Roman" w:cs="Times New Roman"/>
          <w:b/>
          <w:bCs/>
          <w:sz w:val="28"/>
          <w:szCs w:val="26"/>
          <w:lang w:eastAsia="ru-RU"/>
        </w:rPr>
      </w:pPr>
    </w:p>
    <w:p w:rsidR="00BD0CF0" w:rsidRDefault="00BD0CF0" w:rsidP="00A05A1B">
      <w:pPr>
        <w:spacing w:line="276" w:lineRule="auto"/>
        <w:contextualSpacing/>
        <w:jc w:val="center"/>
        <w:rPr>
          <w:rFonts w:ascii="Times New Roman" w:eastAsia="Gabriola" w:hAnsi="Times New Roman" w:cs="Times New Roman"/>
          <w:b/>
          <w:bCs/>
          <w:sz w:val="28"/>
          <w:szCs w:val="26"/>
          <w:lang w:eastAsia="ru-RU"/>
        </w:rPr>
      </w:pPr>
    </w:p>
    <w:p w:rsidR="00A05A1B" w:rsidRPr="00A05A1B" w:rsidRDefault="00A05A1B" w:rsidP="00A05A1B">
      <w:pPr>
        <w:spacing w:line="276" w:lineRule="auto"/>
        <w:contextualSpacing/>
        <w:jc w:val="center"/>
        <w:rPr>
          <w:rFonts w:ascii="Times New Roman" w:eastAsia="Gabriola" w:hAnsi="Times New Roman" w:cs="Times New Roman"/>
          <w:b/>
          <w:bCs/>
          <w:sz w:val="28"/>
          <w:szCs w:val="26"/>
          <w:lang w:eastAsia="ru-RU"/>
        </w:rPr>
      </w:pPr>
      <w:r w:rsidRPr="00A05A1B">
        <w:rPr>
          <w:rFonts w:ascii="Times New Roman" w:eastAsia="Gabriola" w:hAnsi="Times New Roman" w:cs="Times New Roman"/>
          <w:b/>
          <w:bCs/>
          <w:sz w:val="28"/>
          <w:szCs w:val="26"/>
          <w:lang w:eastAsia="ru-RU"/>
        </w:rPr>
        <w:t>СПИСОК ДОПОЛНИТЕЛЬНОЙ ЛИТЕРАТУРЫ</w:t>
      </w:r>
    </w:p>
    <w:p w:rsidR="00A05A1B" w:rsidRPr="00A05A1B" w:rsidRDefault="00A05A1B" w:rsidP="00A05A1B">
      <w:pPr>
        <w:spacing w:line="276" w:lineRule="auto"/>
        <w:contextualSpacing/>
        <w:rPr>
          <w:rFonts w:ascii="Times New Roman" w:eastAsia="Gabriola" w:hAnsi="Times New Roman" w:cs="Times New Roman"/>
          <w:b/>
          <w:bCs/>
          <w:sz w:val="28"/>
          <w:szCs w:val="26"/>
          <w:lang w:eastAsia="ru-RU"/>
        </w:rPr>
      </w:pP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СПРАВОЧНЫЕ ИЗДАНИЯ</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Андросов В.П. Словарь индо-тибетского и российского буддизма: главные имена, основные термины, доктриналь-</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ные понятия. М., 2000.</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 xml:space="preserve">Гаврилова Ю.Б., Емельянов В.В. Ислам: карманный словарь. </w:t>
      </w:r>
      <w:proofErr w:type="gramStart"/>
      <w:r w:rsidRPr="00A05A1B">
        <w:rPr>
          <w:rFonts w:ascii="Times New Roman" w:eastAsia="Gabriola" w:hAnsi="Times New Roman" w:cs="Times New Roman"/>
          <w:bCs/>
          <w:sz w:val="24"/>
          <w:szCs w:val="24"/>
          <w:lang w:eastAsia="ru-RU"/>
        </w:rPr>
        <w:t>СПб.,</w:t>
      </w:r>
      <w:proofErr w:type="gramEnd"/>
      <w:r w:rsidRPr="00A05A1B">
        <w:rPr>
          <w:rFonts w:ascii="Times New Roman" w:eastAsia="Gabriola" w:hAnsi="Times New Roman" w:cs="Times New Roman"/>
          <w:bCs/>
          <w:sz w:val="24"/>
          <w:szCs w:val="24"/>
          <w:lang w:eastAsia="ru-RU"/>
        </w:rPr>
        <w:t xml:space="preserve"> 2002.</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Еврейская энциклопедия: в 16 т. М., 1991.</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Ислам классический: энциклопедия / под ред. К. Королева. М., 2005.</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Ислам на территории бывшей Российской империи: энциклопедический словарь. Вып. 1—4. М., 1998—2003.</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(Вып. 1—3 переизданы: М., 2006).</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Ислам: энциклопедический словарь. М., 1991.</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Католическая энциклопедия. Т. 1—5. М., 2001—2013.</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Краткая еврейская энциклопедия: в 11 т. Иерусалим, 1982—2001. (Т. 1—7. М., 1996).</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Мифологический словарь / под ред. Е.М. Мелетинского.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Мифы народов мира: энциклопедия / под ред. С.А. Токарева: в 2 т.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Народы и религии мира: энциклопедия / под ред. В.А.Тишкова.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Православная энциклопедия. Т. 1—57. М., 2000—2020*.</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Религии народов современной России. А—Я: словарь.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Религиоведение: энциклопедический словарь. М., 2005.</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Христианство: энциклопедический словарь: в 3 т. М., 1993—1995.</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Энциклопедия для детей. Т. 6. Религии мира. Ч. 1—2. М., 2002.</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НАУЧНАЯ И НАУЧНО-ПОПУЛЯРНАЯ ЛИТЕРАТУРА</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Ко всему курсу</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Мюллер М. От слова к вере: миф и религия. М., 2002.</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Леви-Брюль Л. Сверхъестественное в первобытном мышлении.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Торчинов Е.А. Религии мира: опыт запредельного.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Токарев С.А. Ранние формы религии.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Токарев С.А. Религии в истории народов мира.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Всеобщая история религий мира. М., 2006.</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Мень А., прот. История религий: в 7 т.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Васильев Л.С. История религий Востока.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Религиозные традиции мира: в 2 т. М., 1996.</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Христианство</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Аввакум (Петров), прот. Житие протопопа Аввакума.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Бегунов Ю.К. Александр Невский. М., 2003.</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Библия, изложенная для семейного чтения. М., 2006.</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Библия. Книги Священного Писания Ветхого и Нового Завета.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Богданов А.П. Русские патриархи 1589—1700 гг.: в 2 т. М., 1999.</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Борисов Н.С. Сергий Радонежский.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Булгаков С.Н. Православие: очерки учения Православной церкви.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Великий князь Александр Невский / сост. А.Ю. Карпов. М., 2002.</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Вениамин (Федченков), митр. Божьи люди: мои духовные встречи.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Вострышев М.И. Патриарх Тихон. М., 2004.</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Глубоковский Н.Н. Библейский словарь. Сергиев Посад, 2007.</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Гобри И. Лютер. М., 2000.</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Голубинский Е.Е. История Русской Церкви: в 4 т. М., 1997—1998.</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Доброклонский А.П. Руководство по истории Русской Церкви.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Добротолюбие в русском переводе святителя Феофана Затворника: в 5 т. Любое издание.</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Добротолюбие: избранное для мирян / сост. архим. Ювеналий. М., 2002.</w:t>
      </w:r>
    </w:p>
    <w:p w:rsidR="00A05A1B" w:rsidRPr="00A05A1B" w:rsidRDefault="00A05A1B" w:rsidP="00A05A1B">
      <w:pPr>
        <w:spacing w:line="276" w:lineRule="auto"/>
        <w:contextualSpacing/>
        <w:rPr>
          <w:rFonts w:ascii="Times New Roman" w:eastAsia="Gabriola" w:hAnsi="Times New Roman" w:cs="Times New Roman"/>
          <w:bCs/>
          <w:sz w:val="24"/>
          <w:szCs w:val="24"/>
          <w:lang w:eastAsia="ru-RU"/>
        </w:rPr>
      </w:pPr>
      <w:r w:rsidRPr="00A05A1B">
        <w:rPr>
          <w:rFonts w:ascii="Times New Roman" w:eastAsia="Gabriola" w:hAnsi="Times New Roman" w:cs="Times New Roman"/>
          <w:bCs/>
          <w:sz w:val="24"/>
          <w:szCs w:val="24"/>
          <w:lang w:eastAsia="ru-RU"/>
        </w:rPr>
        <w:t>Дунаев М.М. Вера в горниле сомнений: православие и русская литература ХVIII—ХХ вв. М., 2002.</w:t>
      </w:r>
    </w:p>
    <w:p w:rsidR="00A05A1B" w:rsidRDefault="00A05A1B" w:rsidP="00A05A1B">
      <w:pPr>
        <w:spacing w:line="276" w:lineRule="auto"/>
        <w:contextualSpacing/>
        <w:rPr>
          <w:rFonts w:ascii="Times New Roman" w:eastAsia="Gabriola" w:hAnsi="Times New Roman" w:cs="Times New Roman"/>
          <w:b/>
          <w:bCs/>
          <w:sz w:val="28"/>
          <w:szCs w:val="26"/>
          <w:lang w:eastAsia="ru-RU"/>
        </w:rPr>
      </w:pPr>
      <w:r w:rsidRPr="00A05A1B">
        <w:rPr>
          <w:rFonts w:ascii="Times New Roman" w:eastAsia="Gabriola" w:hAnsi="Times New Roman" w:cs="Times New Roman"/>
          <w:bCs/>
          <w:sz w:val="24"/>
          <w:szCs w:val="24"/>
          <w:lang w:eastAsia="ru-RU"/>
        </w:rPr>
        <w:t>Евлогий (Георгиевский), митр. Путь моей жизни. Любое издание</w:t>
      </w:r>
      <w:r w:rsidRPr="00A05A1B">
        <w:rPr>
          <w:rFonts w:ascii="Times New Roman" w:eastAsia="Gabriola" w:hAnsi="Times New Roman" w:cs="Times New Roman"/>
          <w:b/>
          <w:bCs/>
          <w:sz w:val="28"/>
          <w:szCs w:val="26"/>
          <w:lang w:eastAsia="ru-RU"/>
        </w:rPr>
        <w:t>.</w:t>
      </w:r>
    </w:p>
    <w:p w:rsidR="00957975" w:rsidRPr="00957975" w:rsidRDefault="00957975" w:rsidP="00A05A1B">
      <w:pPr>
        <w:spacing w:line="276" w:lineRule="auto"/>
        <w:contextualSpacing/>
        <w:rPr>
          <w:rFonts w:ascii="Times New Roman" w:hAnsi="Times New Roman" w:cs="Times New Roman"/>
          <w:sz w:val="24"/>
        </w:rPr>
      </w:pPr>
      <w:r w:rsidRPr="00957975">
        <w:rPr>
          <w:rFonts w:ascii="Times New Roman" w:hAnsi="Times New Roman" w:cs="Times New Roman"/>
          <w:sz w:val="24"/>
        </w:rPr>
        <w:t>Жития русских святых: в 2 т. М., 2003.</w:t>
      </w:r>
    </w:p>
    <w:p w:rsidR="00957975" w:rsidRPr="00957975" w:rsidRDefault="00957975" w:rsidP="00957975">
      <w:pPr>
        <w:spacing w:line="276" w:lineRule="auto"/>
        <w:contextualSpacing/>
        <w:rPr>
          <w:rFonts w:ascii="Times New Roman" w:hAnsi="Times New Roman" w:cs="Times New Roman"/>
          <w:sz w:val="24"/>
        </w:rPr>
      </w:pPr>
      <w:proofErr w:type="gramStart"/>
      <w:r w:rsidRPr="00957975">
        <w:rPr>
          <w:rFonts w:ascii="Times New Roman" w:hAnsi="Times New Roman" w:cs="Times New Roman"/>
          <w:sz w:val="24"/>
        </w:rPr>
        <w:t>Жуков  Д.А.</w:t>
      </w:r>
      <w:proofErr w:type="gramEnd"/>
      <w:r w:rsidRPr="00957975">
        <w:rPr>
          <w:rFonts w:ascii="Times New Roman" w:hAnsi="Times New Roman" w:cs="Times New Roman"/>
          <w:sz w:val="24"/>
        </w:rPr>
        <w:t xml:space="preserve">  </w:t>
      </w:r>
      <w:proofErr w:type="gramStart"/>
      <w:r w:rsidRPr="00957975">
        <w:rPr>
          <w:rFonts w:ascii="Times New Roman" w:hAnsi="Times New Roman" w:cs="Times New Roman"/>
          <w:sz w:val="24"/>
        </w:rPr>
        <w:t>Аввакум  Петрович</w:t>
      </w:r>
      <w:proofErr w:type="gramEnd"/>
      <w:r w:rsidRPr="00957975">
        <w:rPr>
          <w:rFonts w:ascii="Times New Roman" w:hAnsi="Times New Roman" w:cs="Times New Roman"/>
          <w:sz w:val="24"/>
        </w:rPr>
        <w:t xml:space="preserve">  //  Жуков  Д.А.,  Пушкарев  Л.Н.  </w:t>
      </w:r>
      <w:proofErr w:type="gramStart"/>
      <w:r w:rsidRPr="00957975">
        <w:rPr>
          <w:rFonts w:ascii="Times New Roman" w:hAnsi="Times New Roman" w:cs="Times New Roman"/>
          <w:sz w:val="24"/>
        </w:rPr>
        <w:t>Русские  писатели</w:t>
      </w:r>
      <w:proofErr w:type="gramEnd"/>
      <w:r w:rsidRPr="00957975">
        <w:rPr>
          <w:rFonts w:ascii="Times New Roman" w:hAnsi="Times New Roman" w:cs="Times New Roman"/>
          <w:sz w:val="24"/>
        </w:rPr>
        <w:t xml:space="preserve">  ХVII  века.  М.,  1972.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Также в кн.: Жуков Д.А. Огнепальный. Новосибирск, 1988.</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Зеньковский С.А. Русское старообрядчество. М., 2006.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Знаменский П.В. История Русской Церкви. М., 2000.</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Иисус Христос в документах истории / сост. Б.Г. Деревенский.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Карпов А.Ю. Владимир Святой.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Карпов А.Ю. Ярослав Мудрый. М.,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Карсавин Л.П. Монашество в Средние века. М., 1992.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Карташов А.В. Вселенские соборы.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Карташов А.В. Очерки по истории Русской Церкви: в 2 т.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Лебедев Л., прот. Крещение Руси.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Лепахин В.В. Значение и предназначение иконы.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Лобачев С.В. Патриарх Никон.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История Русской Церкви: в 9 т.: 12 кн. М., 1994—1999 / Т. 1—7: Макарий (Булгаков), митр. История Русской Церкви;</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 8: Смолич И.К. История Русской Церкви. 1700—1917; Т. 9: Цыпин В.А., прот. История Русской Церкви. 1917—1997;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Приложение: Смолич И.К. Русское монашество 988—1917. Жизнь и учение старцев.</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Малицкий П.И. Руководство по истории Русской Церкви. М., 2000.</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Мень А., прот. Библиологический словарь: в 3 т.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Мень А., прот. Сын Человеческий.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Никифор (Бажанов), архим. Иллюстрированная Библейская энциклопедия. М., 2006.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Новый Завет. Псалтирь.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Перхавко В.Б., Пчелов Е.В., Сухарев Ю.В. Князья и княгини Русской земли IХ—ХVI вв.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Польский М., протопресв. Новые мученики Российские: в 2 кн. М., 1993.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Поповский М.А. Жизнь и житие Войно-Ясенецкого, архиепископа и хирурга.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Поспеловский Д.В. Русская Православная Церковь в ХХ веке. М., 1995.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Православные старцы Оптиной пустыни: жития, чудеса, поучения. М.; Рига, 1995.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Прохоров Г.М. Русь и Византия в эпоху Куликовской битвы: в 2 кн.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2000.</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Регельсон Л.Л. Трагедия Русской Церкви. М., 1996.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Рожков В.А. Очерки по истории Римско-католической церкви. М., 1994.</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Сахаров А.Н., Назаров В.Д., Боханов А.Н. Подвижники России. М., 1999.</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Серафимо-Дивеевские предания / сост. и примеч. А.Н. Стрижева. М.,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Смирнов Е.И. История Христианской Церкви. М., 2007.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Смирнов П., прот. История Христианской Православной Церкви. М., 1998.</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Снессорева С. Земная жизнь Пресвятой Богородицы и описание святых чудотворных Ее икон. М., 1997.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Таисия (Карцова), монахиня. Русские святые.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Тальберг Н.Д. История Русской церкви.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Тихон (Полянский), игумен. Путешествие в историю русских монастырей. М., 2011.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Толковая Библия, или Комментарий на все книги Священного Писания Ветхого и Нового Завета / под ред.</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А.П. Лопухина: в 12 т.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Федоров В.А. Русская православная церковь и государство: 1700— 1917.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Федотов Г.П. Святые Древней Руси.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Фирсов С.Л. Русская Церковь накануне перемен (конец 1890-х — 1918 г.).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Флоровский Г.В., прот. Пути русского богословия. Минск, 2006.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Цыпин В., прот. История Русской православной церкви. 1700—2005. М., 2006.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Шмеман А., протопресв. Исторический путь Православия.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Ян Гус. Мартин Лютер. Жан Кальвин. Торквемада. Лойола: биогр. очерки. М., 1995.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Ислам</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Абдулатипов Р.Г. Судьбы ислама в России.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Аль-Мунтахаб фи Тафсир аль Ку’ран аль-Карим: толкование Священного Корана на русском языке / пер. </w:t>
      </w:r>
      <w:proofErr w:type="gramStart"/>
      <w:r w:rsidRPr="00957975">
        <w:rPr>
          <w:rFonts w:ascii="Times New Roman" w:hAnsi="Times New Roman" w:cs="Times New Roman"/>
          <w:sz w:val="24"/>
        </w:rPr>
        <w:t>с араб</w:t>
      </w:r>
      <w:proofErr w:type="gramEnd"/>
      <w:r w:rsidRPr="00957975">
        <w:rPr>
          <w:rFonts w:ascii="Times New Roman" w:hAnsi="Times New Roman" w:cs="Times New Roman"/>
          <w:sz w:val="24"/>
        </w:rPr>
        <w:t>.</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Казань,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Бартольд В.В. Работы по истории ислама и Арабского халифата.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Батунский М.А. Россия и ислам: в 3 т.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Иордан М.В., Кузеев Р.Г., Червонная С.М. Ислам в Евразии. М., 2000.</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Коран / пер. и комм. И.Ю. Крачковского.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Коран / пер. смыслов и комм. Иман Валерии Пороховой.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Крымский А.Е. История мусульманства. Жуковский,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Мюллер А. История ислама: в 4 т. М., 2004.</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Очерки истории распространения исламской цивилизации: в 2 т.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Панова В.Ф., Вахтин Ю.Б. Жизнь Мухаммеда. М., 1991.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Пиотровский М.Б. Коранические сказания. М., 1991.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Резван Е.А. Коран и его мир.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Родионов М.А. Ислам классический.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Тораваль И. Исламская цивилизация.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Фаизов С.Ф. Ислам в Поволжье. VIII—XX вв.: очерк истории. М., 1999.</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Хадисы Пророка / пер. и комм. Иман Валерии Пороховой.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Иудаизм</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Агада: сказки, притчи, изречения Талмуда и Мидрашей / пер. С.Г. Фруга.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Айзенштадт Ш. Пророки. М., 2004.</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Вихнович В.Л. Иудаизм.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2006.</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Гейзель З. Еврейская традиция. Иерусалим,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История еврейского народа / под ред. Ш. Эттингера. М.; Иерусалим,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Книги иудейских мудрецов.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Козодой Р. Еврейские праздники. М.,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Мануйлова Ю.В. Еврейские праздники, обычаи, обряды. Ростов-на-Дону,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Мировоззрение талмудистов. М., 1994.</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Мудрецы Талмуда: сборник сказаний, притч, изречений.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Пилкингтон С.М. Иудаизм. М., 1998.</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Телушкин Й. Еврейский мир.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Штейнзальц А. Введение в Талмуд. М., 1993.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Буддизм</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Альбедиль М.Ф. Индия: беспредельная мудрость.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Андросов В.П. Будда Шакьямуни и индийский буддизм. М., 2001.</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Андросов В.П. Буддизм Нагарджуны. М., 2000.</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Буддизм: четыре благородные истины. Любое издание.</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Бэшем А. Чудо, которым была Индия. М., 1977.</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Ермакова Т.В., Островская Е.П., Рудой В.И. и др. Введение в буддизм.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1999.</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Кожевников В.А. Буддизм в сравнении с христианством: в 2 т. М., 2002.</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Конзе Э. Буддизм: сущность и развитие.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Ринчендуб Б. История буддизма.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1999.</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Семотюк О.П. Буддизм: история и современность. Ростов-на-Дону; Харьков, 2005.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Стронг Дж. Будда: краткая биография.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Томас Э. Будда. М., 2003.</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 xml:space="preserve">Торчинов Е.А. Введение в буддизм. </w:t>
      </w:r>
      <w:proofErr w:type="gramStart"/>
      <w:r w:rsidRPr="00957975">
        <w:rPr>
          <w:rFonts w:ascii="Times New Roman" w:hAnsi="Times New Roman" w:cs="Times New Roman"/>
          <w:sz w:val="24"/>
        </w:rPr>
        <w:t>СПб.,</w:t>
      </w:r>
      <w:proofErr w:type="gramEnd"/>
      <w:r w:rsidRPr="00957975">
        <w:rPr>
          <w:rFonts w:ascii="Times New Roman" w:hAnsi="Times New Roman" w:cs="Times New Roman"/>
          <w:sz w:val="24"/>
        </w:rPr>
        <w:t xml:space="preserve"> 2005.</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Улиг Г. Будда. Ростов-на-Дону, 1998.</w:t>
      </w:r>
    </w:p>
    <w:p w:rsidR="00957975" w:rsidRPr="00957975" w:rsidRDefault="00957975" w:rsidP="00957975">
      <w:pPr>
        <w:spacing w:line="276" w:lineRule="auto"/>
        <w:contextualSpacing/>
        <w:rPr>
          <w:rFonts w:ascii="Times New Roman" w:hAnsi="Times New Roman" w:cs="Times New Roman"/>
          <w:sz w:val="24"/>
        </w:rPr>
      </w:pPr>
      <w:r w:rsidRPr="00957975">
        <w:rPr>
          <w:rFonts w:ascii="Times New Roman" w:hAnsi="Times New Roman" w:cs="Times New Roman"/>
          <w:sz w:val="24"/>
        </w:rPr>
        <w:t>Эррикер К. Буддизм. М., 2003.</w:t>
      </w:r>
    </w:p>
    <w:sectPr w:rsidR="00957975" w:rsidRPr="00957975" w:rsidSect="00783B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C4"/>
    <w:rsid w:val="00041588"/>
    <w:rsid w:val="00042763"/>
    <w:rsid w:val="00147105"/>
    <w:rsid w:val="00230953"/>
    <w:rsid w:val="002A7665"/>
    <w:rsid w:val="002D1DF5"/>
    <w:rsid w:val="002D5AA1"/>
    <w:rsid w:val="00396A1C"/>
    <w:rsid w:val="00397B43"/>
    <w:rsid w:val="003C767E"/>
    <w:rsid w:val="0042452E"/>
    <w:rsid w:val="004327A9"/>
    <w:rsid w:val="004E10DB"/>
    <w:rsid w:val="00565DC4"/>
    <w:rsid w:val="00587DAE"/>
    <w:rsid w:val="005C20F3"/>
    <w:rsid w:val="00607E7B"/>
    <w:rsid w:val="006A37DD"/>
    <w:rsid w:val="006B59F9"/>
    <w:rsid w:val="00700C31"/>
    <w:rsid w:val="00783BFE"/>
    <w:rsid w:val="008224F3"/>
    <w:rsid w:val="00916FD0"/>
    <w:rsid w:val="00957975"/>
    <w:rsid w:val="009C2B98"/>
    <w:rsid w:val="00A05A1B"/>
    <w:rsid w:val="00A32558"/>
    <w:rsid w:val="00AF453F"/>
    <w:rsid w:val="00B55617"/>
    <w:rsid w:val="00BD0CF0"/>
    <w:rsid w:val="00C64BF9"/>
    <w:rsid w:val="00CC106F"/>
    <w:rsid w:val="00D13575"/>
    <w:rsid w:val="00DB5F33"/>
    <w:rsid w:val="00DC7627"/>
    <w:rsid w:val="00E440AB"/>
    <w:rsid w:val="00E978D2"/>
    <w:rsid w:val="00EB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0F4FE-E248-4561-98ED-02159F4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6E50-1349-4E2E-BC3C-CE85F02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44</Pages>
  <Words>12550</Words>
  <Characters>71536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Olga Gorokhovskaya</cp:lastModifiedBy>
  <cp:revision>23</cp:revision>
  <dcterms:created xsi:type="dcterms:W3CDTF">2022-09-22T22:46:00Z</dcterms:created>
  <dcterms:modified xsi:type="dcterms:W3CDTF">2022-09-24T10:04:00Z</dcterms:modified>
</cp:coreProperties>
</file>